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pPr w:leftFromText="180" w:rightFromText="180" w:vertAnchor="text" w:tblpY="1"/>
        <w:tblOverlap w:val="never"/>
        <w:tblW w:w="15612" w:type="dxa"/>
        <w:tblLayout w:type="fixed"/>
        <w:tblLook w:val="04A0" w:firstRow="1" w:lastRow="0" w:firstColumn="1" w:lastColumn="0" w:noHBand="0" w:noVBand="1"/>
      </w:tblPr>
      <w:tblGrid>
        <w:gridCol w:w="3539"/>
        <w:gridCol w:w="5387"/>
        <w:gridCol w:w="1010"/>
        <w:gridCol w:w="717"/>
        <w:gridCol w:w="842"/>
        <w:gridCol w:w="992"/>
        <w:gridCol w:w="851"/>
        <w:gridCol w:w="850"/>
        <w:gridCol w:w="708"/>
        <w:gridCol w:w="716"/>
      </w:tblGrid>
      <w:tr w:rsidR="00D213F0" w:rsidRPr="00A14E4A" w:rsidTr="00D213F0">
        <w:tc>
          <w:tcPr>
            <w:tcW w:w="156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213F0" w:rsidRPr="00F84C6D" w:rsidRDefault="00F84C6D" w:rsidP="00F84C6D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форма</w:t>
            </w:r>
          </w:p>
          <w:p w:rsidR="00F84C6D" w:rsidRDefault="00F84C6D" w:rsidP="00D213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Отчет о реализации мероприятий по противодействию идеологии терроризма</w:t>
            </w:r>
          </w:p>
          <w:p w:rsidR="00D213F0" w:rsidRDefault="00D213F0" w:rsidP="00D21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6C028F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Комплексного плана противодействия идеологии терроризма в Российской Федерации на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024-2028 гг.</w:t>
            </w:r>
          </w:p>
          <w:p w:rsidR="001F098A" w:rsidRDefault="00D213F0" w:rsidP="001F0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860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</w:t>
            </w:r>
            <w:r w:rsidR="00E627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сентябрь-октябрь </w:t>
            </w:r>
            <w:r w:rsidRPr="000860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2025г.</w:t>
            </w:r>
          </w:p>
          <w:p w:rsidR="00D213F0" w:rsidRPr="001F098A" w:rsidRDefault="00D213F0" w:rsidP="001F0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="001F0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РД "Национальный музей Республики Дагестан </w:t>
            </w:r>
            <w:proofErr w:type="spellStart"/>
            <w:r w:rsidR="001F098A">
              <w:rPr>
                <w:rFonts w:ascii="Times New Roman" w:eastAsia="Times New Roman" w:hAnsi="Times New Roman" w:cs="Times New Roman"/>
                <w:sz w:val="24"/>
                <w:szCs w:val="24"/>
              </w:rPr>
              <w:t>им.А.Тахо</w:t>
            </w:r>
            <w:proofErr w:type="spellEnd"/>
            <w:r w:rsidR="001F09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1F098A">
              <w:rPr>
                <w:rFonts w:ascii="Times New Roman" w:eastAsia="Times New Roman" w:hAnsi="Times New Roman" w:cs="Times New Roman"/>
                <w:sz w:val="24"/>
                <w:szCs w:val="24"/>
              </w:rPr>
              <w:t>Годи»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D213F0" w:rsidRPr="000860D1" w:rsidRDefault="00D213F0" w:rsidP="00D213F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860D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наименование учреждения</w:t>
            </w:r>
          </w:p>
          <w:p w:rsidR="00D213F0" w:rsidRPr="002E3BD3" w:rsidRDefault="00D213F0" w:rsidP="00D213F0">
            <w:pPr>
              <w:pStyle w:val="a8"/>
              <w:tabs>
                <w:tab w:val="left" w:pos="306"/>
              </w:tabs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B0F" w:rsidRPr="009D2D13" w:rsidTr="00D213F0">
        <w:trPr>
          <w:trHeight w:val="405"/>
        </w:trPr>
        <w:tc>
          <w:tcPr>
            <w:tcW w:w="3539" w:type="dxa"/>
            <w:vMerge w:val="restart"/>
            <w:tcBorders>
              <w:top w:val="single" w:sz="4" w:space="0" w:color="auto"/>
            </w:tcBorders>
          </w:tcPr>
          <w:p w:rsidR="00065B0F" w:rsidRPr="00C52889" w:rsidRDefault="00065B0F" w:rsidP="00C528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C52889">
              <w:rPr>
                <w:rFonts w:ascii="Times New Roman" w:eastAsia="Times New Roman" w:hAnsi="Times New Roman" w:cs="Times New Roman"/>
                <w:b/>
                <w:color w:val="1A1A1A"/>
              </w:rPr>
              <w:t>№ пункта</w:t>
            </w:r>
          </w:p>
          <w:p w:rsidR="00065B0F" w:rsidRPr="00C52889" w:rsidRDefault="00065B0F" w:rsidP="00C528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C52889">
              <w:rPr>
                <w:rFonts w:ascii="Times New Roman" w:eastAsia="Times New Roman" w:hAnsi="Times New Roman" w:cs="Times New Roman"/>
                <w:b/>
                <w:color w:val="1A1A1A"/>
              </w:rPr>
              <w:t>КОМПЛЕКСНОГО ПЛАНА</w:t>
            </w:r>
          </w:p>
          <w:p w:rsidR="00065B0F" w:rsidRPr="00C52889" w:rsidRDefault="00065B0F" w:rsidP="00C528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C52889">
              <w:rPr>
                <w:rFonts w:ascii="Times New Roman" w:eastAsia="Times New Roman" w:hAnsi="Times New Roman" w:cs="Times New Roman"/>
                <w:b/>
                <w:color w:val="1A1A1A"/>
                <w:highlight w:val="yellow"/>
              </w:rPr>
              <w:t>(</w:t>
            </w:r>
            <w:proofErr w:type="gramStart"/>
            <w:r w:rsidR="00157C01">
              <w:rPr>
                <w:rFonts w:ascii="Times New Roman" w:eastAsia="Times New Roman" w:hAnsi="Times New Roman" w:cs="Times New Roman"/>
                <w:b/>
                <w:color w:val="1A1A1A"/>
                <w:highlight w:val="yellow"/>
              </w:rPr>
              <w:t xml:space="preserve">утвержденного </w:t>
            </w:r>
            <w:r w:rsidRPr="00C52889">
              <w:rPr>
                <w:rFonts w:ascii="Times New Roman" w:eastAsia="Times New Roman" w:hAnsi="Times New Roman" w:cs="Times New Roman"/>
                <w:b/>
                <w:color w:val="1A1A1A"/>
                <w:highlight w:val="yellow"/>
              </w:rPr>
              <w:t>)</w:t>
            </w:r>
            <w:proofErr w:type="gramEnd"/>
          </w:p>
          <w:p w:rsidR="00065B0F" w:rsidRPr="00C52889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073" w:type="dxa"/>
            <w:gridSpan w:val="9"/>
            <w:tcBorders>
              <w:top w:val="single" w:sz="4" w:space="0" w:color="auto"/>
            </w:tcBorders>
          </w:tcPr>
          <w:p w:rsidR="00065B0F" w:rsidRDefault="00065B0F" w:rsidP="009E2F87">
            <w:pPr>
              <w:ind w:left="-98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проведенном </w:t>
            </w:r>
            <w:r w:rsidRPr="009D2D13">
              <w:rPr>
                <w:rFonts w:ascii="Times New Roman" w:hAnsi="Times New Roman" w:cs="Times New Roman"/>
                <w:b/>
              </w:rPr>
              <w:t>мероприяти</w:t>
            </w:r>
            <w:r>
              <w:rPr>
                <w:rFonts w:ascii="Times New Roman" w:hAnsi="Times New Roman" w:cs="Times New Roman"/>
                <w:b/>
              </w:rPr>
              <w:t>и</w:t>
            </w:r>
          </w:p>
          <w:p w:rsidR="00157C01" w:rsidRDefault="00157C01" w:rsidP="00A13176">
            <w:pPr>
              <w:ind w:left="-98" w:right="-102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</w:rPr>
              <w:t>(в соот</w:t>
            </w:r>
            <w:r w:rsidR="00A13176" w:rsidRPr="00A13176">
              <w:rPr>
                <w:rFonts w:ascii="Times New Roman" w:hAnsi="Times New Roman" w:cs="Times New Roman"/>
              </w:rPr>
              <w:t xml:space="preserve">ветствии с Перечнем мероприятий, утвержденным </w:t>
            </w:r>
            <w:r w:rsidR="00A13176">
              <w:rPr>
                <w:rFonts w:ascii="Times New Roman" w:hAnsi="Times New Roman" w:cs="Times New Roman"/>
              </w:rPr>
              <w:t>приказом Минкультуры РД № 71-од от 27 февраля 2025 г.</w:t>
            </w:r>
            <w:r w:rsidR="00A13176" w:rsidRPr="00A13176">
              <w:rPr>
                <w:rFonts w:ascii="Times New Roman" w:hAnsi="Times New Roman" w:cs="Times New Roman"/>
              </w:rPr>
              <w:t>)</w:t>
            </w:r>
          </w:p>
        </w:tc>
      </w:tr>
      <w:tr w:rsidR="00065B0F" w:rsidRPr="009D2D13" w:rsidTr="00651DC5">
        <w:trPr>
          <w:trHeight w:val="405"/>
        </w:trPr>
        <w:tc>
          <w:tcPr>
            <w:tcW w:w="3539" w:type="dxa"/>
            <w:vMerge/>
          </w:tcPr>
          <w:p w:rsidR="00065B0F" w:rsidRPr="00F34468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</w:tcPr>
          <w:p w:rsidR="00065B0F" w:rsidRPr="00227B07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227B07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  <w:p w:rsidR="00065B0F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>(число, месяц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формате ДД месяц</w:t>
            </w:r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  <w:p w:rsidR="00065B0F" w:rsidRPr="00227B07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227B07">
              <w:rPr>
                <w:rFonts w:ascii="Times New Roman" w:hAnsi="Times New Roman" w:cs="Times New Roman"/>
                <w:b/>
              </w:rPr>
              <w:t>Место проведения</w:t>
            </w:r>
          </w:p>
          <w:p w:rsidR="00065B0F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proofErr w:type="gramStart"/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>нас.пункт</w:t>
            </w:r>
            <w:proofErr w:type="spellEnd"/>
            <w:proofErr w:type="gramEnd"/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>, локация)</w:t>
            </w:r>
          </w:p>
          <w:p w:rsidR="00065B0F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065B0F" w:rsidRPr="00C52889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и формат)</w:t>
            </w:r>
          </w:p>
          <w:p w:rsidR="00065B0F" w:rsidRPr="00C52889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  <w:r w:rsidRPr="00C52889">
              <w:rPr>
                <w:rFonts w:ascii="Times New Roman" w:hAnsi="Times New Roman" w:cs="Times New Roman"/>
                <w:b/>
              </w:rPr>
              <w:t>Краткое описание хода мероприятия</w:t>
            </w:r>
          </w:p>
          <w:p w:rsidR="00065B0F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(программа мероприятия/что происходило на мероприятии, категория участников/ зрителей) </w:t>
            </w:r>
          </w:p>
          <w:p w:rsidR="00065B0F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Приглашенные гости</w:t>
            </w:r>
          </w:p>
          <w:p w:rsidR="00065B0F" w:rsidRPr="006C028F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028F">
              <w:rPr>
                <w:rFonts w:ascii="Times New Roman" w:hAnsi="Times New Roman" w:cs="Times New Roman"/>
                <w:i/>
                <w:sz w:val="20"/>
                <w:szCs w:val="20"/>
              </w:rPr>
              <w:t>(ФИО, должность, организация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или сфера деятельности</w:t>
            </w:r>
            <w:r w:rsidRPr="006C028F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065B0F" w:rsidRPr="00A13176" w:rsidRDefault="00065B0F" w:rsidP="00A13176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C52889">
              <w:rPr>
                <w:rFonts w:ascii="Times New Roman" w:hAnsi="Times New Roman" w:cs="Times New Roman"/>
                <w:b/>
              </w:rPr>
              <w:t>сылки на мероприятие в сети интернет</w:t>
            </w:r>
          </w:p>
        </w:tc>
        <w:tc>
          <w:tcPr>
            <w:tcW w:w="6686" w:type="dxa"/>
            <w:gridSpan w:val="8"/>
          </w:tcPr>
          <w:p w:rsidR="00065B0F" w:rsidRDefault="00065B0F" w:rsidP="00C52889">
            <w:pPr>
              <w:ind w:left="-98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D2D13">
              <w:rPr>
                <w:rFonts w:ascii="Times New Roman" w:hAnsi="Times New Roman" w:cs="Times New Roman"/>
                <w:b/>
                <w:sz w:val="24"/>
                <w:szCs w:val="24"/>
              </w:rPr>
              <w:t>остигнутые результаты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</w:t>
            </w:r>
            <w:r w:rsidRPr="00FE1DFF">
              <w:rPr>
                <w:rFonts w:ascii="Times New Roman" w:hAnsi="Times New Roman" w:cs="Times New Roman"/>
                <w:b/>
              </w:rPr>
              <w:t>оличеств</w:t>
            </w:r>
            <w:r>
              <w:rPr>
                <w:rFonts w:ascii="Times New Roman" w:hAnsi="Times New Roman" w:cs="Times New Roman"/>
                <w:b/>
              </w:rPr>
              <w:t>енные показатели</w:t>
            </w:r>
            <w:r w:rsidRPr="00FE1DF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 зрителям / участникам</w:t>
            </w:r>
          </w:p>
        </w:tc>
      </w:tr>
      <w:tr w:rsidR="00DE40C5" w:rsidRPr="009D2D13" w:rsidTr="00651DC5">
        <w:tc>
          <w:tcPr>
            <w:tcW w:w="3539" w:type="dxa"/>
            <w:vMerge/>
          </w:tcPr>
          <w:p w:rsidR="00DE40C5" w:rsidRPr="009D2D13" w:rsidRDefault="00DE40C5" w:rsidP="00DE40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vMerge/>
          </w:tcPr>
          <w:p w:rsidR="00DE40C5" w:rsidRPr="009D2D13" w:rsidRDefault="00DE40C5" w:rsidP="00DE40C5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0" w:type="dxa"/>
            <w:vMerge w:val="restart"/>
          </w:tcPr>
          <w:p w:rsidR="00DE40C5" w:rsidRP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B0F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DE40C5" w:rsidRPr="00065B0F">
              <w:rPr>
                <w:rFonts w:ascii="Times New Roman" w:hAnsi="Times New Roman" w:cs="Times New Roman"/>
                <w:b/>
                <w:sz w:val="16"/>
                <w:szCs w:val="16"/>
              </w:rPr>
              <w:t>сего</w:t>
            </w:r>
            <w:r w:rsidRPr="00065B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зрителей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2157E0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7E0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5676" w:type="dxa"/>
            <w:gridSpan w:val="7"/>
          </w:tcPr>
          <w:p w:rsidR="00DE40C5" w:rsidRPr="00271F11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из них: </w:t>
            </w:r>
          </w:p>
        </w:tc>
      </w:tr>
      <w:tr w:rsidR="00DE40C5" w:rsidRPr="009D2D13" w:rsidTr="00651DC5">
        <w:tc>
          <w:tcPr>
            <w:tcW w:w="3539" w:type="dxa"/>
            <w:vMerge/>
          </w:tcPr>
          <w:p w:rsidR="00DE40C5" w:rsidRPr="009D2D13" w:rsidRDefault="00DE40C5" w:rsidP="00DE40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vMerge/>
          </w:tcPr>
          <w:p w:rsidR="00DE40C5" w:rsidRPr="00F34468" w:rsidRDefault="00DE40C5" w:rsidP="00DE40C5">
            <w:pPr>
              <w:ind w:left="-98" w:right="-9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DE40C5" w:rsidRPr="002153E8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>дети «группы риска»</w:t>
            </w:r>
            <w:r w:rsidRPr="00DE40C5">
              <w:rPr>
                <w:rStyle w:val="ae"/>
                <w:rFonts w:ascii="Times New Roman" w:hAnsi="Times New Roman"/>
                <w:sz w:val="16"/>
                <w:szCs w:val="16"/>
              </w:rPr>
              <w:footnoteReference w:id="1"/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842" w:type="dxa"/>
          </w:tcPr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дети трудовых мигрантов 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992" w:type="dxa"/>
          </w:tcPr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>граждане, отбывающие наказание в учреждениях УФСИН или условно осужденные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851" w:type="dxa"/>
          </w:tcPr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>незанятая молодежь</w:t>
            </w:r>
            <w:r w:rsidRPr="00DE40C5">
              <w:rPr>
                <w:rStyle w:val="ae"/>
                <w:rFonts w:ascii="Times New Roman" w:hAnsi="Times New Roman"/>
                <w:sz w:val="16"/>
                <w:szCs w:val="16"/>
              </w:rPr>
              <w:footnoteReference w:id="2"/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850" w:type="dxa"/>
          </w:tcPr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DE40C5" w:rsidRPr="00DE40C5">
              <w:rPr>
                <w:rFonts w:ascii="Times New Roman" w:hAnsi="Times New Roman" w:cs="Times New Roman"/>
                <w:sz w:val="16"/>
                <w:szCs w:val="16"/>
              </w:rPr>
              <w:t>раждане</w:t>
            </w: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 из новых и </w:t>
            </w:r>
            <w:proofErr w:type="spellStart"/>
            <w:r w:rsidRPr="00DE40C5">
              <w:rPr>
                <w:rFonts w:ascii="Times New Roman" w:hAnsi="Times New Roman" w:cs="Times New Roman"/>
                <w:sz w:val="16"/>
                <w:szCs w:val="16"/>
              </w:rPr>
              <w:t>пригранич</w:t>
            </w:r>
            <w:proofErr w:type="spellEnd"/>
            <w:r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. с Украиной регионов 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708" w:type="dxa"/>
          </w:tcPr>
          <w:p w:rsidR="00DE40C5" w:rsidRPr="00DE40C5" w:rsidRDefault="00065B0F" w:rsidP="00065B0F">
            <w:pPr>
              <w:ind w:left="-109" w:right="-1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DE40C5"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частники СВО и члены их семей </w:t>
            </w:r>
          </w:p>
          <w:p w:rsidR="00065B0F" w:rsidRDefault="00065B0F" w:rsidP="00065B0F">
            <w:pPr>
              <w:ind w:left="-109" w:right="-116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065B0F">
            <w:pPr>
              <w:ind w:left="-109" w:right="-116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  <w:p w:rsidR="00DE40C5" w:rsidRPr="00DE40C5" w:rsidRDefault="00DE40C5" w:rsidP="00065B0F">
            <w:pPr>
              <w:ind w:left="-109" w:right="-1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DE40C5" w:rsidRPr="00DE40C5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DE40C5" w:rsidRPr="00DE40C5">
              <w:rPr>
                <w:rFonts w:ascii="Times New Roman" w:hAnsi="Times New Roman" w:cs="Times New Roman"/>
                <w:sz w:val="16"/>
                <w:szCs w:val="16"/>
              </w:rPr>
              <w:t>ностр</w:t>
            </w:r>
            <w:proofErr w:type="spellEnd"/>
            <w:r w:rsidR="00DE40C5" w:rsidRPr="00DE40C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граждане 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 и граждан</w:t>
            </w: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ство</w:t>
            </w:r>
            <w:proofErr w:type="spellEnd"/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A13176" w:rsidRPr="00A13176" w:rsidTr="00651DC5">
        <w:tc>
          <w:tcPr>
            <w:tcW w:w="3539" w:type="dxa"/>
          </w:tcPr>
          <w:p w:rsidR="00A13176" w:rsidRPr="00A13176" w:rsidRDefault="00A13176" w:rsidP="00DE40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7" w:type="dxa"/>
          </w:tcPr>
          <w:p w:rsidR="00A13176" w:rsidRPr="00A13176" w:rsidRDefault="00A13176" w:rsidP="00DE40C5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7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2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A13176" w:rsidRPr="00A13176" w:rsidRDefault="00A13176" w:rsidP="00065B0F">
            <w:pPr>
              <w:ind w:left="-109" w:right="-1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6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E40C5" w:rsidRPr="00A14E4A" w:rsidTr="000860D1">
        <w:tc>
          <w:tcPr>
            <w:tcW w:w="15612" w:type="dxa"/>
            <w:gridSpan w:val="10"/>
            <w:shd w:val="clear" w:color="auto" w:fill="E5B8B7" w:themeFill="accent2" w:themeFillTint="66"/>
          </w:tcPr>
          <w:p w:rsidR="00DE40C5" w:rsidRPr="009E2F87" w:rsidRDefault="00DE40C5" w:rsidP="00DE40C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F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E2F87">
              <w:rPr>
                <w:rFonts w:ascii="Times New Roman" w:hAnsi="Times New Roman" w:cs="Times New Roman"/>
                <w:b/>
                <w:sz w:val="20"/>
                <w:szCs w:val="20"/>
              </w:rPr>
              <w:t>МЕРЫ ОБЩЕЙ ПРОФИЛАКТИКИ</w:t>
            </w:r>
          </w:p>
          <w:p w:rsidR="00DE40C5" w:rsidRPr="00065B0F" w:rsidRDefault="00DE40C5" w:rsidP="00DE40C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E3BD3" w:rsidRPr="00A14E4A" w:rsidTr="002E3BD3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2E3BD3" w:rsidRPr="002E3BD3" w:rsidRDefault="002E3BD3" w:rsidP="002E3BD3">
            <w:pPr>
              <w:pStyle w:val="a8"/>
              <w:tabs>
                <w:tab w:val="left" w:pos="306"/>
              </w:tabs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3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Pr="002E3BD3">
              <w:rPr>
                <w:rFonts w:ascii="Times New Roman" w:hAnsi="Times New Roman" w:cs="Times New Roman"/>
                <w:sz w:val="20"/>
                <w:szCs w:val="20"/>
              </w:rPr>
              <w:tab/>
              <w:t>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с освещением их в средствах массовой информации и информационно-телекоммуникационной сети «Интернет».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 Расширять практику присвоения улицам, скверам, школам имен Героев Российской Федерации, отличившихся в борьбе с терроризмом, прежде всего с украинскими националистическими и неонацистскими военизированными формированиями, признанными террористическим организациями, и проведения акций «Парта героя»</w:t>
            </w:r>
          </w:p>
        </w:tc>
      </w:tr>
      <w:tr w:rsidR="001C1D77" w:rsidRPr="009D2D13" w:rsidTr="001C1D77">
        <w:trPr>
          <w:trHeight w:val="132"/>
        </w:trPr>
        <w:tc>
          <w:tcPr>
            <w:tcW w:w="3539" w:type="dxa"/>
            <w:vMerge w:val="restart"/>
          </w:tcPr>
          <w:p w:rsidR="001C1D77" w:rsidRDefault="001C1D77" w:rsidP="00894092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1.1.1. </w:t>
            </w:r>
          </w:p>
          <w:p w:rsidR="001C1D77" w:rsidRDefault="001C1D77" w:rsidP="00894092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и проведение мероприятий, посвященных </w:t>
            </w:r>
          </w:p>
          <w:p w:rsidR="001C1D77" w:rsidRPr="00227B07" w:rsidRDefault="001C1D77" w:rsidP="00894092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b/>
                <w:sz w:val="20"/>
                <w:szCs w:val="20"/>
              </w:rPr>
              <w:t>ДНЮ ЗАЩИТНИКА ОТЕЧЕСТВА (23 февраля)</w:t>
            </w:r>
          </w:p>
        </w:tc>
        <w:tc>
          <w:tcPr>
            <w:tcW w:w="5387" w:type="dxa"/>
          </w:tcPr>
          <w:p w:rsidR="001C1D77" w:rsidRPr="008908E4" w:rsidRDefault="001C1D77" w:rsidP="0089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C1D77" w:rsidRPr="001C1D77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1C1D77" w:rsidRPr="002153E8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D77" w:rsidRPr="00846892" w:rsidTr="00D213F0">
        <w:trPr>
          <w:trHeight w:val="675"/>
        </w:trPr>
        <w:tc>
          <w:tcPr>
            <w:tcW w:w="3539" w:type="dxa"/>
            <w:vMerge/>
          </w:tcPr>
          <w:p w:rsidR="001C1D77" w:rsidRPr="00846892" w:rsidRDefault="001C1D77" w:rsidP="0089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C1D77" w:rsidRPr="008908E4" w:rsidRDefault="001C1D77" w:rsidP="00894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C1D77" w:rsidRPr="001C1D77" w:rsidRDefault="001C1D77" w:rsidP="0089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84" w:rsidRPr="00846892" w:rsidTr="00D213F0">
        <w:trPr>
          <w:trHeight w:val="675"/>
        </w:trPr>
        <w:tc>
          <w:tcPr>
            <w:tcW w:w="3539" w:type="dxa"/>
            <w:vMerge/>
          </w:tcPr>
          <w:p w:rsidR="00844884" w:rsidRPr="00846892" w:rsidRDefault="00844884" w:rsidP="0089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844884" w:rsidRPr="008908E4" w:rsidRDefault="00844884" w:rsidP="00894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44884" w:rsidRPr="001C1D77" w:rsidRDefault="00844884" w:rsidP="0089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A13176" w:rsidTr="00C81EE4">
        <w:tc>
          <w:tcPr>
            <w:tcW w:w="3539" w:type="dxa"/>
          </w:tcPr>
          <w:p w:rsidR="0092510D" w:rsidRPr="00A13176" w:rsidRDefault="0092510D" w:rsidP="0092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7" w:type="dxa"/>
          </w:tcPr>
          <w:p w:rsidR="0092510D" w:rsidRPr="00A13176" w:rsidRDefault="0092510D" w:rsidP="0092510D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7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2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92510D" w:rsidRPr="00A13176" w:rsidRDefault="0092510D" w:rsidP="0092510D">
            <w:pPr>
              <w:ind w:left="-109" w:right="-1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6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E4F56" w:rsidRPr="00846892" w:rsidTr="00651DC5">
        <w:trPr>
          <w:trHeight w:val="408"/>
        </w:trPr>
        <w:tc>
          <w:tcPr>
            <w:tcW w:w="3539" w:type="dxa"/>
            <w:vMerge w:val="restart"/>
          </w:tcPr>
          <w:p w:rsidR="009E4F56" w:rsidRPr="00065B0F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Пункт 1.1.2. </w:t>
            </w:r>
          </w:p>
          <w:p w:rsidR="009E4F56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и проведение мероприятий, посвященных </w:t>
            </w:r>
          </w:p>
          <w:p w:rsidR="009E4F56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ДНЮ СОЛИДАРНОСТИ В БОРЬБЕ С ТЕРРОРИЗМОМ </w:t>
            </w:r>
          </w:p>
          <w:p w:rsidR="009E4F56" w:rsidRPr="00065B0F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(3 сентября)</w:t>
            </w:r>
          </w:p>
        </w:tc>
        <w:tc>
          <w:tcPr>
            <w:tcW w:w="5387" w:type="dxa"/>
          </w:tcPr>
          <w:p w:rsidR="009E4F56" w:rsidRPr="002546C6" w:rsidRDefault="009E4F56" w:rsidP="00E6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C6">
              <w:rPr>
                <w:rFonts w:ascii="Times New Roman" w:hAnsi="Times New Roman" w:cs="Times New Roman"/>
                <w:sz w:val="24"/>
                <w:szCs w:val="24"/>
              </w:rPr>
              <w:t xml:space="preserve">03.09. В Национальном музее РД </w:t>
            </w:r>
            <w:proofErr w:type="spellStart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>им.А.Тахо</w:t>
            </w:r>
            <w:proofErr w:type="spellEnd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 xml:space="preserve">Годи </w:t>
            </w:r>
            <w:r w:rsidRPr="002546C6">
              <w:rPr>
                <w:sz w:val="24"/>
                <w:szCs w:val="24"/>
              </w:rPr>
              <w:t xml:space="preserve"> </w:t>
            </w:r>
            <w:r w:rsidRPr="002546C6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встреча с молодежью. В ходе нее представители различных ведомств провели лекции на тему противодействия терроризму. Перед юными слушателями выступили специалист отдела просвещения </w:t>
            </w:r>
            <w:proofErr w:type="spellStart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>Муфтията</w:t>
            </w:r>
            <w:proofErr w:type="spellEnd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Дагестана Абдула Магомедов и ведущий специалист отдела по воспитательной работе Министерства образования и науки РД </w:t>
            </w:r>
            <w:proofErr w:type="spellStart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>Газимагомед</w:t>
            </w:r>
            <w:proofErr w:type="spellEnd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>Мухугазиев</w:t>
            </w:r>
            <w:proofErr w:type="spellEnd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F56" w:rsidRPr="002546C6" w:rsidRDefault="009E4F56" w:rsidP="00E6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C6">
              <w:rPr>
                <w:rFonts w:ascii="Times New Roman" w:hAnsi="Times New Roman" w:cs="Times New Roman"/>
                <w:sz w:val="24"/>
                <w:szCs w:val="24"/>
              </w:rPr>
              <w:t>Мероприятие продолжилось показом документального фильма «Вместе против терроризма».</w:t>
            </w:r>
          </w:p>
          <w:p w:rsidR="009E4F56" w:rsidRPr="002546C6" w:rsidRDefault="00ED59C7" w:rsidP="00E62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E4F56" w:rsidRPr="002546C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https://www.riadagestan.ru/news/society/v_dagestane_molodezhi_rasskazali_o_protivodeystvii_terrorizmu_v_muzee_imeni_a_takho_godi/</w:t>
              </w:r>
            </w:hyperlink>
            <w:r w:rsidR="009E4F56" w:rsidRPr="00254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9E4F56" w:rsidRPr="002546C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rPr>
          <w:trHeight w:val="452"/>
        </w:trPr>
        <w:tc>
          <w:tcPr>
            <w:tcW w:w="3539" w:type="dxa"/>
            <w:vMerge/>
          </w:tcPr>
          <w:p w:rsidR="009E4F56" w:rsidRPr="00065B0F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Pr="002546C6" w:rsidRDefault="009E4F56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C6">
              <w:rPr>
                <w:rFonts w:ascii="Times New Roman" w:hAnsi="Times New Roman" w:cs="Times New Roman"/>
                <w:sz w:val="24"/>
                <w:szCs w:val="24"/>
              </w:rPr>
              <w:t>03.09. В Культурно-историческом комплексе «</w:t>
            </w:r>
            <w:proofErr w:type="spellStart"/>
            <w:proofErr w:type="gramStart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>Ахульго</w:t>
            </w:r>
            <w:proofErr w:type="spellEnd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546C6">
              <w:rPr>
                <w:sz w:val="24"/>
                <w:szCs w:val="24"/>
              </w:rPr>
              <w:t xml:space="preserve"> </w:t>
            </w:r>
            <w:r w:rsidRPr="002546C6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  <w:proofErr w:type="gramEnd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 xml:space="preserve">  в </w:t>
            </w:r>
            <w:proofErr w:type="spellStart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>Ашильтинской</w:t>
            </w:r>
            <w:proofErr w:type="spellEnd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 xml:space="preserve"> СОШ для учащихся 8 класса проведена беседа, посвящённая Дню единства в борьбе против терроризма. </w:t>
            </w:r>
          </w:p>
        </w:tc>
        <w:tc>
          <w:tcPr>
            <w:tcW w:w="1010" w:type="dxa"/>
          </w:tcPr>
          <w:p w:rsidR="009E4F56" w:rsidRPr="002546C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Pr="002546C6" w:rsidRDefault="009E4F56" w:rsidP="0092510D">
            <w:pPr>
              <w:jc w:val="both"/>
              <w:rPr>
                <w:sz w:val="24"/>
                <w:szCs w:val="24"/>
              </w:rPr>
            </w:pPr>
            <w:r w:rsidRPr="002546C6">
              <w:rPr>
                <w:rFonts w:ascii="Times New Roman" w:hAnsi="Times New Roman" w:cs="Times New Roman"/>
                <w:sz w:val="24"/>
                <w:szCs w:val="24"/>
              </w:rPr>
              <w:t xml:space="preserve">03.09. В </w:t>
            </w:r>
            <w:proofErr w:type="spellStart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>Бежинском</w:t>
            </w:r>
            <w:proofErr w:type="spellEnd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краеведческом музее проведена фотовыставка " Бежта против терроризма ". </w:t>
            </w:r>
            <w:r w:rsidRPr="002546C6">
              <w:rPr>
                <w:sz w:val="24"/>
                <w:szCs w:val="24"/>
              </w:rPr>
              <w:t xml:space="preserve"> </w:t>
            </w:r>
          </w:p>
          <w:p w:rsidR="009E4F56" w:rsidRPr="002546C6" w:rsidRDefault="009E4F56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C6">
              <w:rPr>
                <w:rFonts w:ascii="Times New Roman" w:hAnsi="Times New Roman" w:cs="Times New Roman"/>
                <w:sz w:val="24"/>
                <w:szCs w:val="24"/>
              </w:rPr>
              <w:t>Акция "Вода - основа жизни".</w:t>
            </w:r>
          </w:p>
        </w:tc>
        <w:tc>
          <w:tcPr>
            <w:tcW w:w="1010" w:type="dxa"/>
          </w:tcPr>
          <w:p w:rsidR="009E4F56" w:rsidRPr="002546C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Pr="002546C6" w:rsidRDefault="009E4F56" w:rsidP="002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 </w:t>
            </w:r>
            <w:r>
              <w:t xml:space="preserve"> </w:t>
            </w:r>
            <w:proofErr w:type="spellStart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>Бугленский</w:t>
            </w:r>
            <w:proofErr w:type="spellEnd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им Р. И. </w:t>
            </w:r>
            <w:proofErr w:type="spellStart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>Джамбулатовой</w:t>
            </w:r>
            <w:proofErr w:type="spellEnd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</w:t>
            </w:r>
            <w:proofErr w:type="spellStart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>Бугленской</w:t>
            </w:r>
            <w:proofErr w:type="spellEnd"/>
            <w:r w:rsidRPr="002546C6">
              <w:rPr>
                <w:rFonts w:ascii="Times New Roman" w:hAnsi="Times New Roman" w:cs="Times New Roman"/>
                <w:sz w:val="24"/>
                <w:szCs w:val="24"/>
              </w:rPr>
              <w:t xml:space="preserve"> СОШ им. Ш. И. Шихсаидова провели мероприятие «Вместе против террора», посвященное Дню солидарности в борьбе с терроризмом.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46C6">
              <w:rPr>
                <w:rFonts w:ascii="Times New Roman" w:hAnsi="Times New Roman" w:cs="Times New Roman"/>
                <w:sz w:val="24"/>
                <w:szCs w:val="24"/>
              </w:rPr>
              <w:t>ассказали о страшных событиях, произошедших в городе Беслане с 1 по 3 сентября 2004 года, о террористических атаках, совершенных в мире за последние годы.</w:t>
            </w:r>
          </w:p>
          <w:p w:rsidR="009E4F56" w:rsidRPr="002546C6" w:rsidRDefault="009E4F56" w:rsidP="002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C6">
              <w:rPr>
                <w:rFonts w:ascii="Times New Roman" w:hAnsi="Times New Roman" w:cs="Times New Roman"/>
                <w:sz w:val="24"/>
                <w:szCs w:val="24"/>
              </w:rPr>
              <w:t xml:space="preserve">В ходе мероприятия учащиеся прочитали стихи, посвященные жертвам терроризма. Дети возложили игрушки в память погибших детей. </w:t>
            </w:r>
          </w:p>
          <w:p w:rsidR="009E4F56" w:rsidRPr="002546C6" w:rsidRDefault="009E4F56" w:rsidP="002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46C6">
              <w:rPr>
                <w:rFonts w:ascii="Times New Roman" w:hAnsi="Times New Roman" w:cs="Times New Roman"/>
                <w:sz w:val="24"/>
                <w:szCs w:val="24"/>
              </w:rPr>
              <w:t>рганизована выставка «Вместе против террора»</w:t>
            </w:r>
          </w:p>
        </w:tc>
        <w:tc>
          <w:tcPr>
            <w:tcW w:w="1010" w:type="dxa"/>
          </w:tcPr>
          <w:p w:rsidR="009E4F56" w:rsidRPr="002546C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Default="009E4F56" w:rsidP="002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Гергебильском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ИКМ </w:t>
            </w:r>
            <w:r>
              <w:t xml:space="preserve"> </w:t>
            </w:r>
            <w:r w:rsidRPr="00826CE9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826CE9">
              <w:rPr>
                <w:rFonts w:ascii="Times New Roman" w:hAnsi="Times New Roman" w:cs="Times New Roman"/>
                <w:sz w:val="24"/>
                <w:szCs w:val="24"/>
              </w:rPr>
              <w:t xml:space="preserve"> «Беслан. Трагедия, которую не забыть»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Гергебильской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№2,</w:t>
            </w:r>
            <w:r>
              <w:t xml:space="preserve"> </w:t>
            </w:r>
            <w:r w:rsidRPr="00826CE9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«Мир без террора» среди учащихся 5-9 классов </w:t>
            </w:r>
            <w:proofErr w:type="spellStart"/>
            <w:r w:rsidRPr="00826CE9">
              <w:rPr>
                <w:rFonts w:ascii="Times New Roman" w:hAnsi="Times New Roman" w:cs="Times New Roman"/>
                <w:sz w:val="24"/>
                <w:szCs w:val="24"/>
              </w:rPr>
              <w:t>Гергебильской</w:t>
            </w:r>
            <w:proofErr w:type="spellEnd"/>
            <w:r w:rsidRPr="00826CE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26CE9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  <w:p w:rsidR="009E4F56" w:rsidRDefault="009E4F56" w:rsidP="002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26CE9">
              <w:rPr>
                <w:rFonts w:ascii="Times New Roman" w:hAnsi="Times New Roman" w:cs="Times New Roman"/>
                <w:sz w:val="24"/>
                <w:szCs w:val="24"/>
              </w:rPr>
              <w:t xml:space="preserve">ото – </w:t>
            </w:r>
            <w:proofErr w:type="gramStart"/>
            <w:r w:rsidRPr="00826CE9">
              <w:rPr>
                <w:rFonts w:ascii="Times New Roman" w:hAnsi="Times New Roman" w:cs="Times New Roman"/>
                <w:sz w:val="24"/>
                <w:szCs w:val="24"/>
              </w:rPr>
              <w:t>книжная  выставка</w:t>
            </w:r>
            <w:proofErr w:type="gramEnd"/>
            <w:r w:rsidRPr="00826CE9">
              <w:rPr>
                <w:rFonts w:ascii="Times New Roman" w:hAnsi="Times New Roman" w:cs="Times New Roman"/>
                <w:sz w:val="24"/>
                <w:szCs w:val="24"/>
              </w:rPr>
              <w:t xml:space="preserve">  «Горький сентябрь Беслана»</w:t>
            </w:r>
          </w:p>
        </w:tc>
        <w:tc>
          <w:tcPr>
            <w:tcW w:w="1010" w:type="dxa"/>
          </w:tcPr>
          <w:p w:rsidR="009E4F5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Default="009E4F56" w:rsidP="002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краеведческом музее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б</w:t>
            </w:r>
            <w:r w:rsidRPr="0061742B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противодействия терроризму для </w:t>
            </w:r>
            <w:r w:rsidRPr="0061742B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8 класса </w:t>
            </w:r>
            <w:proofErr w:type="spellStart"/>
            <w:r w:rsidRPr="0061742B">
              <w:rPr>
                <w:rFonts w:ascii="Times New Roman" w:hAnsi="Times New Roman" w:cs="Times New Roman"/>
                <w:sz w:val="24"/>
                <w:szCs w:val="24"/>
              </w:rPr>
              <w:t>Губденской</w:t>
            </w:r>
            <w:proofErr w:type="spellEnd"/>
            <w:r w:rsidRPr="0061742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4F56" w:rsidRDefault="009E4F56" w:rsidP="002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742B">
              <w:rPr>
                <w:rFonts w:ascii="Times New Roman" w:hAnsi="Times New Roman" w:cs="Times New Roman"/>
                <w:sz w:val="24"/>
                <w:szCs w:val="24"/>
              </w:rPr>
              <w:t>ыставка плакатов «Мы против террора» Просмотр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ументального </w:t>
            </w:r>
            <w:r w:rsidRPr="0061742B">
              <w:rPr>
                <w:rFonts w:ascii="Times New Roman" w:hAnsi="Times New Roman" w:cs="Times New Roman"/>
                <w:sz w:val="24"/>
                <w:szCs w:val="24"/>
              </w:rPr>
              <w:t>фильма «Беслан».</w:t>
            </w:r>
          </w:p>
        </w:tc>
        <w:tc>
          <w:tcPr>
            <w:tcW w:w="1010" w:type="dxa"/>
          </w:tcPr>
          <w:p w:rsidR="009E4F5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Default="009E4F56" w:rsidP="002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Дагогнинском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историко-краеведческом музее -</w:t>
            </w:r>
            <w:r>
              <w:t xml:space="preserve"> </w:t>
            </w:r>
            <w:r w:rsidRPr="0061742B">
              <w:rPr>
                <w:rFonts w:ascii="Times New Roman" w:hAnsi="Times New Roman" w:cs="Times New Roman"/>
                <w:sz w:val="24"/>
                <w:szCs w:val="24"/>
              </w:rPr>
              <w:t>урок мужества для учащихся 5 класса СОШ №5 «Сгорая, плачут свечи», посвященный Дню солидарности в борьбе с терроризмом</w:t>
            </w:r>
          </w:p>
        </w:tc>
        <w:tc>
          <w:tcPr>
            <w:tcW w:w="1010" w:type="dxa"/>
          </w:tcPr>
          <w:p w:rsidR="009E4F5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Default="009E4F56" w:rsidP="002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1742B">
              <w:rPr>
                <w:rFonts w:ascii="Times New Roman" w:hAnsi="Times New Roman" w:cs="Times New Roman"/>
                <w:sz w:val="24"/>
                <w:szCs w:val="24"/>
              </w:rPr>
              <w:t xml:space="preserve">аучный сотрудник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Дагогнинского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ИКМ</w:t>
            </w:r>
            <w:r w:rsidRPr="0061742B">
              <w:rPr>
                <w:rFonts w:ascii="Times New Roman" w:hAnsi="Times New Roman" w:cs="Times New Roman"/>
                <w:sz w:val="24"/>
                <w:szCs w:val="24"/>
              </w:rPr>
              <w:t xml:space="preserve"> провела беседу, посвященную Дню Солидарности в борьбе с терроризмом в Республиканской школе циркового искусства </w:t>
            </w:r>
            <w:proofErr w:type="spellStart"/>
            <w:proofErr w:type="gramStart"/>
            <w:r w:rsidRPr="0061742B">
              <w:rPr>
                <w:rFonts w:ascii="Times New Roman" w:hAnsi="Times New Roman" w:cs="Times New Roman"/>
                <w:sz w:val="24"/>
                <w:szCs w:val="24"/>
              </w:rPr>
              <w:t>им.К.Курбанова</w:t>
            </w:r>
            <w:proofErr w:type="spellEnd"/>
            <w:r w:rsidRPr="0061742B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61742B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этой школы.</w:t>
            </w:r>
          </w:p>
        </w:tc>
        <w:tc>
          <w:tcPr>
            <w:tcW w:w="1010" w:type="dxa"/>
          </w:tcPr>
          <w:p w:rsidR="009E4F5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Default="009E4F56" w:rsidP="002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1742B">
              <w:rPr>
                <w:rFonts w:ascii="Times New Roman" w:hAnsi="Times New Roman" w:cs="Times New Roman"/>
                <w:sz w:val="24"/>
                <w:szCs w:val="24"/>
              </w:rPr>
              <w:t>аучный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Кизлярского</w:t>
            </w:r>
            <w:proofErr w:type="spellEnd"/>
            <w:r w:rsidRPr="0061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ИКМ</w:t>
            </w:r>
            <w:r w:rsidRPr="0061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742B">
              <w:rPr>
                <w:rFonts w:ascii="Times New Roman" w:hAnsi="Times New Roman" w:cs="Times New Roman"/>
                <w:sz w:val="24"/>
                <w:szCs w:val="24"/>
              </w:rPr>
              <w:t>им.П.И.Багратиона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многопрофильном лицее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г.Кизляра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61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  <w:r w:rsidRPr="0061742B">
              <w:rPr>
                <w:rFonts w:ascii="Times New Roman" w:hAnsi="Times New Roman" w:cs="Times New Roman"/>
                <w:sz w:val="24"/>
                <w:szCs w:val="24"/>
              </w:rPr>
              <w:t xml:space="preserve"> «Когда чужая боль становится своей»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61742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6-11 классов лицея.</w:t>
            </w:r>
          </w:p>
        </w:tc>
        <w:tc>
          <w:tcPr>
            <w:tcW w:w="1010" w:type="dxa"/>
          </w:tcPr>
          <w:p w:rsidR="009E4F5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Default="009E4F56" w:rsidP="002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Кумухском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ИКМ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5450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proofErr w:type="gramEnd"/>
            <w:r w:rsidRPr="002B5450">
              <w:rPr>
                <w:rFonts w:ascii="Times New Roman" w:hAnsi="Times New Roman" w:cs="Times New Roman"/>
                <w:sz w:val="24"/>
                <w:szCs w:val="24"/>
              </w:rPr>
              <w:t xml:space="preserve"> мужества «Свеча памяти», приуроченный ко Дню солидарности в борьбе с терроризмом с учащимися 10-11-х классов </w:t>
            </w:r>
            <w:proofErr w:type="spellStart"/>
            <w:r w:rsidRPr="002B5450">
              <w:rPr>
                <w:rFonts w:ascii="Times New Roman" w:hAnsi="Times New Roman" w:cs="Times New Roman"/>
                <w:sz w:val="24"/>
                <w:szCs w:val="24"/>
              </w:rPr>
              <w:t>Кумухской</w:t>
            </w:r>
            <w:proofErr w:type="spellEnd"/>
            <w:r w:rsidRPr="002B5450">
              <w:rPr>
                <w:rFonts w:ascii="Times New Roman" w:hAnsi="Times New Roman" w:cs="Times New Roman"/>
                <w:sz w:val="24"/>
                <w:szCs w:val="24"/>
              </w:rPr>
              <w:t xml:space="preserve"> СОШ. </w:t>
            </w:r>
          </w:p>
        </w:tc>
        <w:tc>
          <w:tcPr>
            <w:tcW w:w="1010" w:type="dxa"/>
          </w:tcPr>
          <w:p w:rsidR="009E4F5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Default="009E4F56" w:rsidP="002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Новокаякентском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ИКМ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35EE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proofErr w:type="gramEnd"/>
            <w:r w:rsidRPr="00D635EE">
              <w:rPr>
                <w:rFonts w:ascii="Times New Roman" w:hAnsi="Times New Roman" w:cs="Times New Roman"/>
                <w:sz w:val="24"/>
                <w:szCs w:val="24"/>
              </w:rPr>
              <w:t xml:space="preserve"> памяти  «Беслан. Трагедию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5EE">
              <w:rPr>
                <w:rFonts w:ascii="Times New Roman" w:hAnsi="Times New Roman" w:cs="Times New Roman"/>
                <w:sz w:val="24"/>
                <w:szCs w:val="24"/>
              </w:rPr>
              <w:t xml:space="preserve"> которую не забыть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для учащихся  </w:t>
            </w:r>
            <w:r>
              <w:t xml:space="preserve"> </w:t>
            </w:r>
            <w:r w:rsidRPr="00D635EE">
              <w:rPr>
                <w:rFonts w:ascii="Times New Roman" w:hAnsi="Times New Roman" w:cs="Times New Roman"/>
                <w:sz w:val="24"/>
                <w:szCs w:val="24"/>
              </w:rPr>
              <w:t>8 класса МБОУ «</w:t>
            </w:r>
            <w:proofErr w:type="spellStart"/>
            <w:r w:rsidRPr="00D635EE">
              <w:rPr>
                <w:rFonts w:ascii="Times New Roman" w:hAnsi="Times New Roman" w:cs="Times New Roman"/>
                <w:sz w:val="24"/>
                <w:szCs w:val="24"/>
              </w:rPr>
              <w:t>Новокаякентское</w:t>
            </w:r>
            <w:proofErr w:type="spellEnd"/>
            <w:r w:rsidRPr="00D635EE">
              <w:rPr>
                <w:rFonts w:ascii="Times New Roman" w:hAnsi="Times New Roman" w:cs="Times New Roman"/>
                <w:sz w:val="24"/>
                <w:szCs w:val="24"/>
              </w:rPr>
              <w:t xml:space="preserve"> СОШ».  </w:t>
            </w:r>
          </w:p>
        </w:tc>
        <w:tc>
          <w:tcPr>
            <w:tcW w:w="1010" w:type="dxa"/>
          </w:tcPr>
          <w:p w:rsidR="009E4F5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Default="009E4F56" w:rsidP="002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Сулевкентском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 ко</w:t>
            </w:r>
            <w:r>
              <w:t xml:space="preserve"> </w:t>
            </w:r>
            <w:r w:rsidRPr="00D635EE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635EE">
              <w:rPr>
                <w:rFonts w:ascii="Times New Roman" w:hAnsi="Times New Roman" w:cs="Times New Roman"/>
                <w:sz w:val="24"/>
                <w:szCs w:val="24"/>
              </w:rPr>
              <w:t xml:space="preserve"> солидарности в борьбе с терроризмом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  <w:r w:rsidRPr="00D635EE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D635EE">
              <w:rPr>
                <w:rFonts w:ascii="Times New Roman" w:hAnsi="Times New Roman" w:cs="Times New Roman"/>
                <w:sz w:val="24"/>
                <w:szCs w:val="24"/>
              </w:rPr>
              <w:t>Сулевкентская</w:t>
            </w:r>
            <w:proofErr w:type="spellEnd"/>
            <w:r w:rsidRPr="00D635E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0" w:type="dxa"/>
          </w:tcPr>
          <w:p w:rsidR="009E4F5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Pr="00410EC8" w:rsidRDefault="009E4F56" w:rsidP="0041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 В Хасавюртовском ИКМ -</w:t>
            </w:r>
            <w:r>
              <w:t xml:space="preserve"> </w:t>
            </w:r>
            <w:r w:rsidRPr="00410EC8">
              <w:rPr>
                <w:rFonts w:ascii="Times New Roman" w:hAnsi="Times New Roman" w:cs="Times New Roman"/>
                <w:sz w:val="24"/>
                <w:szCs w:val="24"/>
              </w:rPr>
              <w:t>памятное мероприятие, посвящённое Дню солидарности в борьбе с терроризмом и трагическим событиям в Беслане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</w:t>
            </w:r>
            <w:r>
              <w:t xml:space="preserve"> </w:t>
            </w:r>
            <w:r w:rsidRPr="00410EC8">
              <w:rPr>
                <w:rFonts w:ascii="Times New Roman" w:hAnsi="Times New Roman" w:cs="Times New Roman"/>
                <w:sz w:val="24"/>
                <w:szCs w:val="24"/>
              </w:rPr>
              <w:t xml:space="preserve"> 1 курса Педагогического колледжа им. З. Н. </w:t>
            </w:r>
            <w:proofErr w:type="spellStart"/>
            <w:r w:rsidRPr="00410EC8">
              <w:rPr>
                <w:rFonts w:ascii="Times New Roman" w:hAnsi="Times New Roman" w:cs="Times New Roman"/>
                <w:sz w:val="24"/>
                <w:szCs w:val="24"/>
              </w:rPr>
              <w:t>Батырмурзаева</w:t>
            </w:r>
            <w:proofErr w:type="spellEnd"/>
            <w:r w:rsidRPr="00410E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0EC8">
              <w:rPr>
                <w:rFonts w:ascii="Times New Roman" w:hAnsi="Times New Roman" w:cs="Times New Roman"/>
                <w:sz w:val="24"/>
                <w:szCs w:val="24"/>
              </w:rPr>
              <w:t>ыступили:</w:t>
            </w:r>
          </w:p>
          <w:p w:rsidR="009E4F56" w:rsidRPr="00410EC8" w:rsidRDefault="009E4F56" w:rsidP="0041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8">
              <w:rPr>
                <w:rFonts w:ascii="Times New Roman" w:hAnsi="Times New Roman" w:cs="Times New Roman"/>
                <w:sz w:val="24"/>
                <w:szCs w:val="24"/>
              </w:rPr>
              <w:t>- Шамсудинов Н. Ж., капитан полиции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4F56" w:rsidRPr="00410EC8" w:rsidRDefault="009E4F56" w:rsidP="0041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10EC8">
              <w:rPr>
                <w:rFonts w:ascii="Times New Roman" w:hAnsi="Times New Roman" w:cs="Times New Roman"/>
                <w:sz w:val="24"/>
                <w:szCs w:val="24"/>
              </w:rPr>
              <w:t>Такуев</w:t>
            </w:r>
            <w:proofErr w:type="spellEnd"/>
            <w:r w:rsidRPr="00410EC8">
              <w:rPr>
                <w:rFonts w:ascii="Times New Roman" w:hAnsi="Times New Roman" w:cs="Times New Roman"/>
                <w:sz w:val="24"/>
                <w:szCs w:val="24"/>
              </w:rPr>
              <w:t xml:space="preserve"> Халид, государственный инспектор по пожарному надзору г. Хасавюрт, Хасавюртовского, Новолакского и </w:t>
            </w:r>
            <w:proofErr w:type="spellStart"/>
            <w:r w:rsidRPr="00410EC8">
              <w:rPr>
                <w:rFonts w:ascii="Times New Roman" w:hAnsi="Times New Roman" w:cs="Times New Roman"/>
                <w:sz w:val="24"/>
                <w:szCs w:val="24"/>
              </w:rPr>
              <w:t>Казбековского</w:t>
            </w:r>
            <w:proofErr w:type="spellEnd"/>
            <w:r w:rsidRPr="00410EC8">
              <w:rPr>
                <w:rFonts w:ascii="Times New Roman" w:hAnsi="Times New Roman" w:cs="Times New Roman"/>
                <w:sz w:val="24"/>
                <w:szCs w:val="24"/>
              </w:rPr>
              <w:t xml:space="preserve"> районов</w:t>
            </w:r>
          </w:p>
          <w:p w:rsidR="009E4F56" w:rsidRPr="002546C6" w:rsidRDefault="009E4F56" w:rsidP="0041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8">
              <w:rPr>
                <w:rFonts w:ascii="Times New Roman" w:hAnsi="Times New Roman" w:cs="Times New Roman"/>
                <w:sz w:val="24"/>
                <w:szCs w:val="24"/>
              </w:rPr>
              <w:t xml:space="preserve">- Гаджиев Расул </w:t>
            </w:r>
            <w:proofErr w:type="spellStart"/>
            <w:r w:rsidRPr="00410EC8">
              <w:rPr>
                <w:rFonts w:ascii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  <w:r w:rsidRPr="00410EC8"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 и взаимодействию с детскими общественными объединениями Профессионально-педагогического колледжа им. З. Н. </w:t>
            </w:r>
            <w:proofErr w:type="spellStart"/>
            <w:r w:rsidRPr="00410EC8">
              <w:rPr>
                <w:rFonts w:ascii="Times New Roman" w:hAnsi="Times New Roman" w:cs="Times New Roman"/>
                <w:sz w:val="24"/>
                <w:szCs w:val="24"/>
              </w:rPr>
              <w:t>Батырмурзаева</w:t>
            </w:r>
            <w:proofErr w:type="spellEnd"/>
          </w:p>
        </w:tc>
        <w:tc>
          <w:tcPr>
            <w:tcW w:w="1010" w:type="dxa"/>
          </w:tcPr>
          <w:p w:rsidR="009E4F56" w:rsidRPr="002546C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Default="009E4F56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Акушинском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ИКМ фотовыставка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2D254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2D254E">
              <w:rPr>
                <w:rFonts w:ascii="Times New Roman" w:hAnsi="Times New Roman" w:cs="Times New Roman"/>
                <w:sz w:val="24"/>
                <w:szCs w:val="24"/>
              </w:rPr>
              <w:t>Беслан.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54E">
              <w:rPr>
                <w:rFonts w:ascii="Times New Roman" w:hAnsi="Times New Roman" w:cs="Times New Roman"/>
                <w:sz w:val="24"/>
                <w:szCs w:val="24"/>
              </w:rPr>
              <w:t>Память навсегда»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F56" w:rsidRPr="002546C6" w:rsidRDefault="009E4F56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54E">
              <w:rPr>
                <w:rFonts w:ascii="Times New Roman" w:hAnsi="Times New Roman" w:cs="Times New Roman"/>
                <w:sz w:val="24"/>
                <w:szCs w:val="24"/>
              </w:rPr>
              <w:t>Открытый урок «Трагедия в Беслане»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54E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8-11 классов </w:t>
            </w:r>
            <w:proofErr w:type="spellStart"/>
            <w:r w:rsidRPr="002D25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кушинской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54E">
              <w:rPr>
                <w:rFonts w:ascii="Times New Roman" w:hAnsi="Times New Roman" w:cs="Times New Roman"/>
                <w:sz w:val="24"/>
                <w:szCs w:val="24"/>
              </w:rPr>
              <w:t>СОШ3</w:t>
            </w:r>
          </w:p>
        </w:tc>
        <w:tc>
          <w:tcPr>
            <w:tcW w:w="1010" w:type="dxa"/>
          </w:tcPr>
          <w:p w:rsidR="009E4F56" w:rsidRPr="002546C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Pr="002546C6" w:rsidRDefault="009E4F56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 В Ахтынском  </w:t>
            </w:r>
            <w:r>
              <w:t xml:space="preserve"> </w:t>
            </w:r>
            <w:r w:rsidRPr="002D254E">
              <w:rPr>
                <w:rFonts w:ascii="Times New Roman" w:hAnsi="Times New Roman" w:cs="Times New Roman"/>
                <w:sz w:val="24"/>
                <w:szCs w:val="24"/>
              </w:rPr>
              <w:t>фотовыставка «Страшное лицо терроризма»</w:t>
            </w:r>
          </w:p>
        </w:tc>
        <w:tc>
          <w:tcPr>
            <w:tcW w:w="1010" w:type="dxa"/>
          </w:tcPr>
          <w:p w:rsidR="009E4F56" w:rsidRPr="002546C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Pr="002546C6" w:rsidRDefault="009E4F56" w:rsidP="002D2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Гонодинском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 </w:t>
            </w:r>
            <w:r w:rsidRPr="002D254E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  <w:r>
              <w:t xml:space="preserve"> </w:t>
            </w:r>
            <w:r w:rsidRPr="002D254E">
              <w:rPr>
                <w:rFonts w:ascii="Times New Roman" w:hAnsi="Times New Roman" w:cs="Times New Roman"/>
                <w:sz w:val="24"/>
                <w:szCs w:val="24"/>
              </w:rPr>
              <w:t xml:space="preserve">«Мир без террора» </w:t>
            </w:r>
          </w:p>
        </w:tc>
        <w:tc>
          <w:tcPr>
            <w:tcW w:w="1010" w:type="dxa"/>
          </w:tcPr>
          <w:p w:rsidR="009E4F56" w:rsidRPr="002546C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Pr="002546C6" w:rsidRDefault="009E4F56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Какашуринском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 </w:t>
            </w:r>
            <w:r>
              <w:t xml:space="preserve"> </w:t>
            </w:r>
            <w:r w:rsidRPr="002D254E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gramEnd"/>
            <w:r w:rsidRPr="002D254E">
              <w:rPr>
                <w:rFonts w:ascii="Times New Roman" w:hAnsi="Times New Roman" w:cs="Times New Roman"/>
                <w:sz w:val="24"/>
                <w:szCs w:val="24"/>
              </w:rPr>
              <w:t xml:space="preserve"> час ко Дню солидарности в борьбе с терроризмом «Беслан-ты в наших сердцах»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6-7 классов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Какашуринской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СОШ. Выставка плакатов «Нет террору!»</w:t>
            </w:r>
          </w:p>
        </w:tc>
        <w:tc>
          <w:tcPr>
            <w:tcW w:w="1010" w:type="dxa"/>
          </w:tcPr>
          <w:p w:rsidR="009E4F56" w:rsidRPr="002546C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Pr="002546C6" w:rsidRDefault="009E4F56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Карабудахкентском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ИКМ </w:t>
            </w:r>
            <w:r w:rsidRPr="00356C2E">
              <w:rPr>
                <w:rFonts w:ascii="Times New Roman" w:hAnsi="Times New Roman" w:cs="Times New Roman"/>
                <w:sz w:val="24"/>
                <w:szCs w:val="24"/>
              </w:rPr>
              <w:t>выставка, беседа</w:t>
            </w:r>
            <w:r>
              <w:t xml:space="preserve"> </w:t>
            </w:r>
            <w:r w:rsidRPr="00356C2E">
              <w:rPr>
                <w:rFonts w:ascii="Times New Roman" w:hAnsi="Times New Roman" w:cs="Times New Roman"/>
                <w:sz w:val="24"/>
                <w:szCs w:val="24"/>
              </w:rPr>
              <w:t>«Вместе против террора»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6C2E">
              <w:rPr>
                <w:rFonts w:ascii="Times New Roman" w:hAnsi="Times New Roman" w:cs="Times New Roman"/>
                <w:sz w:val="24"/>
                <w:szCs w:val="24"/>
              </w:rPr>
              <w:t xml:space="preserve"> акция, раздача памято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для</w:t>
            </w:r>
            <w:r>
              <w:t xml:space="preserve"> </w:t>
            </w:r>
            <w:r w:rsidRPr="00356C2E">
              <w:rPr>
                <w:rFonts w:ascii="Times New Roman" w:hAnsi="Times New Roman" w:cs="Times New Roman"/>
                <w:sz w:val="24"/>
                <w:szCs w:val="24"/>
              </w:rPr>
              <w:t>воспитанник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56C2E">
              <w:rPr>
                <w:rFonts w:ascii="Times New Roman" w:hAnsi="Times New Roman" w:cs="Times New Roman"/>
                <w:sz w:val="24"/>
                <w:szCs w:val="24"/>
              </w:rPr>
              <w:t xml:space="preserve"> ГКУ «Республиканская коррекционная школа-интернат</w:t>
            </w:r>
            <w:proofErr w:type="gramStart"/>
            <w:r w:rsidRPr="00356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010" w:type="dxa"/>
          </w:tcPr>
          <w:p w:rsidR="009E4F56" w:rsidRPr="002546C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0E57CC" w:rsidRDefault="009E4F56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 В Музее боевой славы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им.В.В.Макаровой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="000E57C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End"/>
            <w:r w:rsidR="000E57CC">
              <w:rPr>
                <w:rFonts w:ascii="Times New Roman" w:hAnsi="Times New Roman" w:cs="Times New Roman"/>
                <w:sz w:val="24"/>
                <w:szCs w:val="24"/>
              </w:rPr>
              <w:t xml:space="preserve"> мужества </w:t>
            </w:r>
            <w:r w:rsidRPr="00406DFD">
              <w:rPr>
                <w:rFonts w:ascii="Times New Roman" w:hAnsi="Times New Roman" w:cs="Times New Roman"/>
                <w:sz w:val="24"/>
                <w:szCs w:val="24"/>
              </w:rPr>
              <w:t>в рамках выставки «Отечества достойные сыны!», приуроченной ко Дню солидарности в борьбе с терроризмом</w:t>
            </w:r>
            <w:r w:rsidR="000E57C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0E57CC">
              <w:t xml:space="preserve"> </w:t>
            </w:r>
            <w:r w:rsidR="000E57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57CC" w:rsidRPr="000E57CC">
              <w:rPr>
                <w:rFonts w:ascii="Times New Roman" w:hAnsi="Times New Roman" w:cs="Times New Roman"/>
                <w:sz w:val="24"/>
                <w:szCs w:val="24"/>
              </w:rPr>
              <w:t>тудент</w:t>
            </w:r>
            <w:r w:rsidR="000E57C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E57CC" w:rsidRPr="000E57CC">
              <w:rPr>
                <w:rFonts w:ascii="Times New Roman" w:hAnsi="Times New Roman" w:cs="Times New Roman"/>
                <w:sz w:val="24"/>
                <w:szCs w:val="24"/>
              </w:rPr>
              <w:t xml:space="preserve"> ДГУНХ,</w:t>
            </w:r>
            <w:r w:rsidR="000E57CC">
              <w:rPr>
                <w:rFonts w:ascii="Times New Roman" w:hAnsi="Times New Roman" w:cs="Times New Roman"/>
                <w:sz w:val="24"/>
                <w:szCs w:val="24"/>
              </w:rPr>
              <w:t xml:space="preserve"> ДГУ.</w:t>
            </w:r>
          </w:p>
          <w:p w:rsidR="009E4F56" w:rsidRPr="002546C6" w:rsidRDefault="000E57CC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E57CC">
              <w:rPr>
                <w:rFonts w:ascii="Times New Roman" w:hAnsi="Times New Roman" w:cs="Times New Roman"/>
                <w:sz w:val="24"/>
                <w:szCs w:val="24"/>
              </w:rPr>
              <w:t xml:space="preserve"> ветеран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proofErr w:type="gramEnd"/>
            <w:r w:rsidRPr="000E57CC">
              <w:rPr>
                <w:rFonts w:ascii="Times New Roman" w:hAnsi="Times New Roman" w:cs="Times New Roman"/>
                <w:sz w:val="24"/>
                <w:szCs w:val="24"/>
              </w:rPr>
              <w:t xml:space="preserve"> Афганистана</w:t>
            </w:r>
            <w:r w:rsidR="009E4F56" w:rsidRPr="00406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9E4F56" w:rsidRPr="002546C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Pr="002546C6" w:rsidRDefault="009E4F56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Нижнеказанищенском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ИКМ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End"/>
            <w:r w:rsidRPr="00075CB1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075CB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5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с.Н.Казанище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«Вместе против терроризма»</w:t>
            </w:r>
          </w:p>
        </w:tc>
        <w:tc>
          <w:tcPr>
            <w:tcW w:w="1010" w:type="dxa"/>
          </w:tcPr>
          <w:p w:rsidR="009E4F56" w:rsidRPr="002546C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Pr="002546C6" w:rsidRDefault="009E4F56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 В Ногайском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ИКМ </w:t>
            </w:r>
            <w:r>
              <w:t xml:space="preserve"> </w:t>
            </w:r>
            <w:r w:rsidRPr="00075CB1">
              <w:rPr>
                <w:rFonts w:ascii="Times New Roman" w:hAnsi="Times New Roman" w:cs="Times New Roman"/>
                <w:sz w:val="24"/>
                <w:szCs w:val="24"/>
              </w:rPr>
              <w:t>прошел</w:t>
            </w:r>
            <w:proofErr w:type="gramEnd"/>
            <w:r w:rsidRPr="00075CB1">
              <w:rPr>
                <w:rFonts w:ascii="Times New Roman" w:hAnsi="Times New Roman" w:cs="Times New Roman"/>
                <w:sz w:val="24"/>
                <w:szCs w:val="24"/>
              </w:rPr>
              <w:t xml:space="preserve"> музейный урок «Капля жизни», где приняли участие учащиеся  МКОУ «</w:t>
            </w:r>
            <w:proofErr w:type="spellStart"/>
            <w:r w:rsidRPr="00075CB1">
              <w:rPr>
                <w:rFonts w:ascii="Times New Roman" w:hAnsi="Times New Roman" w:cs="Times New Roman"/>
                <w:sz w:val="24"/>
                <w:szCs w:val="24"/>
              </w:rPr>
              <w:t>Нариманская</w:t>
            </w:r>
            <w:proofErr w:type="spellEnd"/>
            <w:r w:rsidRPr="00075CB1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075CB1">
              <w:rPr>
                <w:rFonts w:ascii="Times New Roman" w:hAnsi="Times New Roman" w:cs="Times New Roman"/>
                <w:sz w:val="24"/>
                <w:szCs w:val="24"/>
              </w:rPr>
              <w:t>А.Асанова</w:t>
            </w:r>
            <w:proofErr w:type="spellEnd"/>
            <w:r w:rsidRPr="00075CB1">
              <w:rPr>
                <w:rFonts w:ascii="Times New Roman" w:hAnsi="Times New Roman" w:cs="Times New Roman"/>
                <w:sz w:val="24"/>
                <w:szCs w:val="24"/>
              </w:rPr>
              <w:t xml:space="preserve">» и  заместитель прокурора Ногайского района  Алиев Имам </w:t>
            </w:r>
            <w:proofErr w:type="spellStart"/>
            <w:r w:rsidRPr="00075CB1"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1010" w:type="dxa"/>
          </w:tcPr>
          <w:p w:rsidR="009E4F56" w:rsidRPr="002546C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F56" w:rsidRPr="00846892" w:rsidTr="00651DC5">
        <w:tc>
          <w:tcPr>
            <w:tcW w:w="3539" w:type="dxa"/>
            <w:vMerge/>
          </w:tcPr>
          <w:p w:rsidR="009E4F56" w:rsidRPr="00846892" w:rsidRDefault="009E4F56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E4F56" w:rsidRDefault="009E4F56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Чиркатинском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Pr="006F1A3F">
              <w:rPr>
                <w:rFonts w:ascii="Times New Roman" w:hAnsi="Times New Roman" w:cs="Times New Roman"/>
                <w:sz w:val="24"/>
                <w:szCs w:val="24"/>
              </w:rPr>
              <w:t xml:space="preserve"> провели беседу «День солидарности в борьбе с терроризмом»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8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Чиркатинской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10" w:type="dxa"/>
          </w:tcPr>
          <w:p w:rsidR="009E4F56" w:rsidRDefault="009E4F56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E4F56" w:rsidRPr="00846892" w:rsidRDefault="009E4F56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EFC" w:rsidRPr="00846892" w:rsidTr="00651DC5">
        <w:tc>
          <w:tcPr>
            <w:tcW w:w="3539" w:type="dxa"/>
          </w:tcPr>
          <w:p w:rsidR="00F82EFC" w:rsidRPr="00846892" w:rsidRDefault="00F82EFC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F82EFC" w:rsidRDefault="00F82EFC" w:rsidP="00925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 </w:t>
            </w:r>
            <w:r w:rsidR="00862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2DF7" w:rsidRPr="00862DF7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документального фильма «Жаркое лето 1999» для учащихся 7 класса </w:t>
            </w:r>
            <w:proofErr w:type="spellStart"/>
            <w:r w:rsidR="00862DF7" w:rsidRPr="00862DF7">
              <w:rPr>
                <w:rFonts w:ascii="Times New Roman" w:hAnsi="Times New Roman" w:cs="Times New Roman"/>
                <w:sz w:val="24"/>
                <w:szCs w:val="24"/>
              </w:rPr>
              <w:t>Губденской</w:t>
            </w:r>
            <w:proofErr w:type="spellEnd"/>
            <w:r w:rsidR="00862DF7" w:rsidRPr="00862DF7">
              <w:rPr>
                <w:rFonts w:ascii="Times New Roman" w:hAnsi="Times New Roman" w:cs="Times New Roman"/>
                <w:sz w:val="24"/>
                <w:szCs w:val="24"/>
              </w:rPr>
              <w:t xml:space="preserve"> СОШ.</w:t>
            </w:r>
            <w:r w:rsidR="00D4761A">
              <w:t xml:space="preserve"> </w:t>
            </w:r>
            <w:r w:rsidR="00D4761A" w:rsidRPr="00D4761A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Приглашенный Гаджиев Гаджи, участник в составе </w:t>
            </w:r>
            <w:proofErr w:type="spellStart"/>
            <w:r w:rsidR="00D4761A" w:rsidRPr="00D4761A">
              <w:rPr>
                <w:rFonts w:ascii="Times New Roman" w:hAnsi="Times New Roman" w:cs="Times New Roman"/>
                <w:sz w:val="24"/>
                <w:szCs w:val="24"/>
              </w:rPr>
              <w:t>интернац</w:t>
            </w:r>
            <w:proofErr w:type="spellEnd"/>
            <w:r w:rsidR="00D4761A" w:rsidRPr="00D4761A">
              <w:rPr>
                <w:rFonts w:ascii="Times New Roman" w:hAnsi="Times New Roman" w:cs="Times New Roman"/>
                <w:sz w:val="24"/>
                <w:szCs w:val="24"/>
              </w:rPr>
              <w:t>. бригады. Награжден медалью «За отвагу».</w:t>
            </w:r>
            <w:r w:rsidR="00D4761A" w:rsidRPr="00D4761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10" w:type="dxa"/>
          </w:tcPr>
          <w:p w:rsidR="00F82EFC" w:rsidRDefault="00D4761A" w:rsidP="00925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7" w:type="dxa"/>
          </w:tcPr>
          <w:p w:rsidR="00F82EFC" w:rsidRPr="00846892" w:rsidRDefault="00F82EFC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82EFC" w:rsidRPr="00846892" w:rsidRDefault="00F82EFC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2EFC" w:rsidRPr="00846892" w:rsidRDefault="00F82EFC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2EFC" w:rsidRPr="00846892" w:rsidRDefault="00F82EFC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2EFC" w:rsidRPr="00846892" w:rsidRDefault="00F82EFC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82EFC" w:rsidRPr="00846892" w:rsidRDefault="00F82EFC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82EFC" w:rsidRPr="00846892" w:rsidRDefault="00F82EFC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846892" w:rsidTr="00651DC5">
        <w:trPr>
          <w:trHeight w:val="574"/>
        </w:trPr>
        <w:tc>
          <w:tcPr>
            <w:tcW w:w="3539" w:type="dxa"/>
            <w:vMerge w:val="restart"/>
          </w:tcPr>
          <w:p w:rsidR="0092510D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Пункт 1.1.3.</w:t>
            </w:r>
          </w:p>
          <w:p w:rsidR="0092510D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и проведение мероприятий, посвященных ДНЮ ГЕРОЕВ ОТЕЧЕСТВА </w:t>
            </w:r>
          </w:p>
          <w:p w:rsidR="0092510D" w:rsidRPr="00065B0F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(9 декабря)</w:t>
            </w:r>
          </w:p>
        </w:tc>
        <w:tc>
          <w:tcPr>
            <w:tcW w:w="5387" w:type="dxa"/>
          </w:tcPr>
          <w:p w:rsidR="0092510D" w:rsidRPr="00846892" w:rsidRDefault="0092510D" w:rsidP="00925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92510D" w:rsidRPr="00846892" w:rsidRDefault="0092510D" w:rsidP="0092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846892" w:rsidTr="00651DC5">
        <w:tc>
          <w:tcPr>
            <w:tcW w:w="3539" w:type="dxa"/>
            <w:vMerge/>
          </w:tcPr>
          <w:p w:rsidR="0092510D" w:rsidRPr="00065B0F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2510D" w:rsidRPr="00846892" w:rsidRDefault="0092510D" w:rsidP="00925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92510D" w:rsidRPr="00846892" w:rsidRDefault="0092510D" w:rsidP="0092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9D2D13" w:rsidTr="002E22C2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92510D" w:rsidRPr="002E22C2" w:rsidRDefault="0092510D" w:rsidP="0092510D">
            <w:pPr>
              <w:pStyle w:val="a8"/>
              <w:numPr>
                <w:ilvl w:val="1"/>
                <w:numId w:val="9"/>
              </w:numPr>
              <w:tabs>
                <w:tab w:val="left" w:pos="306"/>
              </w:tabs>
              <w:ind w:left="0" w:right="-10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C01">
              <w:rPr>
                <w:rFonts w:ascii="Times New Roman" w:hAnsi="Times New Roman" w:cs="Times New Roman"/>
                <w:sz w:val="20"/>
                <w:szCs w:val="20"/>
              </w:rPr>
              <w:t>Для создания условий по привитию молодежи неприятия идеологии терроризма включать антитеррористическую тематику в общественно-политические, воспитательные, просветительские, культурные, досуговые и спортивные мероприятия. К их проведению привлекать лидеров общественного мнения,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организаций, детских и молодежных движений (обществ, проектов)</w:t>
            </w: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 w:val="restart"/>
          </w:tcPr>
          <w:p w:rsidR="005756B0" w:rsidRPr="00065B0F" w:rsidRDefault="005756B0" w:rsidP="0092510D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1.2.1. </w:t>
            </w:r>
          </w:p>
          <w:p w:rsidR="005756B0" w:rsidRPr="00065B0F" w:rsidRDefault="005756B0" w:rsidP="0092510D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При проведении воспитательных, просветительских, культурных, досуговых мероприятий включат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 антитеррористическую тематику. О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беспечивать участие лидеров общественного мнения, общественных деятелей, представителей трад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иционных религиозных конфессий. З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адействова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ть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общественны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социально ориентированны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некоммерчески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организаци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, детски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молодежны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движени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>
              <w:rPr>
                <w:rStyle w:val="ae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5387" w:type="dxa"/>
          </w:tcPr>
          <w:p w:rsidR="00EF0D3C" w:rsidRPr="00C139D9" w:rsidRDefault="00406DFD" w:rsidP="00EF0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02.09. В Музее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им.В.Макаровой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t xml:space="preserve"> </w:t>
            </w:r>
            <w:r w:rsidRPr="00406DFD">
              <w:rPr>
                <w:rFonts w:ascii="Times New Roman" w:hAnsi="Times New Roman" w:cs="Times New Roman"/>
                <w:sz w:val="24"/>
                <w:szCs w:val="24"/>
              </w:rPr>
              <w:t>Час памяти к 80-тилетию окончания Второй мировой войны для служащих Каспийской флотилии</w:t>
            </w:r>
            <w:r w:rsidR="00B70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5756B0" w:rsidRPr="00C139D9" w:rsidRDefault="00406DF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7" w:type="dxa"/>
          </w:tcPr>
          <w:p w:rsidR="005756B0" w:rsidRPr="002153E8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760"/>
        </w:trPr>
        <w:tc>
          <w:tcPr>
            <w:tcW w:w="3539" w:type="dxa"/>
            <w:vMerge/>
          </w:tcPr>
          <w:p w:rsidR="001A3ED8" w:rsidRPr="00065B0F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1A3ED8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уйнакском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музее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1A3ED8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A3ED8">
              <w:rPr>
                <w:rFonts w:ascii="Times New Roman" w:hAnsi="Times New Roman" w:cs="Times New Roman"/>
                <w:sz w:val="24"/>
                <w:szCs w:val="24"/>
              </w:rPr>
              <w:t xml:space="preserve"> 2 курса группы 1 Промышленно экономического колледжа. тематическая 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3ED8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окончания Второй мировой войны. </w:t>
            </w:r>
          </w:p>
        </w:tc>
        <w:tc>
          <w:tcPr>
            <w:tcW w:w="1010" w:type="dxa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760"/>
        </w:trPr>
        <w:tc>
          <w:tcPr>
            <w:tcW w:w="3539" w:type="dxa"/>
            <w:vMerge/>
          </w:tcPr>
          <w:p w:rsidR="001A3ED8" w:rsidRPr="00065B0F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0A1AA5" w:rsidP="000A1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Гунибском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ИКМ в</w:t>
            </w:r>
            <w:r w:rsidRPr="000A1AA5">
              <w:rPr>
                <w:rFonts w:ascii="Times New Roman" w:hAnsi="Times New Roman" w:cs="Times New Roman"/>
                <w:sz w:val="24"/>
                <w:szCs w:val="24"/>
              </w:rPr>
              <w:t xml:space="preserve"> честь 80-летия Победы в Великой Отечественной войне Музей изобразительных искусств им. П.С. Гамзатовой </w:t>
            </w:r>
            <w:r w:rsidRPr="000A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совместно с </w:t>
            </w:r>
            <w:proofErr w:type="spellStart"/>
            <w:r w:rsidRPr="000A1AA5">
              <w:rPr>
                <w:rFonts w:ascii="Times New Roman" w:hAnsi="Times New Roman" w:cs="Times New Roman"/>
                <w:sz w:val="24"/>
                <w:szCs w:val="24"/>
              </w:rPr>
              <w:t>Гунибским</w:t>
            </w:r>
            <w:proofErr w:type="spellEnd"/>
            <w:r w:rsidRPr="000A1AA5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краеведческим музеем представляет экспозицию, состоящую из графических работ двух замечательных советских художников, чьи жизни были тесно связаны с Дагестаном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AA5">
              <w:rPr>
                <w:rFonts w:ascii="Times New Roman" w:hAnsi="Times New Roman" w:cs="Times New Roman"/>
                <w:sz w:val="24"/>
                <w:szCs w:val="24"/>
              </w:rPr>
              <w:t>«Дорогами войны Н. Лаков, Б. Смирнов».</w:t>
            </w:r>
          </w:p>
        </w:tc>
        <w:tc>
          <w:tcPr>
            <w:tcW w:w="1010" w:type="dxa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760"/>
        </w:trPr>
        <w:tc>
          <w:tcPr>
            <w:tcW w:w="3539" w:type="dxa"/>
            <w:vMerge/>
          </w:tcPr>
          <w:p w:rsidR="001A3ED8" w:rsidRPr="00065B0F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A10342" w:rsidRPr="00A10342" w:rsidRDefault="00A10342" w:rsidP="00A1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Гунибском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ИКМ -</w:t>
            </w:r>
            <w:r w:rsidRPr="00A1034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выставка «Белые журавли в Гунибе» посвященная 102 годовщине со дня рождения Расула Гамзатова.   На выставке </w:t>
            </w:r>
            <w:proofErr w:type="gramStart"/>
            <w:r w:rsidRPr="00A10342">
              <w:rPr>
                <w:rFonts w:ascii="Times New Roman" w:hAnsi="Times New Roman" w:cs="Times New Roman"/>
                <w:sz w:val="24"/>
                <w:szCs w:val="24"/>
              </w:rPr>
              <w:t>представлены  книги</w:t>
            </w:r>
            <w:proofErr w:type="gramEnd"/>
            <w:r w:rsidRPr="00A10342">
              <w:rPr>
                <w:rFonts w:ascii="Times New Roman" w:hAnsi="Times New Roman" w:cs="Times New Roman"/>
                <w:sz w:val="24"/>
                <w:szCs w:val="24"/>
              </w:rPr>
              <w:t xml:space="preserve"> Расула Гамзатова, стенды, фотографии. Демонстрировались </w:t>
            </w:r>
            <w:proofErr w:type="gramStart"/>
            <w:r w:rsidRPr="00A10342">
              <w:rPr>
                <w:rFonts w:ascii="Times New Roman" w:hAnsi="Times New Roman" w:cs="Times New Roman"/>
                <w:sz w:val="24"/>
                <w:szCs w:val="24"/>
              </w:rPr>
              <w:t>видеоролики</w:t>
            </w:r>
            <w:proofErr w:type="gramEnd"/>
            <w:r w:rsidRPr="00A10342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открытию памятника в Гунибе. Приняли участие: глава </w:t>
            </w:r>
            <w:proofErr w:type="spellStart"/>
            <w:r w:rsidRPr="00A10342">
              <w:rPr>
                <w:rFonts w:ascii="Times New Roman" w:hAnsi="Times New Roman" w:cs="Times New Roman"/>
                <w:sz w:val="24"/>
                <w:szCs w:val="24"/>
              </w:rPr>
              <w:t>Гунибского</w:t>
            </w:r>
            <w:proofErr w:type="spellEnd"/>
            <w:r w:rsidRPr="00A10342">
              <w:rPr>
                <w:rFonts w:ascii="Times New Roman" w:hAnsi="Times New Roman" w:cs="Times New Roman"/>
                <w:sz w:val="24"/>
                <w:szCs w:val="24"/>
              </w:rPr>
              <w:t xml:space="preserve"> района – Расул </w:t>
            </w:r>
            <w:proofErr w:type="gramStart"/>
            <w:r w:rsidRPr="00A10342">
              <w:rPr>
                <w:rFonts w:ascii="Times New Roman" w:hAnsi="Times New Roman" w:cs="Times New Roman"/>
                <w:sz w:val="24"/>
                <w:szCs w:val="24"/>
              </w:rPr>
              <w:t>Гусейнов,  председатель</w:t>
            </w:r>
            <w:proofErr w:type="gramEnd"/>
            <w:r w:rsidRPr="00A10342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собрания – Гасан Абдулаев, работники Администрации района, руководители учреждений, учителя и учащиеся </w:t>
            </w:r>
            <w:proofErr w:type="spellStart"/>
            <w:r w:rsidRPr="00A10342">
              <w:rPr>
                <w:rFonts w:ascii="Times New Roman" w:hAnsi="Times New Roman" w:cs="Times New Roman"/>
                <w:sz w:val="24"/>
                <w:szCs w:val="24"/>
              </w:rPr>
              <w:t>Гунибской</w:t>
            </w:r>
            <w:proofErr w:type="spellEnd"/>
            <w:r w:rsidRPr="00A10342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Pr="00A10342">
              <w:rPr>
                <w:rFonts w:ascii="Times New Roman" w:hAnsi="Times New Roman" w:cs="Times New Roman"/>
                <w:sz w:val="24"/>
                <w:szCs w:val="24"/>
              </w:rPr>
              <w:t>Бацадинской</w:t>
            </w:r>
            <w:proofErr w:type="spellEnd"/>
            <w:r w:rsidRPr="00A10342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Pr="00A10342">
              <w:rPr>
                <w:rFonts w:ascii="Times New Roman" w:hAnsi="Times New Roman" w:cs="Times New Roman"/>
                <w:sz w:val="24"/>
                <w:szCs w:val="24"/>
              </w:rPr>
              <w:t>Обохской</w:t>
            </w:r>
            <w:proofErr w:type="spellEnd"/>
            <w:r w:rsidRPr="00A10342">
              <w:rPr>
                <w:rFonts w:ascii="Times New Roman" w:hAnsi="Times New Roman" w:cs="Times New Roman"/>
                <w:sz w:val="24"/>
                <w:szCs w:val="24"/>
              </w:rPr>
              <w:t xml:space="preserve"> СОШ, члены регионального отделения «Движение первых», участники всероссийского общественного движения «Волонтеры Победы»        </w:t>
            </w:r>
          </w:p>
          <w:p w:rsidR="00A10342" w:rsidRPr="00A10342" w:rsidRDefault="00ED59C7" w:rsidP="00A1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10342" w:rsidRPr="00B327D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https://t.me/qfzcr6RQF7c4ZDhi</w:t>
              </w:r>
            </w:hyperlink>
            <w:r w:rsidR="00A1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3ED8" w:rsidRDefault="00ED59C7" w:rsidP="00A1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10342" w:rsidRPr="00B327D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https://vk.com/gunibmuzey</w:t>
              </w:r>
            </w:hyperlink>
            <w:r w:rsidR="00A1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1A3ED8" w:rsidRPr="00C139D9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760"/>
        </w:trPr>
        <w:tc>
          <w:tcPr>
            <w:tcW w:w="3539" w:type="dxa"/>
            <w:vMerge/>
          </w:tcPr>
          <w:p w:rsidR="001A3ED8" w:rsidRPr="00065B0F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E20EA6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Гунибском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ИКМ </w:t>
            </w:r>
            <w:r w:rsidRPr="00E20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A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E20EA6">
              <w:rPr>
                <w:rFonts w:ascii="Times New Roman" w:hAnsi="Times New Roman" w:cs="Times New Roman"/>
                <w:sz w:val="24"/>
                <w:szCs w:val="24"/>
              </w:rPr>
              <w:t>в День единства народов Дагестана  провели цикл мероприятий:   мастер-класс по лезгинке, демонстрация национальных костюмов и  урок мужества  по выставке «Дорогами войны». Урок мужества по выставке «Дорогами войны» провели для учащихся 6-8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Гунибской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E20EA6">
              <w:rPr>
                <w:rFonts w:ascii="Times New Roman" w:hAnsi="Times New Roman" w:cs="Times New Roman"/>
                <w:sz w:val="24"/>
                <w:szCs w:val="24"/>
              </w:rPr>
              <w:t xml:space="preserve">. Просмотр видеоролика об открытии памятника «Белые Журавли» в Гунибе, посвящённый всем участникам Великой Отечественной войне.   </w:t>
            </w:r>
            <w:hyperlink r:id="rId11" w:history="1">
              <w:r w:rsidRPr="00B327D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https://t.me/qfzcr6RQF7c4ZDhi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10" w:type="dxa"/>
          </w:tcPr>
          <w:p w:rsidR="001A3ED8" w:rsidRDefault="00E20EA6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760"/>
        </w:trPr>
        <w:tc>
          <w:tcPr>
            <w:tcW w:w="3539" w:type="dxa"/>
            <w:vMerge/>
          </w:tcPr>
          <w:p w:rsidR="001A3ED8" w:rsidRPr="00065B0F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016629" w:rsidRPr="00016629" w:rsidRDefault="00016629" w:rsidP="00016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Дагогнинском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ИКМ </w:t>
            </w:r>
            <w:r>
              <w:t xml:space="preserve"> </w:t>
            </w:r>
            <w:r w:rsidRPr="00016629">
              <w:rPr>
                <w:rFonts w:ascii="Times New Roman" w:hAnsi="Times New Roman" w:cs="Times New Roman"/>
                <w:sz w:val="24"/>
                <w:szCs w:val="24"/>
              </w:rPr>
              <w:t xml:space="preserve"> состоялся круглый стол «Терроризм: сущность и способы противодействия</w:t>
            </w:r>
            <w:proofErr w:type="gramStart"/>
            <w:r w:rsidRPr="00016629">
              <w:rPr>
                <w:rFonts w:ascii="Times New Roman" w:hAnsi="Times New Roman" w:cs="Times New Roman"/>
                <w:sz w:val="24"/>
                <w:szCs w:val="24"/>
              </w:rPr>
              <w:t>»,  целью</w:t>
            </w:r>
            <w:proofErr w:type="gramEnd"/>
            <w:r w:rsidRPr="00016629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 было  дать представление о терроризме как о глобальной проблеме, и о способах противодействия ему.</w:t>
            </w:r>
          </w:p>
          <w:p w:rsidR="001A3ED8" w:rsidRPr="00512F7F" w:rsidRDefault="00016629" w:rsidP="00016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629">
              <w:rPr>
                <w:rFonts w:ascii="Times New Roman" w:hAnsi="Times New Roman" w:cs="Times New Roman"/>
                <w:sz w:val="24"/>
                <w:szCs w:val="24"/>
              </w:rPr>
              <w:t xml:space="preserve">           В мероприятии приняли </w:t>
            </w:r>
            <w:proofErr w:type="gramStart"/>
            <w:r w:rsidRPr="00016629">
              <w:rPr>
                <w:rFonts w:ascii="Times New Roman" w:hAnsi="Times New Roman" w:cs="Times New Roman"/>
                <w:sz w:val="24"/>
                <w:szCs w:val="24"/>
              </w:rPr>
              <w:t>участие  студенты</w:t>
            </w:r>
            <w:proofErr w:type="gramEnd"/>
            <w:r w:rsidRPr="00016629">
              <w:rPr>
                <w:rFonts w:ascii="Times New Roman" w:hAnsi="Times New Roman" w:cs="Times New Roman"/>
                <w:sz w:val="24"/>
                <w:szCs w:val="24"/>
              </w:rPr>
              <w:t xml:space="preserve"> Аграрного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6629">
              <w:rPr>
                <w:rFonts w:ascii="Times New Roman" w:hAnsi="Times New Roman" w:cs="Times New Roman"/>
                <w:sz w:val="24"/>
                <w:szCs w:val="24"/>
              </w:rPr>
              <w:t xml:space="preserve">    член Общественной палаты города Фаталиев Сулейман </w:t>
            </w:r>
            <w:proofErr w:type="spellStart"/>
            <w:r w:rsidRPr="00016629">
              <w:rPr>
                <w:rFonts w:ascii="Times New Roman" w:hAnsi="Times New Roman" w:cs="Times New Roman"/>
                <w:sz w:val="24"/>
                <w:szCs w:val="24"/>
              </w:rPr>
              <w:t>Фаталиевич</w:t>
            </w:r>
            <w:proofErr w:type="spellEnd"/>
            <w:r w:rsidRPr="00016629">
              <w:rPr>
                <w:rFonts w:ascii="Times New Roman" w:hAnsi="Times New Roman" w:cs="Times New Roman"/>
                <w:sz w:val="24"/>
                <w:szCs w:val="24"/>
              </w:rPr>
              <w:t xml:space="preserve">,  старший инспектор по делам несовершеннолетних Курбанова Севда </w:t>
            </w:r>
            <w:proofErr w:type="spellStart"/>
            <w:r w:rsidRPr="00016629"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  <w:r w:rsidRPr="00016629">
              <w:rPr>
                <w:rFonts w:ascii="Times New Roman" w:hAnsi="Times New Roman" w:cs="Times New Roman"/>
                <w:sz w:val="24"/>
                <w:szCs w:val="24"/>
              </w:rPr>
              <w:t xml:space="preserve">,  мать погибшего на СВО </w:t>
            </w:r>
            <w:proofErr w:type="spellStart"/>
            <w:r w:rsidRPr="00016629">
              <w:rPr>
                <w:rFonts w:ascii="Times New Roman" w:hAnsi="Times New Roman" w:cs="Times New Roman"/>
                <w:sz w:val="24"/>
                <w:szCs w:val="24"/>
              </w:rPr>
              <w:t>Гасанбекова</w:t>
            </w:r>
            <w:proofErr w:type="spellEnd"/>
            <w:r w:rsidRPr="00016629">
              <w:rPr>
                <w:rFonts w:ascii="Times New Roman" w:hAnsi="Times New Roman" w:cs="Times New Roman"/>
                <w:sz w:val="24"/>
                <w:szCs w:val="24"/>
              </w:rPr>
              <w:t xml:space="preserve"> Артура – </w:t>
            </w:r>
            <w:proofErr w:type="spellStart"/>
            <w:r w:rsidRPr="00016629">
              <w:rPr>
                <w:rFonts w:ascii="Times New Roman" w:hAnsi="Times New Roman" w:cs="Times New Roman"/>
                <w:sz w:val="24"/>
                <w:szCs w:val="24"/>
              </w:rPr>
              <w:t>Гасанбекова</w:t>
            </w:r>
            <w:proofErr w:type="spellEnd"/>
            <w:r w:rsidRPr="0001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629">
              <w:rPr>
                <w:rFonts w:ascii="Times New Roman" w:hAnsi="Times New Roman" w:cs="Times New Roman"/>
                <w:sz w:val="24"/>
                <w:szCs w:val="24"/>
              </w:rPr>
              <w:t>Муминат</w:t>
            </w:r>
            <w:proofErr w:type="spellEnd"/>
            <w:r w:rsidRPr="00016629">
              <w:rPr>
                <w:rFonts w:ascii="Times New Roman" w:hAnsi="Times New Roman" w:cs="Times New Roman"/>
                <w:sz w:val="24"/>
                <w:szCs w:val="24"/>
              </w:rPr>
              <w:t xml:space="preserve">, а также  руководитель Молодежного центра Магомедова Эльвира </w:t>
            </w:r>
            <w:proofErr w:type="spellStart"/>
            <w:r w:rsidRPr="00016629">
              <w:rPr>
                <w:rFonts w:ascii="Times New Roman" w:hAnsi="Times New Roman" w:cs="Times New Roman"/>
                <w:sz w:val="24"/>
                <w:szCs w:val="24"/>
              </w:rPr>
              <w:t>Муртузалиевна</w:t>
            </w:r>
            <w:proofErr w:type="spellEnd"/>
            <w:r w:rsidRPr="0001662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010" w:type="dxa"/>
          </w:tcPr>
          <w:p w:rsidR="001A3ED8" w:rsidRDefault="00016629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760"/>
        </w:trPr>
        <w:tc>
          <w:tcPr>
            <w:tcW w:w="3539" w:type="dxa"/>
            <w:vMerge/>
          </w:tcPr>
          <w:p w:rsidR="001A3ED8" w:rsidRPr="00065B0F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016629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Кумухском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ИКМ </w:t>
            </w:r>
            <w:r w:rsidRPr="00016629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proofErr w:type="gramEnd"/>
            <w:r w:rsidRPr="00016629">
              <w:rPr>
                <w:rFonts w:ascii="Times New Roman" w:hAnsi="Times New Roman" w:cs="Times New Roman"/>
                <w:sz w:val="24"/>
                <w:szCs w:val="24"/>
              </w:rPr>
              <w:t>, посвященный Дню единства народов Дагестана для учащихся 11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Кумухской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016629">
              <w:rPr>
                <w:rFonts w:ascii="Times New Roman" w:hAnsi="Times New Roman" w:cs="Times New Roman"/>
                <w:sz w:val="24"/>
                <w:szCs w:val="24"/>
              </w:rPr>
              <w:t xml:space="preserve"> «Сто народов – одна семья» . Учащимся был продемонстрирован видеофильм "В единстве наша сила".</w:t>
            </w:r>
          </w:p>
        </w:tc>
        <w:tc>
          <w:tcPr>
            <w:tcW w:w="1010" w:type="dxa"/>
          </w:tcPr>
          <w:p w:rsidR="001A3ED8" w:rsidRDefault="00016629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760"/>
        </w:trPr>
        <w:tc>
          <w:tcPr>
            <w:tcW w:w="3539" w:type="dxa"/>
            <w:vMerge/>
          </w:tcPr>
          <w:p w:rsidR="001A3ED8" w:rsidRPr="00065B0F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ED59C7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10.09. В Музее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им.В.Мака</w:t>
            </w:r>
            <w:r w:rsidR="005F0A10">
              <w:rPr>
                <w:rFonts w:ascii="Times New Roman" w:hAnsi="Times New Roman" w:cs="Times New Roman"/>
                <w:sz w:val="24"/>
                <w:szCs w:val="24"/>
              </w:rPr>
              <w:t>ровой</w:t>
            </w:r>
            <w:proofErr w:type="spellEnd"/>
            <w:proofErr w:type="gramStart"/>
            <w:r w:rsidR="005F0A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0A10">
              <w:t xml:space="preserve"> </w:t>
            </w:r>
            <w:r w:rsidR="005F0A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F0A10" w:rsidRPr="005F0A10">
              <w:rPr>
                <w:rFonts w:ascii="Times New Roman" w:hAnsi="Times New Roman" w:cs="Times New Roman"/>
                <w:sz w:val="24"/>
                <w:szCs w:val="24"/>
              </w:rPr>
              <w:t>ероприятие</w:t>
            </w:r>
            <w:proofErr w:type="gramEnd"/>
            <w:r w:rsidR="005F0A10" w:rsidRPr="005F0A10">
              <w:rPr>
                <w:rFonts w:ascii="Times New Roman" w:hAnsi="Times New Roman" w:cs="Times New Roman"/>
                <w:sz w:val="24"/>
                <w:szCs w:val="24"/>
              </w:rPr>
              <w:t xml:space="preserve"> к памятной дате. Цикл музейных встреч с ветеранами по профилактике терроризма и экстремизма.  Час памяти.  Кинопоказ. Лекторий.  82 годовщина освобождения Донбасса. Гости из Брянска, работники системы образования.</w:t>
            </w:r>
          </w:p>
        </w:tc>
        <w:tc>
          <w:tcPr>
            <w:tcW w:w="1010" w:type="dxa"/>
          </w:tcPr>
          <w:p w:rsidR="001A3ED8" w:rsidRDefault="005F0A10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760"/>
        </w:trPr>
        <w:tc>
          <w:tcPr>
            <w:tcW w:w="3539" w:type="dxa"/>
            <w:vMerge/>
          </w:tcPr>
          <w:p w:rsidR="001A3ED8" w:rsidRPr="00065B0F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5F0A10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 В Музее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им.В.Макаровой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</w:t>
            </w:r>
            <w:r w:rsidRPr="005F0A10">
              <w:rPr>
                <w:rFonts w:ascii="Times New Roman" w:hAnsi="Times New Roman" w:cs="Times New Roman"/>
                <w:sz w:val="24"/>
                <w:szCs w:val="24"/>
              </w:rPr>
              <w:t xml:space="preserve">"Исторический портрет. Лица Победы"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F0A10">
              <w:rPr>
                <w:rFonts w:ascii="Times New Roman" w:hAnsi="Times New Roman" w:cs="Times New Roman"/>
                <w:sz w:val="24"/>
                <w:szCs w:val="24"/>
              </w:rPr>
              <w:t>инопоказ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0A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F0A10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proofErr w:type="gramEnd"/>
            <w:r w:rsidRPr="005F0A10">
              <w:rPr>
                <w:rFonts w:ascii="Times New Roman" w:hAnsi="Times New Roman" w:cs="Times New Roman"/>
                <w:sz w:val="24"/>
                <w:szCs w:val="24"/>
              </w:rPr>
              <w:t xml:space="preserve"> мужества</w:t>
            </w:r>
            <w:r>
              <w:t xml:space="preserve"> </w:t>
            </w:r>
            <w:r w:rsidRPr="005F0A10">
              <w:rPr>
                <w:rFonts w:ascii="Times New Roman" w:hAnsi="Times New Roman" w:cs="Times New Roman"/>
                <w:sz w:val="24"/>
                <w:szCs w:val="24"/>
              </w:rPr>
              <w:t xml:space="preserve">к 125-летию Героя Советского Союза  Гражданкина Виктора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 с</w:t>
            </w:r>
            <w:r w:rsidRPr="005F0A10">
              <w:rPr>
                <w:rFonts w:ascii="Times New Roman" w:hAnsi="Times New Roman" w:cs="Times New Roman"/>
                <w:sz w:val="24"/>
                <w:szCs w:val="24"/>
              </w:rPr>
              <w:t>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F0A10">
              <w:rPr>
                <w:rFonts w:ascii="Times New Roman" w:hAnsi="Times New Roman" w:cs="Times New Roman"/>
                <w:sz w:val="24"/>
                <w:szCs w:val="24"/>
              </w:rPr>
              <w:t xml:space="preserve"> ДГУ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орического </w:t>
            </w:r>
            <w:r w:rsidRPr="005F0A10">
              <w:rPr>
                <w:rFonts w:ascii="Times New Roman" w:hAnsi="Times New Roman" w:cs="Times New Roman"/>
                <w:sz w:val="24"/>
                <w:szCs w:val="24"/>
              </w:rPr>
              <w:t xml:space="preserve">  фак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ультета</w:t>
            </w:r>
            <w:r w:rsidRPr="005F0A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1A3ED8" w:rsidRDefault="005F0A10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760"/>
        </w:trPr>
        <w:tc>
          <w:tcPr>
            <w:tcW w:w="3539" w:type="dxa"/>
            <w:vMerge/>
          </w:tcPr>
          <w:p w:rsidR="001A3ED8" w:rsidRPr="00065B0F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41480F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Кизлярском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им.П.Багратиона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1480F">
              <w:rPr>
                <w:rFonts w:ascii="Times New Roman" w:hAnsi="Times New Roman" w:cs="Times New Roman"/>
                <w:sz w:val="24"/>
                <w:szCs w:val="24"/>
              </w:rPr>
              <w:t xml:space="preserve"> Кинолекторий «Никто не забыт, ничто не забыто» в новой 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41480F">
              <w:rPr>
                <w:rFonts w:ascii="Times New Roman" w:hAnsi="Times New Roman" w:cs="Times New Roman"/>
                <w:sz w:val="24"/>
                <w:szCs w:val="24"/>
              </w:rPr>
              <w:t xml:space="preserve"> №8 для учащихся  5-10 классов, урок мужества о </w:t>
            </w:r>
            <w:proofErr w:type="spellStart"/>
            <w:r w:rsidRPr="0041480F">
              <w:rPr>
                <w:rFonts w:ascii="Times New Roman" w:hAnsi="Times New Roman" w:cs="Times New Roman"/>
                <w:sz w:val="24"/>
                <w:szCs w:val="24"/>
              </w:rPr>
              <w:t>кизлярских</w:t>
            </w:r>
            <w:proofErr w:type="spellEnd"/>
            <w:r w:rsidRPr="0041480F">
              <w:rPr>
                <w:rFonts w:ascii="Times New Roman" w:hAnsi="Times New Roman" w:cs="Times New Roman"/>
                <w:sz w:val="24"/>
                <w:szCs w:val="24"/>
              </w:rPr>
              <w:t xml:space="preserve"> ветеранах Великой Отечественной войны </w:t>
            </w:r>
            <w:proofErr w:type="spellStart"/>
            <w:r w:rsidRPr="0041480F">
              <w:rPr>
                <w:rFonts w:ascii="Times New Roman" w:hAnsi="Times New Roman" w:cs="Times New Roman"/>
                <w:sz w:val="24"/>
                <w:szCs w:val="24"/>
              </w:rPr>
              <w:t>А.Д.Давидове</w:t>
            </w:r>
            <w:proofErr w:type="spellEnd"/>
            <w:r w:rsidRPr="004148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480F">
              <w:rPr>
                <w:rFonts w:ascii="Times New Roman" w:hAnsi="Times New Roman" w:cs="Times New Roman"/>
                <w:sz w:val="24"/>
                <w:szCs w:val="24"/>
              </w:rPr>
              <w:t>Р.А.Жамкочиеве</w:t>
            </w:r>
            <w:proofErr w:type="spellEnd"/>
            <w:r w:rsidRPr="004148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480F">
              <w:rPr>
                <w:rFonts w:ascii="Times New Roman" w:hAnsi="Times New Roman" w:cs="Times New Roman"/>
                <w:sz w:val="24"/>
                <w:szCs w:val="24"/>
              </w:rPr>
              <w:t>Н.К.Волнякове</w:t>
            </w:r>
            <w:proofErr w:type="spellEnd"/>
            <w:r w:rsidRPr="004148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480F">
              <w:rPr>
                <w:rFonts w:ascii="Times New Roman" w:hAnsi="Times New Roman" w:cs="Times New Roman"/>
                <w:sz w:val="24"/>
                <w:szCs w:val="24"/>
              </w:rPr>
              <w:t>В.И.Никитиной</w:t>
            </w:r>
            <w:proofErr w:type="spellEnd"/>
            <w:r w:rsidRPr="004148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480F">
              <w:rPr>
                <w:rFonts w:ascii="Times New Roman" w:hAnsi="Times New Roman" w:cs="Times New Roman"/>
                <w:sz w:val="24"/>
                <w:szCs w:val="24"/>
              </w:rPr>
              <w:t>В.И.Сидоренко</w:t>
            </w:r>
            <w:proofErr w:type="spellEnd"/>
            <w:r w:rsidRPr="004148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480F">
              <w:rPr>
                <w:rFonts w:ascii="Times New Roman" w:hAnsi="Times New Roman" w:cs="Times New Roman"/>
                <w:sz w:val="24"/>
                <w:szCs w:val="24"/>
              </w:rPr>
              <w:t>В.И.Кузнецове</w:t>
            </w:r>
            <w:proofErr w:type="spellEnd"/>
            <w:r w:rsidRPr="004148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480F">
              <w:rPr>
                <w:rFonts w:ascii="Times New Roman" w:hAnsi="Times New Roman" w:cs="Times New Roman"/>
                <w:sz w:val="24"/>
                <w:szCs w:val="24"/>
              </w:rPr>
              <w:t>Л.Л.Лапенко</w:t>
            </w:r>
            <w:proofErr w:type="spellEnd"/>
            <w:r w:rsidRPr="00414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1A3ED8" w:rsidRDefault="0041480F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760"/>
        </w:trPr>
        <w:tc>
          <w:tcPr>
            <w:tcW w:w="3539" w:type="dxa"/>
            <w:vMerge/>
          </w:tcPr>
          <w:p w:rsidR="001A3ED8" w:rsidRPr="00065B0F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A24D71" w:rsidP="00A24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Чиркатинском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4D71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4D71">
              <w:rPr>
                <w:rFonts w:ascii="Times New Roman" w:hAnsi="Times New Roman" w:cs="Times New Roman"/>
                <w:sz w:val="24"/>
                <w:szCs w:val="24"/>
              </w:rPr>
              <w:t xml:space="preserve"> детских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Чиркатинской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A24D71">
              <w:rPr>
                <w:rFonts w:ascii="Times New Roman" w:hAnsi="Times New Roman" w:cs="Times New Roman"/>
                <w:sz w:val="24"/>
                <w:szCs w:val="24"/>
              </w:rPr>
              <w:t xml:space="preserve"> «Нет терроризму».</w:t>
            </w:r>
          </w:p>
        </w:tc>
        <w:tc>
          <w:tcPr>
            <w:tcW w:w="1010" w:type="dxa"/>
          </w:tcPr>
          <w:p w:rsidR="001A3ED8" w:rsidRDefault="00A24D71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760"/>
        </w:trPr>
        <w:tc>
          <w:tcPr>
            <w:tcW w:w="3539" w:type="dxa"/>
            <w:vMerge/>
          </w:tcPr>
          <w:p w:rsidR="001A3ED8" w:rsidRPr="00065B0F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C139D9" w:rsidRDefault="00A21641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 -</w:t>
            </w:r>
            <w:r w:rsidRPr="00A2164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Мероприятие, посвященное братьям </w:t>
            </w:r>
            <w:proofErr w:type="spellStart"/>
            <w:r w:rsidRPr="00A21641">
              <w:rPr>
                <w:rFonts w:ascii="Times New Roman" w:hAnsi="Times New Roman" w:cs="Times New Roman"/>
                <w:sz w:val="24"/>
                <w:szCs w:val="24"/>
              </w:rPr>
              <w:t>Гаджимурадовым</w:t>
            </w:r>
            <w:proofErr w:type="spellEnd"/>
            <w:r w:rsidRPr="00A21641">
              <w:rPr>
                <w:rFonts w:ascii="Times New Roman" w:hAnsi="Times New Roman" w:cs="Times New Roman"/>
                <w:sz w:val="24"/>
                <w:szCs w:val="24"/>
              </w:rPr>
              <w:t xml:space="preserve"> Нурмагомеду и </w:t>
            </w:r>
            <w:proofErr w:type="spellStart"/>
            <w:r w:rsidRPr="00A21641">
              <w:rPr>
                <w:rFonts w:ascii="Times New Roman" w:hAnsi="Times New Roman" w:cs="Times New Roman"/>
                <w:sz w:val="24"/>
                <w:szCs w:val="24"/>
              </w:rPr>
              <w:t>Газимагомеду</w:t>
            </w:r>
            <w:proofErr w:type="spellEnd"/>
            <w:r w:rsidRPr="00A21641">
              <w:rPr>
                <w:rFonts w:ascii="Times New Roman" w:hAnsi="Times New Roman" w:cs="Times New Roman"/>
                <w:sz w:val="24"/>
                <w:szCs w:val="24"/>
              </w:rPr>
              <w:t xml:space="preserve">- активных религиозных деятелей, погибших от рук террористов для учащихся 9 класса </w:t>
            </w:r>
            <w:proofErr w:type="spellStart"/>
            <w:r w:rsidRPr="00A21641">
              <w:rPr>
                <w:rFonts w:ascii="Times New Roman" w:hAnsi="Times New Roman" w:cs="Times New Roman"/>
                <w:sz w:val="24"/>
                <w:szCs w:val="24"/>
              </w:rPr>
              <w:t>Губденской</w:t>
            </w:r>
            <w:proofErr w:type="spellEnd"/>
            <w:r w:rsidRPr="00A21641">
              <w:rPr>
                <w:rFonts w:ascii="Times New Roman" w:hAnsi="Times New Roman" w:cs="Times New Roman"/>
                <w:sz w:val="24"/>
                <w:szCs w:val="24"/>
              </w:rPr>
              <w:t xml:space="preserve"> СОШ.</w:t>
            </w:r>
            <w:r w:rsidRPr="00A2164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10" w:type="dxa"/>
          </w:tcPr>
          <w:p w:rsidR="001A3ED8" w:rsidRPr="00C139D9" w:rsidRDefault="00A21641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760"/>
        </w:trPr>
        <w:tc>
          <w:tcPr>
            <w:tcW w:w="3539" w:type="dxa"/>
            <w:vMerge/>
          </w:tcPr>
          <w:p w:rsidR="001A3ED8" w:rsidRPr="00065B0F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28646B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  <w:r w:rsidR="00A21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Буйнакский музей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="00A21641">
              <w:rPr>
                <w:rFonts w:ascii="Times New Roman" w:hAnsi="Times New Roman" w:cs="Times New Roman"/>
                <w:sz w:val="24"/>
                <w:szCs w:val="24"/>
              </w:rPr>
              <w:t>Ю.Акаева</w:t>
            </w:r>
            <w:proofErr w:type="spellEnd"/>
            <w:r w:rsidRPr="0028646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"Вахта Героев Отечества" посетили гости города, Герой России летчик-испытатель полковник вооруженных сил РФ </w:t>
            </w:r>
            <w:proofErr w:type="spellStart"/>
            <w:r w:rsidRPr="0028646B">
              <w:rPr>
                <w:rFonts w:ascii="Times New Roman" w:hAnsi="Times New Roman" w:cs="Times New Roman"/>
                <w:sz w:val="24"/>
                <w:szCs w:val="24"/>
              </w:rPr>
              <w:t>Осыковый</w:t>
            </w:r>
            <w:proofErr w:type="spellEnd"/>
            <w:r w:rsidRPr="0028646B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Михайлович и Герой России летчик-снайпер, полковник вооруженных сил РФ </w:t>
            </w:r>
            <w:proofErr w:type="spellStart"/>
            <w:r w:rsidRPr="0028646B">
              <w:rPr>
                <w:rFonts w:ascii="Times New Roman" w:hAnsi="Times New Roman" w:cs="Times New Roman"/>
                <w:sz w:val="24"/>
                <w:szCs w:val="24"/>
              </w:rPr>
              <w:t>Копыркин</w:t>
            </w:r>
            <w:proofErr w:type="spellEnd"/>
            <w:r w:rsidRPr="0028646B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Степанович. Гостей сопровождали руководители Общероссийской общественной организации "Российская Ассоциация Героев" </w:t>
            </w:r>
            <w:proofErr w:type="spellStart"/>
            <w:r w:rsidRPr="0028646B">
              <w:rPr>
                <w:rFonts w:ascii="Times New Roman" w:hAnsi="Times New Roman" w:cs="Times New Roman"/>
                <w:sz w:val="24"/>
                <w:szCs w:val="24"/>
              </w:rPr>
              <w:t>Лампартер</w:t>
            </w:r>
            <w:proofErr w:type="spellEnd"/>
            <w:r w:rsidRPr="0028646B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Владимировна, Гурина Светлана Сергеевна, первый зам главы города Буйнакска Шабанов Рашид </w:t>
            </w:r>
            <w:proofErr w:type="spellStart"/>
            <w:r w:rsidRPr="0028646B">
              <w:rPr>
                <w:rFonts w:ascii="Times New Roman" w:hAnsi="Times New Roman" w:cs="Times New Roman"/>
                <w:sz w:val="24"/>
                <w:szCs w:val="24"/>
              </w:rPr>
              <w:t>Мухидинович</w:t>
            </w:r>
            <w:proofErr w:type="spellEnd"/>
            <w:r w:rsidRPr="0028646B">
              <w:rPr>
                <w:rFonts w:ascii="Times New Roman" w:hAnsi="Times New Roman" w:cs="Times New Roman"/>
                <w:sz w:val="24"/>
                <w:szCs w:val="24"/>
              </w:rPr>
              <w:t xml:space="preserve">, глава общественной организации "Память гор" Мухаммад Мусаев </w:t>
            </w:r>
            <w:hyperlink r:id="rId12" w:history="1">
              <w:r w:rsidR="00A21641" w:rsidRPr="00B327D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https://vkvideo.ru/video-207234548_456239873?list=e932de0dd1b2512cd2</w:t>
              </w:r>
            </w:hyperlink>
            <w:r w:rsidR="00A21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1A3ED8" w:rsidRDefault="001A3ED8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A10" w:rsidRPr="009D2D13" w:rsidTr="00651DC5">
        <w:trPr>
          <w:trHeight w:val="760"/>
        </w:trPr>
        <w:tc>
          <w:tcPr>
            <w:tcW w:w="3539" w:type="dxa"/>
            <w:vMerge/>
          </w:tcPr>
          <w:p w:rsidR="005F0A10" w:rsidRPr="00065B0F" w:rsidRDefault="005F0A10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F0A10" w:rsidRDefault="005F0A10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28.09. В Музее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им.В.Макаровой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</w:t>
            </w:r>
            <w:r w:rsidRPr="005F0A10">
              <w:rPr>
                <w:rFonts w:ascii="Times New Roman" w:hAnsi="Times New Roman" w:cs="Times New Roman"/>
                <w:sz w:val="24"/>
                <w:szCs w:val="24"/>
              </w:rPr>
              <w:t>«Герои и подвиги»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5F0A10">
              <w:rPr>
                <w:rFonts w:ascii="Times New Roman" w:hAnsi="Times New Roman" w:cs="Times New Roman"/>
                <w:sz w:val="24"/>
                <w:szCs w:val="24"/>
              </w:rPr>
              <w:t xml:space="preserve">рок мужества «Герои-юбиляры» к 65-летию Героя </w:t>
            </w:r>
            <w:proofErr w:type="gramStart"/>
            <w:r w:rsidRPr="005F0A10">
              <w:rPr>
                <w:rFonts w:ascii="Times New Roman" w:hAnsi="Times New Roman" w:cs="Times New Roman"/>
                <w:sz w:val="24"/>
                <w:szCs w:val="24"/>
              </w:rPr>
              <w:t>России,  участника</w:t>
            </w:r>
            <w:proofErr w:type="gramEnd"/>
            <w:r w:rsidRPr="005F0A10">
              <w:rPr>
                <w:rFonts w:ascii="Times New Roman" w:hAnsi="Times New Roman" w:cs="Times New Roman"/>
                <w:sz w:val="24"/>
                <w:szCs w:val="24"/>
              </w:rPr>
              <w:t xml:space="preserve"> войны в Афганистане  </w:t>
            </w:r>
            <w:proofErr w:type="spellStart"/>
            <w:r w:rsidRPr="005F0A10">
              <w:rPr>
                <w:rFonts w:ascii="Times New Roman" w:hAnsi="Times New Roman" w:cs="Times New Roman"/>
                <w:sz w:val="24"/>
                <w:szCs w:val="24"/>
              </w:rPr>
              <w:t>Исрафилова</w:t>
            </w:r>
            <w:proofErr w:type="spellEnd"/>
            <w:r w:rsidRPr="005F0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A10">
              <w:rPr>
                <w:rFonts w:ascii="Times New Roman" w:hAnsi="Times New Roman" w:cs="Times New Roman"/>
                <w:sz w:val="24"/>
                <w:szCs w:val="24"/>
              </w:rPr>
              <w:t>Абаса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</w:t>
            </w:r>
            <w:r>
              <w:t xml:space="preserve"> </w:t>
            </w:r>
            <w:r w:rsidRPr="005F0A10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 полиции</w:t>
            </w:r>
          </w:p>
        </w:tc>
        <w:tc>
          <w:tcPr>
            <w:tcW w:w="1010" w:type="dxa"/>
          </w:tcPr>
          <w:p w:rsidR="005F0A10" w:rsidRDefault="005F0A10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17" w:type="dxa"/>
          </w:tcPr>
          <w:p w:rsidR="005F0A10" w:rsidRPr="002153E8" w:rsidRDefault="005F0A10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F0A10" w:rsidRPr="00C36763" w:rsidRDefault="005F0A10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0A10" w:rsidRPr="00C36763" w:rsidRDefault="005F0A10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0A10" w:rsidRPr="00C36763" w:rsidRDefault="005F0A10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0A10" w:rsidRPr="00C36763" w:rsidRDefault="005F0A10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F0A10" w:rsidRDefault="005F0A10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F0A10" w:rsidRPr="00C36763" w:rsidRDefault="005F0A10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A10" w:rsidRPr="009D2D13" w:rsidTr="00651DC5">
        <w:trPr>
          <w:trHeight w:val="760"/>
        </w:trPr>
        <w:tc>
          <w:tcPr>
            <w:tcW w:w="3539" w:type="dxa"/>
            <w:vMerge/>
          </w:tcPr>
          <w:p w:rsidR="005F0A10" w:rsidRPr="00065B0F" w:rsidRDefault="005F0A10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F0A10" w:rsidRDefault="005F0A10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 В Музее боевой славы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им.В.Макаровой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F0A10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gramEnd"/>
            <w:r w:rsidRPr="005F0A10">
              <w:rPr>
                <w:rFonts w:ascii="Times New Roman" w:hAnsi="Times New Roman" w:cs="Times New Roman"/>
                <w:sz w:val="24"/>
                <w:szCs w:val="24"/>
              </w:rPr>
              <w:t xml:space="preserve"> памяти «Долгий путь домой» ко Дню воссоединения ДНР, ЛНР, Запорожской и Херсонской областей с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A511AA">
              <w:t xml:space="preserve"> </w:t>
            </w:r>
            <w:r w:rsidR="00A511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511AA" w:rsidRPr="00A511AA">
              <w:rPr>
                <w:rFonts w:ascii="Times New Roman" w:hAnsi="Times New Roman" w:cs="Times New Roman"/>
                <w:sz w:val="24"/>
                <w:szCs w:val="24"/>
              </w:rPr>
              <w:t>тудент</w:t>
            </w:r>
            <w:r w:rsidR="00A511A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A511AA" w:rsidRPr="00A511AA">
              <w:rPr>
                <w:rFonts w:ascii="Times New Roman" w:hAnsi="Times New Roman" w:cs="Times New Roman"/>
                <w:sz w:val="24"/>
                <w:szCs w:val="24"/>
              </w:rPr>
              <w:t xml:space="preserve"> ДГУ и </w:t>
            </w:r>
            <w:proofErr w:type="spellStart"/>
            <w:r w:rsidR="00A511AA" w:rsidRPr="00A511AA">
              <w:rPr>
                <w:rFonts w:ascii="Times New Roman" w:hAnsi="Times New Roman" w:cs="Times New Roman"/>
                <w:sz w:val="24"/>
                <w:szCs w:val="24"/>
              </w:rPr>
              <w:t>АгРГУ</w:t>
            </w:r>
            <w:proofErr w:type="spellEnd"/>
          </w:p>
        </w:tc>
        <w:tc>
          <w:tcPr>
            <w:tcW w:w="1010" w:type="dxa"/>
          </w:tcPr>
          <w:p w:rsidR="005F0A10" w:rsidRDefault="00A511AA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7" w:type="dxa"/>
          </w:tcPr>
          <w:p w:rsidR="005F0A10" w:rsidRPr="002153E8" w:rsidRDefault="005F0A10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F0A10" w:rsidRPr="00C36763" w:rsidRDefault="005F0A10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0A10" w:rsidRPr="00C36763" w:rsidRDefault="005F0A10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0A10" w:rsidRPr="00C36763" w:rsidRDefault="005F0A10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0A10" w:rsidRPr="00C36763" w:rsidRDefault="005F0A10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F0A10" w:rsidRDefault="005F0A10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F0A10" w:rsidRPr="00C36763" w:rsidRDefault="005F0A10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DC1" w:rsidRPr="009D2D13" w:rsidTr="00651DC5">
        <w:trPr>
          <w:trHeight w:val="760"/>
        </w:trPr>
        <w:tc>
          <w:tcPr>
            <w:tcW w:w="3539" w:type="dxa"/>
            <w:vMerge/>
          </w:tcPr>
          <w:p w:rsidR="00B96DC1" w:rsidRPr="00065B0F" w:rsidRDefault="00B96DC1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B96DC1" w:rsidRDefault="00DD5976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976">
              <w:rPr>
                <w:rFonts w:ascii="Times New Roman" w:hAnsi="Times New Roman" w:cs="Times New Roman"/>
                <w:sz w:val="24"/>
                <w:szCs w:val="24"/>
              </w:rPr>
              <w:t xml:space="preserve"> Буйн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акском музее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 w:rsidRPr="00DD59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л</w:t>
            </w:r>
            <w:r w:rsidRPr="00DD5976">
              <w:rPr>
                <w:rFonts w:ascii="Times New Roman" w:hAnsi="Times New Roman" w:cs="Times New Roman"/>
                <w:sz w:val="24"/>
                <w:szCs w:val="24"/>
              </w:rPr>
              <w:t xml:space="preserve">екция, посвященная началу битвы на Мамаевом кургане, которая </w:t>
            </w:r>
            <w:r w:rsidRPr="00DD5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стала ключевым сражением в битве за Сталинград. Для группы учащихся 7-ых классов школы с. </w:t>
            </w:r>
            <w:proofErr w:type="spellStart"/>
            <w:r w:rsidRPr="00DD5976">
              <w:rPr>
                <w:rFonts w:ascii="Times New Roman" w:hAnsi="Times New Roman" w:cs="Times New Roman"/>
                <w:sz w:val="24"/>
                <w:szCs w:val="24"/>
              </w:rPr>
              <w:t>Халимбекаул</w:t>
            </w:r>
            <w:proofErr w:type="spellEnd"/>
            <w:r w:rsidRPr="00DD5976">
              <w:rPr>
                <w:rFonts w:ascii="Times New Roman" w:hAnsi="Times New Roman" w:cs="Times New Roman"/>
                <w:sz w:val="24"/>
                <w:szCs w:val="24"/>
              </w:rPr>
              <w:t xml:space="preserve"> им. Героя России </w:t>
            </w:r>
            <w:proofErr w:type="spellStart"/>
            <w:r w:rsidRPr="00DD5976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DD5976">
              <w:rPr>
                <w:rFonts w:ascii="Times New Roman" w:hAnsi="Times New Roman" w:cs="Times New Roman"/>
                <w:sz w:val="24"/>
                <w:szCs w:val="24"/>
              </w:rPr>
              <w:t xml:space="preserve"> А. М.</w:t>
            </w:r>
          </w:p>
        </w:tc>
        <w:tc>
          <w:tcPr>
            <w:tcW w:w="1010" w:type="dxa"/>
          </w:tcPr>
          <w:p w:rsidR="00B96DC1" w:rsidRDefault="00DD5976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17" w:type="dxa"/>
          </w:tcPr>
          <w:p w:rsidR="00B96DC1" w:rsidRPr="002153E8" w:rsidRDefault="00B96DC1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B96DC1" w:rsidRPr="00C36763" w:rsidRDefault="00B96DC1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6DC1" w:rsidRPr="00C36763" w:rsidRDefault="00B96DC1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6DC1" w:rsidRPr="00C36763" w:rsidRDefault="00B96DC1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DC1" w:rsidRPr="00C36763" w:rsidRDefault="00B96DC1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96DC1" w:rsidRDefault="00B96DC1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B96DC1" w:rsidRPr="00C36763" w:rsidRDefault="00B96DC1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DC1" w:rsidRPr="009D2D13" w:rsidTr="00651DC5">
        <w:trPr>
          <w:trHeight w:val="760"/>
        </w:trPr>
        <w:tc>
          <w:tcPr>
            <w:tcW w:w="3539" w:type="dxa"/>
            <w:vMerge/>
          </w:tcPr>
          <w:p w:rsidR="00B96DC1" w:rsidRPr="00065B0F" w:rsidRDefault="00B96DC1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DD5976" w:rsidRPr="00DD5976" w:rsidRDefault="00DD5976" w:rsidP="00DD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76">
              <w:rPr>
                <w:rFonts w:ascii="Times New Roman" w:hAnsi="Times New Roman" w:cs="Times New Roman"/>
                <w:sz w:val="24"/>
                <w:szCs w:val="24"/>
              </w:rPr>
              <w:t xml:space="preserve">02.10.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D5976">
              <w:rPr>
                <w:rFonts w:ascii="Times New Roman" w:hAnsi="Times New Roman" w:cs="Times New Roman"/>
                <w:sz w:val="24"/>
                <w:szCs w:val="24"/>
              </w:rPr>
              <w:t>Губден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 -</w:t>
            </w:r>
            <w:r w:rsidRPr="00DD5976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плакатов «Мы против террора».</w:t>
            </w:r>
          </w:p>
          <w:p w:rsidR="00B96DC1" w:rsidRDefault="00DD5976" w:rsidP="00DD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976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учащимися 7 класса </w:t>
            </w:r>
            <w:proofErr w:type="spellStart"/>
            <w:r w:rsidRPr="00DD5976">
              <w:rPr>
                <w:rFonts w:ascii="Times New Roman" w:hAnsi="Times New Roman" w:cs="Times New Roman"/>
                <w:sz w:val="24"/>
                <w:szCs w:val="24"/>
              </w:rPr>
              <w:t>Губденской</w:t>
            </w:r>
            <w:proofErr w:type="spellEnd"/>
            <w:r w:rsidRPr="00DD5976">
              <w:rPr>
                <w:rFonts w:ascii="Times New Roman" w:hAnsi="Times New Roman" w:cs="Times New Roman"/>
                <w:sz w:val="24"/>
                <w:szCs w:val="24"/>
              </w:rPr>
              <w:t xml:space="preserve"> СОШ о терроризме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B96DC1" w:rsidRDefault="00DD5976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</w:tcPr>
          <w:p w:rsidR="00B96DC1" w:rsidRPr="002153E8" w:rsidRDefault="00B96DC1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B96DC1" w:rsidRPr="00C36763" w:rsidRDefault="00B96DC1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6DC1" w:rsidRPr="00C36763" w:rsidRDefault="00B96DC1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6DC1" w:rsidRPr="00C36763" w:rsidRDefault="00B96DC1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6DC1" w:rsidRPr="00C36763" w:rsidRDefault="00B96DC1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96DC1" w:rsidRDefault="00B96DC1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B96DC1" w:rsidRPr="00C36763" w:rsidRDefault="00B96DC1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760"/>
        </w:trPr>
        <w:tc>
          <w:tcPr>
            <w:tcW w:w="3539" w:type="dxa"/>
            <w:vMerge/>
          </w:tcPr>
          <w:p w:rsidR="001A3ED8" w:rsidRPr="00065B0F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A47E68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 </w:t>
            </w:r>
            <w:r w:rsidRPr="00A47E68">
              <w:rPr>
                <w:rFonts w:ascii="Times New Roman" w:hAnsi="Times New Roman" w:cs="Times New Roman"/>
                <w:sz w:val="24"/>
                <w:szCs w:val="24"/>
              </w:rPr>
              <w:t xml:space="preserve"> Буйн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акский музей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 w:rsidRPr="00A47E68">
              <w:rPr>
                <w:rFonts w:ascii="Times New Roman" w:hAnsi="Times New Roman" w:cs="Times New Roman"/>
                <w:sz w:val="24"/>
                <w:szCs w:val="24"/>
              </w:rPr>
              <w:t xml:space="preserve"> в Академическом лицее им. Амет-Хана Султана для учащихся 10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провел</w:t>
            </w:r>
            <w:r w:rsidRPr="00A47E68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урок по программе Культура безопасности, темой которого стала "Порядок действий при получении сигнала оповещения «ВНИМАНИЕ ВСЕМ». На уроке были рассказаны истории из жизни военнослужащих как в годы Великой Отечественной, так и из истории современных боевых конфликтов. </w:t>
            </w:r>
          </w:p>
        </w:tc>
        <w:tc>
          <w:tcPr>
            <w:tcW w:w="1010" w:type="dxa"/>
          </w:tcPr>
          <w:p w:rsidR="001A3ED8" w:rsidRDefault="00A47E68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760"/>
        </w:trPr>
        <w:tc>
          <w:tcPr>
            <w:tcW w:w="3539" w:type="dxa"/>
            <w:vMerge/>
          </w:tcPr>
          <w:p w:rsidR="001A3ED8" w:rsidRPr="00065B0F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A47E68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E68">
              <w:rPr>
                <w:rFonts w:ascii="Times New Roman" w:hAnsi="Times New Roman" w:cs="Times New Roman"/>
                <w:sz w:val="24"/>
                <w:szCs w:val="24"/>
              </w:rPr>
              <w:t>02.10. Буйн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акском музее боевой славы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E68">
              <w:rPr>
                <w:rFonts w:ascii="Times New Roman" w:hAnsi="Times New Roman" w:cs="Times New Roman"/>
                <w:sz w:val="24"/>
                <w:szCs w:val="24"/>
              </w:rPr>
              <w:t>прошло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7E68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воссоединения республик ДНР, ЛНР, Запорожской и Херсонской областей для студентов первого курса группы Медицинского училища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7E68">
              <w:rPr>
                <w:rFonts w:ascii="Times New Roman" w:hAnsi="Times New Roman" w:cs="Times New Roman"/>
                <w:sz w:val="24"/>
                <w:szCs w:val="24"/>
              </w:rPr>
              <w:t xml:space="preserve"> Буйнакска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Перед ними</w:t>
            </w:r>
            <w:r w:rsidRPr="00A47E68">
              <w:rPr>
                <w:rFonts w:ascii="Times New Roman" w:hAnsi="Times New Roman" w:cs="Times New Roman"/>
                <w:sz w:val="24"/>
                <w:szCs w:val="24"/>
              </w:rPr>
              <w:t xml:space="preserve"> выступил выпускник Московского высшего военного командного училища, кадровый офицер, выполняющий свой воинский долг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A47E68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Украины </w:t>
            </w:r>
            <w:proofErr w:type="spellStart"/>
            <w:r w:rsidRPr="00A47E68">
              <w:rPr>
                <w:rFonts w:ascii="Times New Roman" w:hAnsi="Times New Roman" w:cs="Times New Roman"/>
                <w:sz w:val="24"/>
                <w:szCs w:val="24"/>
              </w:rPr>
              <w:t>Гулдачев</w:t>
            </w:r>
            <w:proofErr w:type="spellEnd"/>
            <w:r w:rsidRPr="00A47E68">
              <w:rPr>
                <w:rFonts w:ascii="Times New Roman" w:hAnsi="Times New Roman" w:cs="Times New Roman"/>
                <w:sz w:val="24"/>
                <w:szCs w:val="24"/>
              </w:rPr>
              <w:t xml:space="preserve"> Магомедхан </w:t>
            </w:r>
            <w:proofErr w:type="spellStart"/>
            <w:r w:rsidRPr="00A47E68">
              <w:rPr>
                <w:rFonts w:ascii="Times New Roman" w:hAnsi="Times New Roman" w:cs="Times New Roman"/>
                <w:sz w:val="24"/>
                <w:szCs w:val="24"/>
              </w:rPr>
              <w:t>Мухумаевич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1A3ED8" w:rsidRDefault="00A47E68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2E6" w:rsidRPr="009D2D13" w:rsidTr="00651DC5">
        <w:trPr>
          <w:trHeight w:val="760"/>
        </w:trPr>
        <w:tc>
          <w:tcPr>
            <w:tcW w:w="3539" w:type="dxa"/>
            <w:vMerge/>
          </w:tcPr>
          <w:p w:rsidR="006762E6" w:rsidRPr="00065B0F" w:rsidRDefault="006762E6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6762E6" w:rsidRPr="006762E6" w:rsidRDefault="006762E6" w:rsidP="0067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 В Музее боевой славы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им.В.Макаровой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2E6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proofErr w:type="gramEnd"/>
            <w:r w:rsidRPr="006762E6">
              <w:rPr>
                <w:rFonts w:ascii="Times New Roman" w:hAnsi="Times New Roman" w:cs="Times New Roman"/>
                <w:sz w:val="24"/>
                <w:szCs w:val="24"/>
              </w:rPr>
              <w:t xml:space="preserve"> Дню воинской славы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6762E6">
              <w:rPr>
                <w:rFonts w:ascii="Times New Roman" w:hAnsi="Times New Roman" w:cs="Times New Roman"/>
                <w:sz w:val="24"/>
                <w:szCs w:val="24"/>
              </w:rPr>
              <w:t xml:space="preserve"> 82-ой годовщине разгрома фашистских войск в битве за Кавказ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762E6">
              <w:rPr>
                <w:rFonts w:ascii="Times New Roman" w:hAnsi="Times New Roman" w:cs="Times New Roman"/>
                <w:sz w:val="24"/>
                <w:szCs w:val="24"/>
              </w:rPr>
              <w:t>ематическая лекция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2E6">
              <w:rPr>
                <w:rFonts w:ascii="Times New Roman" w:hAnsi="Times New Roman" w:cs="Times New Roman"/>
                <w:sz w:val="24"/>
                <w:szCs w:val="24"/>
              </w:rPr>
              <w:t>«Седой Кавказ героев помнит»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676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выставка, к</w:t>
            </w:r>
            <w:r w:rsidRPr="006762E6">
              <w:rPr>
                <w:rFonts w:ascii="Times New Roman" w:hAnsi="Times New Roman" w:cs="Times New Roman"/>
                <w:sz w:val="24"/>
                <w:szCs w:val="24"/>
              </w:rPr>
              <w:t>инопоказ.</w:t>
            </w:r>
          </w:p>
          <w:p w:rsidR="006762E6" w:rsidRPr="00A47E68" w:rsidRDefault="006762E6" w:rsidP="0067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E6">
              <w:rPr>
                <w:rFonts w:ascii="Times New Roman" w:hAnsi="Times New Roman" w:cs="Times New Roman"/>
                <w:sz w:val="24"/>
                <w:szCs w:val="24"/>
              </w:rPr>
              <w:t>Ветераны боевых действий и студенты Дагестанского колледжа культуры</w:t>
            </w:r>
          </w:p>
        </w:tc>
        <w:tc>
          <w:tcPr>
            <w:tcW w:w="1010" w:type="dxa"/>
          </w:tcPr>
          <w:p w:rsidR="006762E6" w:rsidRDefault="006762E6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17" w:type="dxa"/>
          </w:tcPr>
          <w:p w:rsidR="006762E6" w:rsidRPr="002153E8" w:rsidRDefault="006762E6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6762E6" w:rsidRPr="00C36763" w:rsidRDefault="006762E6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62E6" w:rsidRPr="00C36763" w:rsidRDefault="006762E6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62E6" w:rsidRPr="00C36763" w:rsidRDefault="006762E6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762E6" w:rsidRPr="00C36763" w:rsidRDefault="006762E6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762E6" w:rsidRDefault="006762E6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6762E6" w:rsidRPr="00C36763" w:rsidRDefault="006762E6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760"/>
        </w:trPr>
        <w:tc>
          <w:tcPr>
            <w:tcW w:w="3539" w:type="dxa"/>
            <w:vMerge/>
          </w:tcPr>
          <w:p w:rsidR="001A3ED8" w:rsidRPr="00065B0F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C139D9" w:rsidRDefault="00E81582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582">
              <w:rPr>
                <w:rFonts w:ascii="Times New Roman" w:hAnsi="Times New Roman" w:cs="Times New Roman"/>
                <w:sz w:val="24"/>
                <w:szCs w:val="24"/>
              </w:rPr>
              <w:t xml:space="preserve">07.10.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81582">
              <w:rPr>
                <w:rFonts w:ascii="Times New Roman" w:hAnsi="Times New Roman" w:cs="Times New Roman"/>
                <w:sz w:val="24"/>
                <w:szCs w:val="24"/>
              </w:rPr>
              <w:t>Буйн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акском музее боевой славы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 w:rsidRPr="00E815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81582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присяги Юнармейцев Академического лицея. Принимал присягу Начальник штаба Юнармейцев города Буйнакска Ибрагимов Абдула </w:t>
            </w:r>
            <w:proofErr w:type="spellStart"/>
            <w:r w:rsidRPr="00E81582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  <w:r w:rsidRPr="00E81582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81582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="001921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158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лейтенант вооруженных сил РФ, участник Специальной военной операции </w:t>
            </w:r>
            <w:proofErr w:type="spellStart"/>
            <w:r w:rsidRPr="00E81582">
              <w:rPr>
                <w:rFonts w:ascii="Times New Roman" w:hAnsi="Times New Roman" w:cs="Times New Roman"/>
                <w:sz w:val="24"/>
                <w:szCs w:val="24"/>
              </w:rPr>
              <w:t>Гулдачев</w:t>
            </w:r>
            <w:proofErr w:type="spellEnd"/>
            <w:r w:rsidRPr="00E81582">
              <w:rPr>
                <w:rFonts w:ascii="Times New Roman" w:hAnsi="Times New Roman" w:cs="Times New Roman"/>
                <w:sz w:val="24"/>
                <w:szCs w:val="24"/>
              </w:rPr>
              <w:t xml:space="preserve"> Магомедхан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1A3ED8" w:rsidRPr="00C139D9" w:rsidRDefault="00E81582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7D7480">
        <w:trPr>
          <w:trHeight w:val="560"/>
        </w:trPr>
        <w:tc>
          <w:tcPr>
            <w:tcW w:w="3539" w:type="dxa"/>
            <w:vMerge/>
          </w:tcPr>
          <w:p w:rsidR="001A3ED8" w:rsidRPr="00065B0F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C139D9" w:rsidRDefault="00B852DA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2DA">
              <w:rPr>
                <w:rFonts w:ascii="Times New Roman" w:hAnsi="Times New Roman" w:cs="Times New Roman"/>
                <w:sz w:val="24"/>
                <w:szCs w:val="24"/>
              </w:rPr>
              <w:t xml:space="preserve">08.10.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852DA">
              <w:rPr>
                <w:rFonts w:ascii="Times New Roman" w:hAnsi="Times New Roman" w:cs="Times New Roman"/>
                <w:sz w:val="24"/>
                <w:szCs w:val="24"/>
              </w:rPr>
              <w:t>Буйн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акском</w:t>
            </w:r>
            <w:r w:rsidRPr="00B8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музее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</w:t>
            </w:r>
            <w:r w:rsidRPr="00B852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852DA">
              <w:rPr>
                <w:rFonts w:ascii="Times New Roman" w:hAnsi="Times New Roman" w:cs="Times New Roman"/>
                <w:sz w:val="24"/>
                <w:szCs w:val="24"/>
              </w:rPr>
              <w:t xml:space="preserve">екция «Битва за Кавказ» для старшеклассников МБОУ СОШ с. </w:t>
            </w:r>
            <w:proofErr w:type="spellStart"/>
            <w:r w:rsidRPr="00B852DA">
              <w:rPr>
                <w:rFonts w:ascii="Times New Roman" w:hAnsi="Times New Roman" w:cs="Times New Roman"/>
                <w:sz w:val="24"/>
                <w:szCs w:val="24"/>
              </w:rPr>
              <w:t>Халимбекаул</w:t>
            </w:r>
            <w:proofErr w:type="spellEnd"/>
            <w:r w:rsidRPr="00B852DA">
              <w:rPr>
                <w:rFonts w:ascii="Times New Roman" w:hAnsi="Times New Roman" w:cs="Times New Roman"/>
                <w:sz w:val="24"/>
                <w:szCs w:val="24"/>
              </w:rPr>
              <w:t>, о героическом сражении и о важности его для победы во всей Второй Мировой войне, об участии дагестанцев в этом  сражении.</w:t>
            </w:r>
          </w:p>
        </w:tc>
        <w:tc>
          <w:tcPr>
            <w:tcW w:w="1010" w:type="dxa"/>
          </w:tcPr>
          <w:p w:rsidR="001A3ED8" w:rsidRPr="00C139D9" w:rsidRDefault="00B852DA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508" w:rsidRPr="009D2D13" w:rsidTr="007D7480">
        <w:trPr>
          <w:trHeight w:val="560"/>
        </w:trPr>
        <w:tc>
          <w:tcPr>
            <w:tcW w:w="3539" w:type="dxa"/>
            <w:vMerge/>
          </w:tcPr>
          <w:p w:rsidR="00C20508" w:rsidRPr="00065B0F" w:rsidRDefault="00C2050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C20508" w:rsidRPr="00B852DA" w:rsidRDefault="00C20508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10.10. В Музее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им.В.Макаровой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</w:t>
            </w:r>
            <w:r w:rsidRPr="00C20508">
              <w:rPr>
                <w:rFonts w:ascii="Times New Roman" w:hAnsi="Times New Roman" w:cs="Times New Roman"/>
                <w:sz w:val="24"/>
                <w:szCs w:val="24"/>
              </w:rPr>
              <w:t xml:space="preserve">«Герои и </w:t>
            </w:r>
            <w:proofErr w:type="gramStart"/>
            <w:r w:rsidRPr="00C20508">
              <w:rPr>
                <w:rFonts w:ascii="Times New Roman" w:hAnsi="Times New Roman" w:cs="Times New Roman"/>
                <w:sz w:val="24"/>
                <w:szCs w:val="24"/>
              </w:rPr>
              <w:t>подвиги»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20508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proofErr w:type="gramEnd"/>
            <w:r w:rsidRPr="00C20508">
              <w:rPr>
                <w:rFonts w:ascii="Times New Roman" w:hAnsi="Times New Roman" w:cs="Times New Roman"/>
                <w:sz w:val="24"/>
                <w:szCs w:val="24"/>
              </w:rPr>
              <w:t xml:space="preserve"> мужества «Герои-юбиляры»   к 40-летию Героя России, участника СВО,   </w:t>
            </w:r>
            <w:proofErr w:type="spellStart"/>
            <w:r w:rsidRPr="00C20508">
              <w:rPr>
                <w:rFonts w:ascii="Times New Roman" w:hAnsi="Times New Roman" w:cs="Times New Roman"/>
                <w:sz w:val="24"/>
                <w:szCs w:val="24"/>
              </w:rPr>
              <w:t>Худайнатова</w:t>
            </w:r>
            <w:proofErr w:type="spellEnd"/>
            <w:r w:rsidRPr="00C20508">
              <w:rPr>
                <w:rFonts w:ascii="Times New Roman" w:hAnsi="Times New Roman" w:cs="Times New Roman"/>
                <w:sz w:val="24"/>
                <w:szCs w:val="24"/>
              </w:rPr>
              <w:t xml:space="preserve"> Фархада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исторического факультета ДГУ</w:t>
            </w:r>
          </w:p>
        </w:tc>
        <w:tc>
          <w:tcPr>
            <w:tcW w:w="1010" w:type="dxa"/>
          </w:tcPr>
          <w:p w:rsidR="00C20508" w:rsidRDefault="00C2050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</w:tcPr>
          <w:p w:rsidR="00C20508" w:rsidRPr="002153E8" w:rsidRDefault="00C2050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C20508" w:rsidRPr="00C36763" w:rsidRDefault="00C2050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0508" w:rsidRPr="00C36763" w:rsidRDefault="00C2050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0508" w:rsidRPr="00C36763" w:rsidRDefault="00C2050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20508" w:rsidRPr="00C36763" w:rsidRDefault="00C2050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20508" w:rsidRPr="00C36763" w:rsidRDefault="00C2050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C20508" w:rsidRPr="00C36763" w:rsidRDefault="00C2050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7D7480">
        <w:trPr>
          <w:trHeight w:val="560"/>
        </w:trPr>
        <w:tc>
          <w:tcPr>
            <w:tcW w:w="3539" w:type="dxa"/>
            <w:vMerge/>
          </w:tcPr>
          <w:p w:rsidR="001A3ED8" w:rsidRPr="00065B0F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B852DA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2DA"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2DA">
              <w:rPr>
                <w:rFonts w:ascii="Times New Roman" w:hAnsi="Times New Roman" w:cs="Times New Roman"/>
                <w:sz w:val="24"/>
                <w:szCs w:val="24"/>
              </w:rPr>
              <w:t>В конференц-зале Национальной библиотеки Республики 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</w:t>
            </w:r>
            <w:r w:rsidRPr="00B852DA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52DA"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сотрудника Музея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Абдуллы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Абасовича</w:t>
            </w:r>
            <w:proofErr w:type="spellEnd"/>
            <w:r w:rsidRPr="00B8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52DA">
              <w:rPr>
                <w:rFonts w:ascii="Times New Roman" w:hAnsi="Times New Roman" w:cs="Times New Roman"/>
                <w:sz w:val="24"/>
                <w:szCs w:val="24"/>
              </w:rPr>
              <w:t>Севастополь Крым 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0" w:type="dxa"/>
          </w:tcPr>
          <w:p w:rsidR="001A3ED8" w:rsidRDefault="00B852DA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7D7480">
        <w:trPr>
          <w:trHeight w:val="560"/>
        </w:trPr>
        <w:tc>
          <w:tcPr>
            <w:tcW w:w="3539" w:type="dxa"/>
            <w:vMerge/>
          </w:tcPr>
          <w:p w:rsidR="001A3ED8" w:rsidRPr="00065B0F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B852DA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2DA">
              <w:rPr>
                <w:rFonts w:ascii="Times New Roman" w:hAnsi="Times New Roman" w:cs="Times New Roman"/>
                <w:sz w:val="24"/>
                <w:szCs w:val="24"/>
              </w:rPr>
              <w:t xml:space="preserve">09.10.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852DA">
              <w:rPr>
                <w:rFonts w:ascii="Times New Roman" w:hAnsi="Times New Roman" w:cs="Times New Roman"/>
                <w:sz w:val="24"/>
                <w:szCs w:val="24"/>
              </w:rPr>
              <w:t>Губден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 -</w:t>
            </w:r>
            <w:r w:rsidRPr="00B852DA">
              <w:rPr>
                <w:rFonts w:ascii="Times New Roman" w:hAnsi="Times New Roman" w:cs="Times New Roman"/>
                <w:sz w:val="24"/>
                <w:szCs w:val="24"/>
              </w:rPr>
              <w:t xml:space="preserve"> Лекция «О </w:t>
            </w:r>
            <w:proofErr w:type="spellStart"/>
            <w:r w:rsidRPr="00B852DA">
              <w:rPr>
                <w:rFonts w:ascii="Times New Roman" w:hAnsi="Times New Roman" w:cs="Times New Roman"/>
                <w:sz w:val="24"/>
                <w:szCs w:val="24"/>
              </w:rPr>
              <w:t>губденцах</w:t>
            </w:r>
            <w:proofErr w:type="spellEnd"/>
            <w:r w:rsidRPr="00B852DA">
              <w:rPr>
                <w:rFonts w:ascii="Times New Roman" w:hAnsi="Times New Roman" w:cs="Times New Roman"/>
                <w:sz w:val="24"/>
                <w:szCs w:val="24"/>
              </w:rPr>
              <w:t xml:space="preserve">, защитниках Отечества» для учащихся 7 класса </w:t>
            </w:r>
            <w:proofErr w:type="spellStart"/>
            <w:r w:rsidRPr="00B852DA">
              <w:rPr>
                <w:rFonts w:ascii="Times New Roman" w:hAnsi="Times New Roman" w:cs="Times New Roman"/>
                <w:sz w:val="24"/>
                <w:szCs w:val="24"/>
              </w:rPr>
              <w:t>Губденской</w:t>
            </w:r>
            <w:proofErr w:type="spellEnd"/>
            <w:r w:rsidRPr="00B852D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10" w:type="dxa"/>
          </w:tcPr>
          <w:p w:rsidR="001A3ED8" w:rsidRDefault="00B852DA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7D7480">
        <w:trPr>
          <w:trHeight w:val="560"/>
        </w:trPr>
        <w:tc>
          <w:tcPr>
            <w:tcW w:w="3539" w:type="dxa"/>
            <w:vMerge/>
          </w:tcPr>
          <w:p w:rsidR="001A3ED8" w:rsidRPr="00065B0F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1E7F25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 В</w:t>
            </w:r>
            <w:r w:rsidRPr="001E7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F25">
              <w:rPr>
                <w:rFonts w:ascii="Times New Roman" w:hAnsi="Times New Roman" w:cs="Times New Roman"/>
                <w:sz w:val="24"/>
                <w:szCs w:val="24"/>
              </w:rPr>
              <w:t>Дагогни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ИКМ</w:t>
            </w:r>
            <w:r w:rsidRPr="001E7F25">
              <w:rPr>
                <w:rFonts w:ascii="Times New Roman" w:hAnsi="Times New Roman" w:cs="Times New Roman"/>
                <w:sz w:val="24"/>
                <w:szCs w:val="24"/>
              </w:rPr>
              <w:t xml:space="preserve"> для  учащихся   5 класса СОШ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провели</w:t>
            </w:r>
            <w:r w:rsidRPr="001E7F25">
              <w:rPr>
                <w:rFonts w:ascii="Times New Roman" w:hAnsi="Times New Roman" w:cs="Times New Roman"/>
                <w:sz w:val="24"/>
                <w:szCs w:val="24"/>
              </w:rPr>
              <w:t xml:space="preserve"> лекцию  «Битва за Кавказ» , о  героическом подвиге Советского народа, о  подвигах, которые проходили на полях сражений, о наших земляках - дагестанцах, которые храбро сражались на передовых позициях, о ветеранах Великой Отечественной войны - </w:t>
            </w:r>
            <w:proofErr w:type="spellStart"/>
            <w:r w:rsidRPr="001E7F25">
              <w:rPr>
                <w:rFonts w:ascii="Times New Roman" w:hAnsi="Times New Roman" w:cs="Times New Roman"/>
                <w:sz w:val="24"/>
                <w:szCs w:val="24"/>
              </w:rPr>
              <w:t>Огнинцах</w:t>
            </w:r>
            <w:proofErr w:type="spellEnd"/>
            <w:r w:rsidRPr="001E7F25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после войны приехали тогда, еще поселок Дагестанские Огни , и продолжали вести  наставническую идейно-воспитательную работу среди молодежи и </w:t>
            </w:r>
            <w:r w:rsidRPr="001E7F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подрастающего поколения поселка Дагестанские Огни. . Гостем мероприятия стал член Общественной палаты Фаталиев Сулейман </w:t>
            </w:r>
            <w:proofErr w:type="spellStart"/>
            <w:r w:rsidRPr="001E7F25">
              <w:rPr>
                <w:rFonts w:ascii="Times New Roman" w:hAnsi="Times New Roman" w:cs="Times New Roman"/>
                <w:sz w:val="24"/>
                <w:szCs w:val="24"/>
              </w:rPr>
              <w:t>Фаталиевич</w:t>
            </w:r>
            <w:proofErr w:type="spellEnd"/>
            <w:r w:rsidRPr="001E7F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1A3ED8" w:rsidRDefault="001E7F2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7D7480">
        <w:trPr>
          <w:trHeight w:val="560"/>
        </w:trPr>
        <w:tc>
          <w:tcPr>
            <w:tcW w:w="3539" w:type="dxa"/>
            <w:vMerge/>
          </w:tcPr>
          <w:p w:rsidR="001A3ED8" w:rsidRPr="00065B0F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DF0A0D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A0D">
              <w:rPr>
                <w:rFonts w:ascii="Times New Roman" w:hAnsi="Times New Roman" w:cs="Times New Roman"/>
                <w:sz w:val="24"/>
                <w:szCs w:val="24"/>
              </w:rPr>
              <w:t xml:space="preserve">10.10.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Научный сотрудник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Кизлярского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им.П.Багратиона</w:t>
            </w:r>
            <w:proofErr w:type="spellEnd"/>
            <w:r w:rsidRPr="00DF0A0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F0A0D">
              <w:rPr>
                <w:rFonts w:ascii="Times New Roman" w:hAnsi="Times New Roman" w:cs="Times New Roman"/>
                <w:sz w:val="24"/>
                <w:szCs w:val="24"/>
              </w:rPr>
              <w:t>Кизлярской</w:t>
            </w:r>
            <w:proofErr w:type="spellEnd"/>
            <w:r w:rsidRPr="00DF0A0D">
              <w:rPr>
                <w:rFonts w:ascii="Times New Roman" w:hAnsi="Times New Roman" w:cs="Times New Roman"/>
                <w:sz w:val="24"/>
                <w:szCs w:val="24"/>
              </w:rPr>
              <w:t xml:space="preserve"> гимназии №1 </w:t>
            </w:r>
            <w:proofErr w:type="spellStart"/>
            <w:r w:rsidRPr="00DF0A0D">
              <w:rPr>
                <w:rFonts w:ascii="Times New Roman" w:hAnsi="Times New Roman" w:cs="Times New Roman"/>
                <w:sz w:val="24"/>
                <w:szCs w:val="24"/>
              </w:rPr>
              <w:t>им.М.В.Ломоносова</w:t>
            </w:r>
            <w:proofErr w:type="spellEnd"/>
            <w:r w:rsidRPr="00DF0A0D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8 «а»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провел</w:t>
            </w:r>
            <w:r w:rsidRPr="00DF0A0D">
              <w:rPr>
                <w:rFonts w:ascii="Times New Roman" w:hAnsi="Times New Roman" w:cs="Times New Roman"/>
                <w:sz w:val="24"/>
                <w:szCs w:val="24"/>
              </w:rPr>
              <w:t xml:space="preserve"> кинолекторий «Наши славные </w:t>
            </w:r>
            <w:proofErr w:type="gramStart"/>
            <w:r w:rsidRPr="00DF0A0D">
              <w:rPr>
                <w:rFonts w:ascii="Times New Roman" w:hAnsi="Times New Roman" w:cs="Times New Roman"/>
                <w:sz w:val="24"/>
                <w:szCs w:val="24"/>
              </w:rPr>
              <w:t>земляки»  о</w:t>
            </w:r>
            <w:proofErr w:type="gramEnd"/>
            <w:r w:rsidRPr="00DF0A0D">
              <w:rPr>
                <w:rFonts w:ascii="Times New Roman" w:hAnsi="Times New Roman" w:cs="Times New Roman"/>
                <w:sz w:val="24"/>
                <w:szCs w:val="24"/>
              </w:rPr>
              <w:t xml:space="preserve"> героических подвигах героев Советского Союза </w:t>
            </w:r>
            <w:proofErr w:type="spellStart"/>
            <w:r w:rsidRPr="00DF0A0D">
              <w:rPr>
                <w:rFonts w:ascii="Times New Roman" w:hAnsi="Times New Roman" w:cs="Times New Roman"/>
                <w:sz w:val="24"/>
                <w:szCs w:val="24"/>
              </w:rPr>
              <w:t>Ю.М.Балабине</w:t>
            </w:r>
            <w:proofErr w:type="spellEnd"/>
            <w:r w:rsidRPr="00DF0A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F0A0D">
              <w:rPr>
                <w:rFonts w:ascii="Times New Roman" w:hAnsi="Times New Roman" w:cs="Times New Roman"/>
                <w:sz w:val="24"/>
                <w:szCs w:val="24"/>
              </w:rPr>
              <w:t>И.М.Сидоренко</w:t>
            </w:r>
            <w:proofErr w:type="spellEnd"/>
          </w:p>
        </w:tc>
        <w:tc>
          <w:tcPr>
            <w:tcW w:w="1010" w:type="dxa"/>
          </w:tcPr>
          <w:p w:rsidR="001A3ED8" w:rsidRDefault="00DF0A0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A5E" w:rsidRPr="009D2D13" w:rsidTr="00815628">
        <w:trPr>
          <w:trHeight w:val="1262"/>
        </w:trPr>
        <w:tc>
          <w:tcPr>
            <w:tcW w:w="3539" w:type="dxa"/>
            <w:vMerge/>
          </w:tcPr>
          <w:p w:rsidR="002C1A5E" w:rsidRPr="002E22C2" w:rsidRDefault="002C1A5E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2C1A5E" w:rsidRPr="000E7C35" w:rsidRDefault="002C1A5E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14.10. </w:t>
            </w:r>
            <w:r w:rsidRPr="002C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Гонодинском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 -</w:t>
            </w:r>
            <w:r w:rsidRPr="002C1A5E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фотовыставки «По долгу совести» к 100-летию генерал-майора органов безопасности </w:t>
            </w:r>
            <w:proofErr w:type="spellStart"/>
            <w:r w:rsidRPr="002C1A5E">
              <w:rPr>
                <w:rFonts w:ascii="Times New Roman" w:hAnsi="Times New Roman" w:cs="Times New Roman"/>
                <w:sz w:val="24"/>
                <w:szCs w:val="24"/>
              </w:rPr>
              <w:t>Муртузалиева</w:t>
            </w:r>
            <w:proofErr w:type="spellEnd"/>
            <w:r w:rsidRPr="002C1A5E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010" w:type="dxa"/>
          </w:tcPr>
          <w:p w:rsidR="002C1A5E" w:rsidRPr="001A3B42" w:rsidRDefault="002C1A5E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2C1A5E" w:rsidRPr="001A3B42" w:rsidRDefault="002C1A5E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2C1A5E" w:rsidRPr="001A3B42" w:rsidRDefault="002C1A5E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1A5E" w:rsidRPr="001A3B42" w:rsidRDefault="002C1A5E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C1A5E" w:rsidRPr="001A3B42" w:rsidRDefault="002C1A5E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1A5E" w:rsidRPr="001A3B42" w:rsidRDefault="002C1A5E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C1A5E" w:rsidRPr="001A3B42" w:rsidRDefault="002C1A5E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2C1A5E" w:rsidRPr="001A3B42" w:rsidRDefault="002C1A5E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D8" w:rsidRPr="009D2D13" w:rsidTr="00815628">
        <w:trPr>
          <w:trHeight w:val="1262"/>
        </w:trPr>
        <w:tc>
          <w:tcPr>
            <w:tcW w:w="3539" w:type="dxa"/>
            <w:vMerge/>
          </w:tcPr>
          <w:p w:rsidR="001A3ED8" w:rsidRPr="002E22C2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7D7480" w:rsidRDefault="000E7C35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C35">
              <w:rPr>
                <w:rFonts w:ascii="Times New Roman" w:hAnsi="Times New Roman" w:cs="Times New Roman"/>
                <w:sz w:val="24"/>
                <w:szCs w:val="24"/>
              </w:rPr>
              <w:t>14.10. Буйн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акский музей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провел</w:t>
            </w:r>
            <w:r w:rsidRPr="000E7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E7C35">
              <w:rPr>
                <w:rFonts w:ascii="Times New Roman" w:hAnsi="Times New Roman" w:cs="Times New Roman"/>
                <w:sz w:val="24"/>
                <w:szCs w:val="24"/>
              </w:rPr>
              <w:t>ыездн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0E7C35">
              <w:rPr>
                <w:rFonts w:ascii="Times New Roman" w:hAnsi="Times New Roman" w:cs="Times New Roman"/>
                <w:sz w:val="24"/>
                <w:szCs w:val="24"/>
              </w:rPr>
              <w:t xml:space="preserve"> 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7C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E7C35">
              <w:rPr>
                <w:rFonts w:ascii="Times New Roman" w:hAnsi="Times New Roman" w:cs="Times New Roman"/>
                <w:sz w:val="24"/>
                <w:szCs w:val="24"/>
              </w:rPr>
              <w:t>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0E7C35">
              <w:rPr>
                <w:rFonts w:ascii="Times New Roman" w:hAnsi="Times New Roman" w:cs="Times New Roman"/>
                <w:sz w:val="24"/>
                <w:szCs w:val="24"/>
              </w:rPr>
              <w:t xml:space="preserve"> Амет</w:t>
            </w:r>
            <w:proofErr w:type="gramEnd"/>
            <w:r w:rsidRPr="000E7C35">
              <w:rPr>
                <w:rFonts w:ascii="Times New Roman" w:hAnsi="Times New Roman" w:cs="Times New Roman"/>
                <w:sz w:val="24"/>
                <w:szCs w:val="24"/>
              </w:rPr>
              <w:t>-Хан Султану в Академическом лицее г. Буйнакска в рамках   открытия памятника дважды Герою Советского Союза летчику испытателю Амет-Хан Султану.</w:t>
            </w:r>
          </w:p>
        </w:tc>
        <w:tc>
          <w:tcPr>
            <w:tcW w:w="1010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D8" w:rsidRPr="009D2D13" w:rsidTr="0095738E">
        <w:trPr>
          <w:trHeight w:val="967"/>
        </w:trPr>
        <w:tc>
          <w:tcPr>
            <w:tcW w:w="3539" w:type="dxa"/>
            <w:vMerge/>
          </w:tcPr>
          <w:p w:rsidR="001A3ED8" w:rsidRPr="002E22C2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0E7C35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C35">
              <w:rPr>
                <w:rFonts w:ascii="Times New Roman" w:hAnsi="Times New Roman" w:cs="Times New Roman"/>
                <w:sz w:val="24"/>
                <w:szCs w:val="24"/>
              </w:rPr>
              <w:t xml:space="preserve">14.10.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E7C35">
              <w:rPr>
                <w:rFonts w:ascii="Times New Roman" w:hAnsi="Times New Roman" w:cs="Times New Roman"/>
                <w:sz w:val="24"/>
                <w:szCs w:val="24"/>
              </w:rPr>
              <w:t>овокаякент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ИКМ - </w:t>
            </w:r>
            <w:r w:rsidRPr="000E7C35">
              <w:rPr>
                <w:rFonts w:ascii="Times New Roman" w:hAnsi="Times New Roman" w:cs="Times New Roman"/>
                <w:sz w:val="24"/>
                <w:szCs w:val="24"/>
              </w:rPr>
              <w:t>лекция «Толерантность и межнациональные конфликты» для учащихся старших классов МКОУ «</w:t>
            </w:r>
            <w:proofErr w:type="spellStart"/>
            <w:r w:rsidRPr="000E7C35">
              <w:rPr>
                <w:rFonts w:ascii="Times New Roman" w:hAnsi="Times New Roman" w:cs="Times New Roman"/>
                <w:sz w:val="24"/>
                <w:szCs w:val="24"/>
              </w:rPr>
              <w:t>Башлыкентская</w:t>
            </w:r>
            <w:proofErr w:type="spellEnd"/>
            <w:r w:rsidRPr="000E7C35"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 w:rsidRPr="000E7C35">
              <w:rPr>
                <w:rFonts w:ascii="Times New Roman" w:hAnsi="Times New Roman" w:cs="Times New Roman"/>
                <w:sz w:val="24"/>
                <w:szCs w:val="24"/>
              </w:rPr>
              <w:t>Ш.Г.Шахбанова</w:t>
            </w:r>
            <w:proofErr w:type="spellEnd"/>
            <w:r w:rsidRPr="000E7C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1A3ED8" w:rsidRDefault="000E7C35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D8" w:rsidRPr="009D2D13" w:rsidTr="0095738E">
        <w:trPr>
          <w:trHeight w:val="967"/>
        </w:trPr>
        <w:tc>
          <w:tcPr>
            <w:tcW w:w="3539" w:type="dxa"/>
            <w:vMerge/>
          </w:tcPr>
          <w:p w:rsidR="001A3ED8" w:rsidRPr="002E22C2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387699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699">
              <w:rPr>
                <w:rFonts w:ascii="Times New Roman" w:hAnsi="Times New Roman" w:cs="Times New Roman"/>
                <w:sz w:val="24"/>
                <w:szCs w:val="24"/>
              </w:rPr>
              <w:t xml:space="preserve">17.10.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87699">
              <w:rPr>
                <w:rFonts w:ascii="Times New Roman" w:hAnsi="Times New Roman" w:cs="Times New Roman"/>
                <w:sz w:val="24"/>
                <w:szCs w:val="24"/>
              </w:rPr>
              <w:t>Бежт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инском КМ</w:t>
            </w:r>
            <w:r w:rsidRPr="00387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87699">
              <w:rPr>
                <w:rFonts w:ascii="Times New Roman" w:hAnsi="Times New Roman" w:cs="Times New Roman"/>
                <w:sz w:val="24"/>
                <w:szCs w:val="24"/>
              </w:rPr>
              <w:t>ля учащихся 9 класса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ежтинской </w:t>
            </w:r>
            <w:r w:rsidRPr="00387699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699">
              <w:rPr>
                <w:rFonts w:ascii="Times New Roman" w:hAnsi="Times New Roman" w:cs="Times New Roman"/>
                <w:sz w:val="24"/>
                <w:szCs w:val="24"/>
              </w:rPr>
              <w:t xml:space="preserve"> беседа "Со школьной парты шагнувшие в войну " о юных </w:t>
            </w:r>
            <w:proofErr w:type="gramStart"/>
            <w:r w:rsidRPr="00387699">
              <w:rPr>
                <w:rFonts w:ascii="Times New Roman" w:hAnsi="Times New Roman" w:cs="Times New Roman"/>
                <w:sz w:val="24"/>
                <w:szCs w:val="24"/>
              </w:rPr>
              <w:t>патриотах ,</w:t>
            </w:r>
            <w:proofErr w:type="gramEnd"/>
            <w:r w:rsidRPr="00387699">
              <w:rPr>
                <w:rFonts w:ascii="Times New Roman" w:hAnsi="Times New Roman" w:cs="Times New Roman"/>
                <w:sz w:val="24"/>
                <w:szCs w:val="24"/>
              </w:rPr>
              <w:t xml:space="preserve"> отличившихся в ВОВ.</w:t>
            </w:r>
          </w:p>
        </w:tc>
        <w:tc>
          <w:tcPr>
            <w:tcW w:w="1010" w:type="dxa"/>
          </w:tcPr>
          <w:p w:rsidR="001A3ED8" w:rsidRDefault="00387699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D8" w:rsidRPr="009D2D13" w:rsidTr="0095738E">
        <w:trPr>
          <w:trHeight w:val="967"/>
        </w:trPr>
        <w:tc>
          <w:tcPr>
            <w:tcW w:w="3539" w:type="dxa"/>
            <w:vMerge/>
          </w:tcPr>
          <w:p w:rsidR="001A3ED8" w:rsidRPr="002E22C2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DF0A0D" w:rsidP="001A3E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 В КИК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0A0D">
              <w:rPr>
                <w:rFonts w:ascii="Times New Roman" w:hAnsi="Times New Roman" w:cs="Times New Roman"/>
                <w:sz w:val="24"/>
                <w:szCs w:val="24"/>
              </w:rPr>
              <w:t>хульго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r w:rsidRPr="00DF0A0D">
              <w:rPr>
                <w:rFonts w:ascii="Times New Roman" w:hAnsi="Times New Roman" w:cs="Times New Roman"/>
                <w:sz w:val="24"/>
                <w:szCs w:val="24"/>
              </w:rPr>
              <w:t xml:space="preserve"> беседа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Ашильтинской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DF0A0D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DF0A0D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Интернет-друг или враг» о формах и методах вовлечения молодёжи в противоправную деятельность через соцсети. </w:t>
            </w:r>
          </w:p>
        </w:tc>
        <w:tc>
          <w:tcPr>
            <w:tcW w:w="1010" w:type="dxa"/>
          </w:tcPr>
          <w:p w:rsidR="001A3ED8" w:rsidRDefault="00DF0A0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7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D8" w:rsidRPr="001A3B42" w:rsidTr="00182228">
        <w:trPr>
          <w:trHeight w:val="932"/>
        </w:trPr>
        <w:tc>
          <w:tcPr>
            <w:tcW w:w="3539" w:type="dxa"/>
            <w:vMerge/>
          </w:tcPr>
          <w:p w:rsidR="001A3ED8" w:rsidRPr="001A3B42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620389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89">
              <w:rPr>
                <w:rFonts w:ascii="Times New Roman" w:hAnsi="Times New Roman" w:cs="Times New Roman"/>
                <w:sz w:val="24"/>
                <w:szCs w:val="24"/>
              </w:rPr>
              <w:t xml:space="preserve">20.10.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20389">
              <w:rPr>
                <w:rFonts w:ascii="Times New Roman" w:hAnsi="Times New Roman" w:cs="Times New Roman"/>
                <w:sz w:val="24"/>
                <w:szCs w:val="24"/>
              </w:rPr>
              <w:t>Буйн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акском музее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 w:rsidRPr="00620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620389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ероприятие, посвященное дню рождения дважды Героя Советского Союза летчику испытателю Амет-Хану Султану.  Онлайн встреча через видео звонок со школами, </w:t>
            </w:r>
            <w:r w:rsidRPr="00620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носящими </w:t>
            </w:r>
            <w:proofErr w:type="gramStart"/>
            <w:r w:rsidRPr="00620389">
              <w:rPr>
                <w:rFonts w:ascii="Times New Roman" w:hAnsi="Times New Roman" w:cs="Times New Roman"/>
                <w:sz w:val="24"/>
                <w:szCs w:val="24"/>
              </w:rPr>
              <w:t>имя прославленного Героя</w:t>
            </w:r>
            <w:proofErr w:type="gramEnd"/>
            <w:r w:rsidRPr="00620389">
              <w:rPr>
                <w:rFonts w:ascii="Times New Roman" w:hAnsi="Times New Roman" w:cs="Times New Roman"/>
                <w:sz w:val="24"/>
                <w:szCs w:val="24"/>
              </w:rPr>
              <w:t xml:space="preserve"> Амет-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20389">
              <w:rPr>
                <w:rFonts w:ascii="Times New Roman" w:hAnsi="Times New Roman" w:cs="Times New Roman"/>
                <w:sz w:val="24"/>
                <w:szCs w:val="24"/>
              </w:rPr>
              <w:t xml:space="preserve">ан Султана в разных городах России. На этом мероприятии была представлена </w:t>
            </w:r>
            <w:proofErr w:type="gramStart"/>
            <w:r w:rsidRPr="00620389">
              <w:rPr>
                <w:rFonts w:ascii="Times New Roman" w:hAnsi="Times New Roman" w:cs="Times New Roman"/>
                <w:sz w:val="24"/>
                <w:szCs w:val="24"/>
              </w:rPr>
              <w:t>экспозиция</w:t>
            </w:r>
            <w:proofErr w:type="gramEnd"/>
            <w:r w:rsidRPr="00620389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летчику из фонда музея Боевой Славы города Буйнакска.</w:t>
            </w:r>
          </w:p>
        </w:tc>
        <w:tc>
          <w:tcPr>
            <w:tcW w:w="1010" w:type="dxa"/>
          </w:tcPr>
          <w:p w:rsidR="001A3ED8" w:rsidRDefault="00620389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717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D8" w:rsidRPr="001A3B42" w:rsidTr="00182228">
        <w:trPr>
          <w:trHeight w:val="932"/>
        </w:trPr>
        <w:tc>
          <w:tcPr>
            <w:tcW w:w="3539" w:type="dxa"/>
            <w:vMerge/>
          </w:tcPr>
          <w:p w:rsidR="001A3ED8" w:rsidRPr="001A3B42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B5135F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35F">
              <w:rPr>
                <w:rFonts w:ascii="Times New Roman" w:hAnsi="Times New Roman" w:cs="Times New Roman"/>
                <w:sz w:val="24"/>
                <w:szCs w:val="24"/>
              </w:rPr>
              <w:t>20.10.  В Буйнакском отделении Всероссийского общества слабовидящих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сотрудники Буйнакского музея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 w:rsidRPr="00B5135F">
              <w:rPr>
                <w:rFonts w:ascii="Times New Roman" w:hAnsi="Times New Roman" w:cs="Times New Roman"/>
                <w:sz w:val="24"/>
                <w:szCs w:val="24"/>
              </w:rPr>
              <w:t xml:space="preserve"> прошло мероприятие "Память о Героях на все времена",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B5135F">
              <w:rPr>
                <w:rFonts w:ascii="Times New Roman" w:hAnsi="Times New Roman" w:cs="Times New Roman"/>
                <w:sz w:val="24"/>
                <w:szCs w:val="24"/>
              </w:rPr>
              <w:t xml:space="preserve"> памяти  воинам ВОВ и воина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5135F">
              <w:rPr>
                <w:rFonts w:ascii="Times New Roman" w:hAnsi="Times New Roman" w:cs="Times New Roman"/>
                <w:sz w:val="24"/>
                <w:szCs w:val="24"/>
              </w:rPr>
              <w:t>, исполняющих свой воинский долг в СВО на территории Украины, члены семей и родственники которых состоят на учёте Всероссийского общества слабовидящих.-30</w:t>
            </w:r>
          </w:p>
        </w:tc>
        <w:tc>
          <w:tcPr>
            <w:tcW w:w="1010" w:type="dxa"/>
          </w:tcPr>
          <w:p w:rsidR="001A3ED8" w:rsidRDefault="00B5135F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70D" w:rsidRPr="001A3B42" w:rsidTr="00182228">
        <w:trPr>
          <w:trHeight w:val="932"/>
        </w:trPr>
        <w:tc>
          <w:tcPr>
            <w:tcW w:w="3539" w:type="dxa"/>
            <w:vMerge/>
          </w:tcPr>
          <w:p w:rsidR="0028370D" w:rsidRPr="001A3B42" w:rsidRDefault="0028370D" w:rsidP="001A3ED8">
            <w:pPr>
              <w:ind w:left="-120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28370D" w:rsidRDefault="0028370D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21.10. </w:t>
            </w:r>
            <w:r w:rsidRPr="0028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70D">
              <w:rPr>
                <w:rFonts w:ascii="Times New Roman" w:hAnsi="Times New Roman" w:cs="Times New Roman"/>
                <w:sz w:val="24"/>
                <w:szCs w:val="24"/>
              </w:rPr>
              <w:t>Н.Дженгутай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КМ-</w:t>
            </w:r>
            <w:r w:rsidRPr="0028370D">
              <w:rPr>
                <w:rFonts w:ascii="Times New Roman" w:hAnsi="Times New Roman" w:cs="Times New Roman"/>
                <w:sz w:val="24"/>
                <w:szCs w:val="24"/>
              </w:rPr>
              <w:t xml:space="preserve"> Лекция "Мир без терроризма"    для учащихся 6 классов СОШ </w:t>
            </w:r>
            <w:proofErr w:type="spellStart"/>
            <w:r w:rsidRPr="0028370D">
              <w:rPr>
                <w:rFonts w:ascii="Times New Roman" w:hAnsi="Times New Roman" w:cs="Times New Roman"/>
                <w:sz w:val="24"/>
                <w:szCs w:val="24"/>
              </w:rPr>
              <w:t>Н.Дженгутай</w:t>
            </w:r>
            <w:proofErr w:type="spellEnd"/>
            <w:r w:rsidRPr="002837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8370D" w:rsidRPr="00B5135F" w:rsidRDefault="0028370D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70D">
              <w:rPr>
                <w:rFonts w:ascii="Times New Roman" w:hAnsi="Times New Roman" w:cs="Times New Roman"/>
                <w:sz w:val="24"/>
                <w:szCs w:val="24"/>
              </w:rPr>
              <w:t>Викторина.</w:t>
            </w:r>
          </w:p>
        </w:tc>
        <w:tc>
          <w:tcPr>
            <w:tcW w:w="1010" w:type="dxa"/>
          </w:tcPr>
          <w:p w:rsidR="0028370D" w:rsidRDefault="0028370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7" w:type="dxa"/>
          </w:tcPr>
          <w:p w:rsidR="0028370D" w:rsidRPr="001A3B42" w:rsidRDefault="0028370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28370D" w:rsidRPr="001A3B42" w:rsidRDefault="0028370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370D" w:rsidRPr="001A3B42" w:rsidRDefault="0028370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370D" w:rsidRPr="001A3B42" w:rsidRDefault="0028370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370D" w:rsidRPr="001A3B42" w:rsidRDefault="0028370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370D" w:rsidRPr="001A3B42" w:rsidRDefault="0028370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28370D" w:rsidRPr="001A3B42" w:rsidRDefault="0028370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70D" w:rsidRPr="001A3B42" w:rsidTr="00182228">
        <w:trPr>
          <w:trHeight w:val="932"/>
        </w:trPr>
        <w:tc>
          <w:tcPr>
            <w:tcW w:w="3539" w:type="dxa"/>
            <w:vMerge/>
          </w:tcPr>
          <w:p w:rsidR="0028370D" w:rsidRPr="001A3B42" w:rsidRDefault="0028370D" w:rsidP="001A3ED8">
            <w:pPr>
              <w:ind w:left="-120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28370D" w:rsidRDefault="0028370D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 В</w:t>
            </w:r>
            <w:r w:rsidRPr="0028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70D">
              <w:rPr>
                <w:rFonts w:ascii="Times New Roman" w:hAnsi="Times New Roman" w:cs="Times New Roman"/>
                <w:sz w:val="24"/>
                <w:szCs w:val="24"/>
              </w:rPr>
              <w:t>Чиркатинск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КМ-</w:t>
            </w:r>
            <w:r w:rsidRPr="0028370D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Белых журавлей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учащихся </w:t>
            </w:r>
            <w:proofErr w:type="spellStart"/>
            <w:r w:rsidRPr="0028370D">
              <w:rPr>
                <w:rFonts w:ascii="Times New Roman" w:hAnsi="Times New Roman" w:cs="Times New Roman"/>
                <w:sz w:val="24"/>
                <w:szCs w:val="24"/>
              </w:rPr>
              <w:t>Чиркатинской</w:t>
            </w:r>
            <w:proofErr w:type="spellEnd"/>
            <w:r w:rsidRPr="0028370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3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370D" w:rsidRDefault="0028370D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370D">
              <w:rPr>
                <w:rFonts w:ascii="Times New Roman" w:hAnsi="Times New Roman" w:cs="Times New Roman"/>
                <w:sz w:val="24"/>
                <w:szCs w:val="24"/>
              </w:rPr>
              <w:t>кция «Белые журавлики», в ходе которой дети изготовили из бумаги журавлей-оригами, посвящая их всем героям, отдавшим жизнь за мир и свободу Родины.</w:t>
            </w:r>
          </w:p>
        </w:tc>
        <w:tc>
          <w:tcPr>
            <w:tcW w:w="1010" w:type="dxa"/>
          </w:tcPr>
          <w:p w:rsidR="0028370D" w:rsidRDefault="0028370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28370D" w:rsidRPr="001A3B42" w:rsidRDefault="0028370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28370D" w:rsidRPr="001A3B42" w:rsidRDefault="0028370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370D" w:rsidRPr="001A3B42" w:rsidRDefault="0028370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370D" w:rsidRPr="001A3B42" w:rsidRDefault="0028370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8370D" w:rsidRPr="001A3B42" w:rsidRDefault="0028370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370D" w:rsidRPr="001A3B42" w:rsidRDefault="0028370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28370D" w:rsidRPr="001A3B42" w:rsidRDefault="0028370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03B" w:rsidRPr="001A3B42" w:rsidTr="00182228">
        <w:trPr>
          <w:trHeight w:val="932"/>
        </w:trPr>
        <w:tc>
          <w:tcPr>
            <w:tcW w:w="3539" w:type="dxa"/>
            <w:vMerge/>
          </w:tcPr>
          <w:p w:rsidR="0080103B" w:rsidRPr="001A3B42" w:rsidRDefault="0080103B" w:rsidP="001A3ED8">
            <w:pPr>
              <w:ind w:left="-120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80103B" w:rsidRPr="00B5135F" w:rsidRDefault="0080103B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 В</w:t>
            </w:r>
            <w:r w:rsidRPr="0080103B">
              <w:rPr>
                <w:rFonts w:ascii="Times New Roman" w:hAnsi="Times New Roman" w:cs="Times New Roman"/>
                <w:sz w:val="24"/>
                <w:szCs w:val="24"/>
              </w:rPr>
              <w:t xml:space="preserve"> Буйн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акском музее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 w:rsidRPr="00801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103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Мероприятие, посвященное дню рождения Героя Советского Союза подводника Магомеда  Гаджиева для учащихся 5 «в» класса СОШ №5 им М. Гаджиева  о жизни Гаджиева с юных лет и о его боевом пути 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0103B">
              <w:rPr>
                <w:rFonts w:ascii="Times New Roman" w:hAnsi="Times New Roman" w:cs="Times New Roman"/>
                <w:sz w:val="24"/>
                <w:szCs w:val="24"/>
              </w:rPr>
              <w:t>, просмотр документального фильма о Магомеде Гаджиеве</w:t>
            </w:r>
          </w:p>
        </w:tc>
        <w:tc>
          <w:tcPr>
            <w:tcW w:w="1010" w:type="dxa"/>
          </w:tcPr>
          <w:p w:rsidR="0080103B" w:rsidRDefault="0080103B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</w:tcPr>
          <w:p w:rsidR="0080103B" w:rsidRPr="001A3B42" w:rsidRDefault="0080103B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80103B" w:rsidRPr="001A3B42" w:rsidRDefault="0080103B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103B" w:rsidRPr="001A3B42" w:rsidRDefault="0080103B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03B" w:rsidRPr="001A3B42" w:rsidRDefault="0080103B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103B" w:rsidRPr="001A3B42" w:rsidRDefault="0080103B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0103B" w:rsidRPr="001A3B42" w:rsidRDefault="0080103B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80103B" w:rsidRPr="001A3B42" w:rsidRDefault="0080103B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03B" w:rsidRPr="001A3B42" w:rsidTr="00182228">
        <w:trPr>
          <w:trHeight w:val="932"/>
        </w:trPr>
        <w:tc>
          <w:tcPr>
            <w:tcW w:w="3539" w:type="dxa"/>
            <w:vMerge/>
          </w:tcPr>
          <w:p w:rsidR="0080103B" w:rsidRPr="001A3B42" w:rsidRDefault="0080103B" w:rsidP="001A3ED8">
            <w:pPr>
              <w:ind w:left="-120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80103B" w:rsidRPr="00B5135F" w:rsidRDefault="00C86EED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ED"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  <w:r w:rsidR="006C4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C406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86EED">
              <w:rPr>
                <w:rFonts w:ascii="Times New Roman" w:hAnsi="Times New Roman" w:cs="Times New Roman"/>
                <w:sz w:val="24"/>
                <w:szCs w:val="24"/>
              </w:rPr>
              <w:t xml:space="preserve"> Буйн</w:t>
            </w:r>
            <w:r w:rsidR="006C4062">
              <w:rPr>
                <w:rFonts w:ascii="Times New Roman" w:hAnsi="Times New Roman" w:cs="Times New Roman"/>
                <w:sz w:val="24"/>
                <w:szCs w:val="24"/>
              </w:rPr>
              <w:t>акском</w:t>
            </w:r>
            <w:proofErr w:type="gramEnd"/>
            <w:r w:rsidR="006C4062">
              <w:rPr>
                <w:rFonts w:ascii="Times New Roman" w:hAnsi="Times New Roman" w:cs="Times New Roman"/>
                <w:sz w:val="24"/>
                <w:szCs w:val="24"/>
              </w:rPr>
              <w:t xml:space="preserve"> музее боевой славы </w:t>
            </w:r>
            <w:proofErr w:type="spellStart"/>
            <w:r w:rsidR="006C4062"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 w:rsidR="006C406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86EED">
              <w:rPr>
                <w:rFonts w:ascii="Times New Roman" w:hAnsi="Times New Roman" w:cs="Times New Roman"/>
                <w:sz w:val="24"/>
                <w:szCs w:val="24"/>
              </w:rPr>
              <w:t xml:space="preserve"> Урок мужества для учащихся 5  «б» класса "Класс юных </w:t>
            </w:r>
            <w:proofErr w:type="spellStart"/>
            <w:r w:rsidRPr="00C86EED">
              <w:rPr>
                <w:rFonts w:ascii="Times New Roman" w:hAnsi="Times New Roman" w:cs="Times New Roman"/>
                <w:sz w:val="24"/>
                <w:szCs w:val="24"/>
              </w:rPr>
              <w:t>Россгвардейцев</w:t>
            </w:r>
            <w:proofErr w:type="spellEnd"/>
            <w:r w:rsidRPr="00C86EED">
              <w:rPr>
                <w:rFonts w:ascii="Times New Roman" w:hAnsi="Times New Roman" w:cs="Times New Roman"/>
                <w:sz w:val="24"/>
                <w:szCs w:val="24"/>
              </w:rPr>
              <w:t>" СОШ №2  «Патриотическое и нравственное воспитание молодежи на примере историй о ВОВ»</w:t>
            </w:r>
            <w:r w:rsidR="006C40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80103B" w:rsidRDefault="006C4062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7" w:type="dxa"/>
          </w:tcPr>
          <w:p w:rsidR="0080103B" w:rsidRPr="001A3B42" w:rsidRDefault="0080103B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80103B" w:rsidRPr="001A3B42" w:rsidRDefault="0080103B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103B" w:rsidRPr="001A3B42" w:rsidRDefault="0080103B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03B" w:rsidRPr="001A3B42" w:rsidRDefault="0080103B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103B" w:rsidRPr="001A3B42" w:rsidRDefault="0080103B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0103B" w:rsidRPr="001A3B42" w:rsidRDefault="0080103B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80103B" w:rsidRPr="001A3B42" w:rsidRDefault="0080103B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03B" w:rsidRPr="001A3B42" w:rsidTr="00182228">
        <w:trPr>
          <w:trHeight w:val="932"/>
        </w:trPr>
        <w:tc>
          <w:tcPr>
            <w:tcW w:w="3539" w:type="dxa"/>
            <w:vMerge/>
          </w:tcPr>
          <w:p w:rsidR="0080103B" w:rsidRPr="001A3B42" w:rsidRDefault="0080103B" w:rsidP="001A3ED8">
            <w:pPr>
              <w:ind w:left="-120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80103B" w:rsidRPr="00B5135F" w:rsidRDefault="00683B14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B14">
              <w:rPr>
                <w:rFonts w:ascii="Times New Roman" w:hAnsi="Times New Roman" w:cs="Times New Roman"/>
                <w:sz w:val="24"/>
                <w:szCs w:val="24"/>
              </w:rPr>
              <w:t xml:space="preserve">22.10.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83B14">
              <w:rPr>
                <w:rFonts w:ascii="Times New Roman" w:hAnsi="Times New Roman" w:cs="Times New Roman"/>
                <w:sz w:val="24"/>
                <w:szCs w:val="24"/>
              </w:rPr>
              <w:t>Буйн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акском музее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 w:rsidRPr="00683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3B14">
              <w:rPr>
                <w:rFonts w:ascii="Times New Roman" w:hAnsi="Times New Roman" w:cs="Times New Roman"/>
                <w:sz w:val="24"/>
                <w:szCs w:val="24"/>
              </w:rPr>
              <w:t xml:space="preserve"> рамках </w:t>
            </w:r>
            <w:proofErr w:type="gramStart"/>
            <w:r w:rsidRPr="00683B14">
              <w:rPr>
                <w:rFonts w:ascii="Times New Roman" w:hAnsi="Times New Roman" w:cs="Times New Roman"/>
                <w:sz w:val="24"/>
                <w:szCs w:val="24"/>
              </w:rPr>
              <w:t>мероприятий,  посвященных</w:t>
            </w:r>
            <w:proofErr w:type="gramEnd"/>
            <w:r w:rsidRPr="00683B14">
              <w:rPr>
                <w:rFonts w:ascii="Times New Roman" w:hAnsi="Times New Roman" w:cs="Times New Roman"/>
                <w:sz w:val="24"/>
                <w:szCs w:val="24"/>
              </w:rPr>
              <w:t xml:space="preserve"> дню рождения дважды Героя Советского Союза летчика-испытателя Амет-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83B14">
              <w:rPr>
                <w:rFonts w:ascii="Times New Roman" w:hAnsi="Times New Roman" w:cs="Times New Roman"/>
                <w:sz w:val="24"/>
                <w:szCs w:val="24"/>
              </w:rPr>
              <w:t>ан Султана для учащихся Академического лицея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3B14">
              <w:rPr>
                <w:rFonts w:ascii="Times New Roman" w:hAnsi="Times New Roman" w:cs="Times New Roman"/>
                <w:sz w:val="24"/>
                <w:szCs w:val="24"/>
              </w:rPr>
              <w:t xml:space="preserve"> Буйнакска - 5  «в» класса и 7  «в» класса лекция  о боевых подвигах Амет-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83B14">
              <w:rPr>
                <w:rFonts w:ascii="Times New Roman" w:hAnsi="Times New Roman" w:cs="Times New Roman"/>
                <w:sz w:val="24"/>
                <w:szCs w:val="24"/>
              </w:rPr>
              <w:t>ан Султана в годы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010" w:type="dxa"/>
          </w:tcPr>
          <w:p w:rsidR="0080103B" w:rsidRDefault="00683B14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:rsidR="0080103B" w:rsidRPr="001A3B42" w:rsidRDefault="0080103B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80103B" w:rsidRPr="001A3B42" w:rsidRDefault="0080103B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103B" w:rsidRPr="001A3B42" w:rsidRDefault="0080103B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103B" w:rsidRPr="001A3B42" w:rsidRDefault="0080103B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103B" w:rsidRPr="001A3B42" w:rsidRDefault="0080103B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0103B" w:rsidRPr="001A3B42" w:rsidRDefault="0080103B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80103B" w:rsidRPr="001A3B42" w:rsidRDefault="0080103B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C03" w:rsidRPr="001A3B42" w:rsidTr="00182228">
        <w:trPr>
          <w:trHeight w:val="932"/>
        </w:trPr>
        <w:tc>
          <w:tcPr>
            <w:tcW w:w="3539" w:type="dxa"/>
            <w:vMerge/>
          </w:tcPr>
          <w:p w:rsidR="008C4C03" w:rsidRPr="001A3B42" w:rsidRDefault="008C4C03" w:rsidP="001A3ED8">
            <w:pPr>
              <w:ind w:left="-120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8C4C03" w:rsidRPr="00683B14" w:rsidRDefault="008C4C03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C03">
              <w:rPr>
                <w:rFonts w:ascii="Times New Roman" w:hAnsi="Times New Roman" w:cs="Times New Roman"/>
                <w:sz w:val="24"/>
                <w:szCs w:val="24"/>
              </w:rPr>
              <w:t xml:space="preserve">22.10. </w:t>
            </w:r>
            <w:r w:rsidR="00436489">
              <w:rPr>
                <w:rFonts w:ascii="Times New Roman" w:hAnsi="Times New Roman" w:cs="Times New Roman"/>
                <w:sz w:val="24"/>
                <w:szCs w:val="24"/>
              </w:rPr>
              <w:t xml:space="preserve">Научный сотрудник Буйнакского музея боевой славы </w:t>
            </w:r>
            <w:proofErr w:type="spellStart"/>
            <w:r w:rsidR="00436489"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 w:rsidR="0043648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8C4C03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библиотеке г. Буйнакска   в рамках празднования 80-ой годовщине Победы в В</w:t>
            </w:r>
            <w:r w:rsidR="00436489">
              <w:rPr>
                <w:rFonts w:ascii="Times New Roman" w:hAnsi="Times New Roman" w:cs="Times New Roman"/>
                <w:sz w:val="24"/>
                <w:szCs w:val="24"/>
              </w:rPr>
              <w:t>ОВ-</w:t>
            </w:r>
            <w:r w:rsidRPr="008C4C03">
              <w:rPr>
                <w:rFonts w:ascii="Times New Roman" w:hAnsi="Times New Roman" w:cs="Times New Roman"/>
                <w:sz w:val="24"/>
                <w:szCs w:val="24"/>
              </w:rPr>
              <w:t xml:space="preserve"> лекция о г. Буйнакске в первые дни нападения фашистской Германии и о первых добровольцах, ушедших на фронт. </w:t>
            </w:r>
          </w:p>
        </w:tc>
        <w:tc>
          <w:tcPr>
            <w:tcW w:w="1010" w:type="dxa"/>
          </w:tcPr>
          <w:p w:rsidR="008C4C03" w:rsidRDefault="00436489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:rsidR="008C4C03" w:rsidRPr="001A3B42" w:rsidRDefault="008C4C03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8C4C03" w:rsidRPr="001A3B42" w:rsidRDefault="008C4C03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4C03" w:rsidRPr="001A3B42" w:rsidRDefault="008C4C03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4C03" w:rsidRPr="001A3B42" w:rsidRDefault="008C4C03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C4C03" w:rsidRPr="001A3B42" w:rsidRDefault="008C4C03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C4C03" w:rsidRPr="001A3B42" w:rsidRDefault="008C4C03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8C4C03" w:rsidRPr="001A3B42" w:rsidRDefault="008C4C03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99D" w:rsidRPr="001A3B42" w:rsidTr="00182228">
        <w:trPr>
          <w:trHeight w:val="932"/>
        </w:trPr>
        <w:tc>
          <w:tcPr>
            <w:tcW w:w="3539" w:type="dxa"/>
            <w:vMerge/>
          </w:tcPr>
          <w:p w:rsidR="0014499D" w:rsidRPr="001A3B42" w:rsidRDefault="0014499D" w:rsidP="001A3ED8">
            <w:pPr>
              <w:ind w:left="-120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4499D" w:rsidRDefault="0014499D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9D">
              <w:rPr>
                <w:rFonts w:ascii="Times New Roman" w:hAnsi="Times New Roman" w:cs="Times New Roman"/>
                <w:sz w:val="24"/>
                <w:szCs w:val="24"/>
              </w:rPr>
              <w:t xml:space="preserve">22.10.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4499D">
              <w:rPr>
                <w:rFonts w:ascii="Times New Roman" w:hAnsi="Times New Roman" w:cs="Times New Roman"/>
                <w:sz w:val="24"/>
                <w:szCs w:val="24"/>
              </w:rPr>
              <w:t>Хасавюрт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овском ИКМ-</w:t>
            </w:r>
            <w:r w:rsidRPr="0014499D">
              <w:rPr>
                <w:rFonts w:ascii="Times New Roman" w:hAnsi="Times New Roman" w:cs="Times New Roman"/>
                <w:sz w:val="24"/>
                <w:szCs w:val="24"/>
              </w:rPr>
              <w:t xml:space="preserve"> Вечер памяти «Белые журавли», посвященный 80-летию Победы 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4499D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посвященный памяти всех павших защитников Отечества — участников специальной военной операции, воинов-интернационалистов, сражавшихся в Афганистане, и всех, кто в разные годы стоял на страже мира и Родины совместно с учащимися МКОУ СОШ № 5 имени Героя России Т.О. </w:t>
            </w:r>
            <w:proofErr w:type="spellStart"/>
            <w:r w:rsidRPr="0014499D">
              <w:rPr>
                <w:rFonts w:ascii="Times New Roman" w:hAnsi="Times New Roman" w:cs="Times New Roman"/>
                <w:sz w:val="24"/>
                <w:szCs w:val="24"/>
              </w:rPr>
              <w:t>Мусалаева</w:t>
            </w:r>
            <w:proofErr w:type="spellEnd"/>
            <w:r w:rsidRPr="0014499D">
              <w:rPr>
                <w:rFonts w:ascii="Times New Roman" w:hAnsi="Times New Roman" w:cs="Times New Roman"/>
                <w:sz w:val="24"/>
                <w:szCs w:val="24"/>
              </w:rPr>
              <w:t xml:space="preserve">” г. Хасавюрт . </w:t>
            </w:r>
          </w:p>
          <w:p w:rsidR="0014499D" w:rsidRPr="008C4C03" w:rsidRDefault="0014499D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9D">
              <w:rPr>
                <w:rFonts w:ascii="Times New Roman" w:hAnsi="Times New Roman" w:cs="Times New Roman"/>
                <w:sz w:val="24"/>
                <w:szCs w:val="24"/>
              </w:rPr>
              <w:t>Акция «Белые журавлики», в ходе которой дети изготовили из бумаги журавлей-оригами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499D">
              <w:rPr>
                <w:rFonts w:ascii="Times New Roman" w:hAnsi="Times New Roman" w:cs="Times New Roman"/>
                <w:sz w:val="24"/>
                <w:szCs w:val="24"/>
              </w:rPr>
              <w:t xml:space="preserve"> посвящая их всем героям, отдавшим жизнь за мир и свободу Родины.</w:t>
            </w:r>
          </w:p>
        </w:tc>
        <w:tc>
          <w:tcPr>
            <w:tcW w:w="1010" w:type="dxa"/>
          </w:tcPr>
          <w:p w:rsidR="0014499D" w:rsidRDefault="0014499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:rsidR="0014499D" w:rsidRPr="001A3B42" w:rsidRDefault="0014499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4499D" w:rsidRPr="001A3B42" w:rsidRDefault="0014499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499D" w:rsidRPr="001A3B42" w:rsidRDefault="0014499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4499D" w:rsidRPr="001A3B42" w:rsidRDefault="0014499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4499D" w:rsidRPr="001A3B42" w:rsidRDefault="0014499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4499D" w:rsidRPr="001A3B42" w:rsidRDefault="0014499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14499D" w:rsidRPr="001A3B42" w:rsidRDefault="0014499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C4" w:rsidRPr="001A3B42" w:rsidTr="00163D2D">
        <w:trPr>
          <w:trHeight w:val="557"/>
        </w:trPr>
        <w:tc>
          <w:tcPr>
            <w:tcW w:w="3539" w:type="dxa"/>
            <w:vMerge/>
          </w:tcPr>
          <w:p w:rsidR="00717DC4" w:rsidRPr="001A3B42" w:rsidRDefault="00717DC4" w:rsidP="001A3ED8">
            <w:pPr>
              <w:ind w:left="-120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17DC4" w:rsidRPr="00683B14" w:rsidRDefault="00717DC4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DC4">
              <w:rPr>
                <w:rFonts w:ascii="Times New Roman" w:hAnsi="Times New Roman" w:cs="Times New Roman"/>
                <w:sz w:val="24"/>
                <w:szCs w:val="24"/>
              </w:rPr>
              <w:t xml:space="preserve">24.10.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17DC4">
              <w:rPr>
                <w:rFonts w:ascii="Times New Roman" w:hAnsi="Times New Roman" w:cs="Times New Roman"/>
                <w:sz w:val="24"/>
                <w:szCs w:val="24"/>
              </w:rPr>
              <w:t>Буйн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акском музее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 w:rsidRPr="00717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17DC4">
              <w:rPr>
                <w:rFonts w:ascii="Times New Roman" w:hAnsi="Times New Roman" w:cs="Times New Roman"/>
                <w:sz w:val="24"/>
                <w:szCs w:val="24"/>
              </w:rPr>
              <w:t xml:space="preserve"> рамках</w:t>
            </w:r>
            <w:proofErr w:type="gramEnd"/>
            <w:r w:rsidRPr="00717DC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 посвященных дню рождения дважды Героя Советского Союза летчика-испытателя Амет-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17DC4">
              <w:rPr>
                <w:rFonts w:ascii="Times New Roman" w:hAnsi="Times New Roman" w:cs="Times New Roman"/>
                <w:sz w:val="24"/>
                <w:szCs w:val="24"/>
              </w:rPr>
              <w:t xml:space="preserve">ан Султана для учащихся Академического лицея </w:t>
            </w:r>
            <w:proofErr w:type="spellStart"/>
            <w:r w:rsidRPr="00717DC4">
              <w:rPr>
                <w:rFonts w:ascii="Times New Roman" w:hAnsi="Times New Roman" w:cs="Times New Roman"/>
                <w:sz w:val="24"/>
                <w:szCs w:val="24"/>
              </w:rPr>
              <w:t>им.Амет</w:t>
            </w:r>
            <w:proofErr w:type="spellEnd"/>
            <w:r w:rsidRPr="00717DC4">
              <w:rPr>
                <w:rFonts w:ascii="Times New Roman" w:hAnsi="Times New Roman" w:cs="Times New Roman"/>
                <w:sz w:val="24"/>
                <w:szCs w:val="24"/>
              </w:rPr>
              <w:t>-Хан Султана г. Буйнакска 5  «а»  лекция  о боевых подвигах Амет-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17DC4">
              <w:rPr>
                <w:rFonts w:ascii="Times New Roman" w:hAnsi="Times New Roman" w:cs="Times New Roman"/>
                <w:sz w:val="24"/>
                <w:szCs w:val="24"/>
              </w:rPr>
              <w:t>ан Султана в годы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17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717DC4" w:rsidRDefault="00717DC4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</w:tcPr>
          <w:p w:rsidR="00717DC4" w:rsidRPr="001A3B42" w:rsidRDefault="00717DC4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717DC4" w:rsidRPr="001A3B42" w:rsidRDefault="00717DC4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7DC4" w:rsidRPr="001A3B42" w:rsidRDefault="00717DC4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7DC4" w:rsidRPr="001A3B42" w:rsidRDefault="00717DC4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7DC4" w:rsidRPr="001A3B42" w:rsidRDefault="00717DC4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17DC4" w:rsidRPr="001A3B42" w:rsidRDefault="00717DC4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717DC4" w:rsidRPr="001A3B42" w:rsidRDefault="00717DC4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D2D" w:rsidRPr="001A3B42" w:rsidTr="00163D2D">
        <w:trPr>
          <w:trHeight w:val="557"/>
        </w:trPr>
        <w:tc>
          <w:tcPr>
            <w:tcW w:w="3539" w:type="dxa"/>
            <w:vMerge/>
          </w:tcPr>
          <w:p w:rsidR="00163D2D" w:rsidRPr="001A3B42" w:rsidRDefault="00163D2D" w:rsidP="001A3ED8">
            <w:pPr>
              <w:ind w:left="-120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63D2D" w:rsidRPr="00163D2D" w:rsidRDefault="00163D2D" w:rsidP="00163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2D"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  <w:r w:rsidR="0014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63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3D2D">
              <w:rPr>
                <w:rFonts w:ascii="Times New Roman" w:hAnsi="Times New Roman" w:cs="Times New Roman"/>
                <w:sz w:val="24"/>
                <w:szCs w:val="24"/>
              </w:rPr>
              <w:t>Гунибск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ИКМ-</w:t>
            </w:r>
            <w:r w:rsidRPr="00163D2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Выставка-конференция к 100-летию генерал-майора органов безопасности </w:t>
            </w:r>
            <w:proofErr w:type="spellStart"/>
            <w:r w:rsidRPr="00163D2D">
              <w:rPr>
                <w:rFonts w:ascii="Times New Roman" w:hAnsi="Times New Roman" w:cs="Times New Roman"/>
                <w:sz w:val="24"/>
                <w:szCs w:val="24"/>
              </w:rPr>
              <w:t>Муртузалиева</w:t>
            </w:r>
            <w:proofErr w:type="spellEnd"/>
            <w:r w:rsidRPr="00163D2D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163D2D" w:rsidRPr="00163D2D" w:rsidRDefault="00163D2D" w:rsidP="00163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2D">
              <w:rPr>
                <w:rFonts w:ascii="Times New Roman" w:hAnsi="Times New Roman" w:cs="Times New Roman"/>
                <w:sz w:val="24"/>
                <w:szCs w:val="24"/>
              </w:rPr>
              <w:t xml:space="preserve">На выставке   представлены </w:t>
            </w:r>
            <w:proofErr w:type="gramStart"/>
            <w:r w:rsidRPr="00163D2D">
              <w:rPr>
                <w:rFonts w:ascii="Times New Roman" w:hAnsi="Times New Roman" w:cs="Times New Roman"/>
                <w:sz w:val="24"/>
                <w:szCs w:val="24"/>
              </w:rPr>
              <w:t>фотографии,  стенды</w:t>
            </w:r>
            <w:proofErr w:type="gramEnd"/>
            <w:r w:rsidRPr="00163D2D">
              <w:rPr>
                <w:rFonts w:ascii="Times New Roman" w:hAnsi="Times New Roman" w:cs="Times New Roman"/>
                <w:sz w:val="24"/>
                <w:szCs w:val="24"/>
              </w:rPr>
              <w:t xml:space="preserve">, личные вещи из фондов  Национального музея РД, книги, буклет и планшеты.  Изготовлено 100 буклетов «Омар </w:t>
            </w:r>
            <w:proofErr w:type="spellStart"/>
            <w:r w:rsidRPr="00163D2D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 w:rsidRPr="00163D2D">
              <w:rPr>
                <w:rFonts w:ascii="Times New Roman" w:hAnsi="Times New Roman" w:cs="Times New Roman"/>
                <w:sz w:val="24"/>
                <w:szCs w:val="24"/>
              </w:rPr>
              <w:t xml:space="preserve"> - достойный сын России». </w:t>
            </w:r>
          </w:p>
          <w:p w:rsidR="00163D2D" w:rsidRPr="00717DC4" w:rsidRDefault="00163D2D" w:rsidP="00163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D2D">
              <w:rPr>
                <w:rFonts w:ascii="Times New Roman" w:hAnsi="Times New Roman" w:cs="Times New Roman"/>
                <w:sz w:val="24"/>
                <w:szCs w:val="24"/>
              </w:rPr>
              <w:t xml:space="preserve"> На мероприятие были приглашены родственники Омара </w:t>
            </w:r>
            <w:proofErr w:type="spellStart"/>
            <w:r w:rsidRPr="00163D2D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163D2D">
              <w:rPr>
                <w:rFonts w:ascii="Times New Roman" w:hAnsi="Times New Roman" w:cs="Times New Roman"/>
                <w:sz w:val="24"/>
                <w:szCs w:val="24"/>
              </w:rPr>
              <w:t xml:space="preserve">, работники отдела образования, культуры, центральной районной библиотеки, ЦДО, специалисты по организации работы Движения Первых в </w:t>
            </w:r>
            <w:proofErr w:type="spellStart"/>
            <w:r w:rsidRPr="00163D2D">
              <w:rPr>
                <w:rFonts w:ascii="Times New Roman" w:hAnsi="Times New Roman" w:cs="Times New Roman"/>
                <w:sz w:val="24"/>
                <w:szCs w:val="24"/>
              </w:rPr>
              <w:t>Гунибском</w:t>
            </w:r>
            <w:proofErr w:type="spellEnd"/>
            <w:r w:rsidRPr="00163D2D">
              <w:rPr>
                <w:rFonts w:ascii="Times New Roman" w:hAnsi="Times New Roman" w:cs="Times New Roman"/>
                <w:sz w:val="24"/>
                <w:szCs w:val="24"/>
              </w:rPr>
              <w:t xml:space="preserve"> районе, работники УСЗН, райвоенкомата, ветеран афганской войны Магомед </w:t>
            </w:r>
            <w:proofErr w:type="spellStart"/>
            <w:r w:rsidRPr="00163D2D">
              <w:rPr>
                <w:rFonts w:ascii="Times New Roman" w:hAnsi="Times New Roman" w:cs="Times New Roman"/>
                <w:sz w:val="24"/>
                <w:szCs w:val="24"/>
              </w:rPr>
              <w:t>Баачев</w:t>
            </w:r>
            <w:proofErr w:type="spellEnd"/>
            <w:r w:rsidRPr="00163D2D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совета ветеранов </w:t>
            </w:r>
            <w:proofErr w:type="spellStart"/>
            <w:r w:rsidRPr="00163D2D">
              <w:rPr>
                <w:rFonts w:ascii="Times New Roman" w:hAnsi="Times New Roman" w:cs="Times New Roman"/>
                <w:sz w:val="24"/>
                <w:szCs w:val="24"/>
              </w:rPr>
              <w:t>Гунибского</w:t>
            </w:r>
            <w:proofErr w:type="spellEnd"/>
            <w:r w:rsidRPr="00163D2D">
              <w:rPr>
                <w:rFonts w:ascii="Times New Roman" w:hAnsi="Times New Roman" w:cs="Times New Roman"/>
                <w:sz w:val="24"/>
                <w:szCs w:val="24"/>
              </w:rPr>
              <w:t xml:space="preserve"> района Магомед Раджабов, участник СВО Исрапил Магомедов, учителя и учащиеся 5-8 классов </w:t>
            </w:r>
            <w:proofErr w:type="spellStart"/>
            <w:r w:rsidRPr="00163D2D">
              <w:rPr>
                <w:rFonts w:ascii="Times New Roman" w:hAnsi="Times New Roman" w:cs="Times New Roman"/>
                <w:sz w:val="24"/>
                <w:szCs w:val="24"/>
              </w:rPr>
              <w:t>Гунибской</w:t>
            </w:r>
            <w:proofErr w:type="spellEnd"/>
            <w:r w:rsidRPr="00163D2D">
              <w:rPr>
                <w:rFonts w:ascii="Times New Roman" w:hAnsi="Times New Roman" w:cs="Times New Roman"/>
                <w:sz w:val="24"/>
                <w:szCs w:val="24"/>
              </w:rPr>
              <w:t xml:space="preserve"> школы, воспитанники ЦДО. Мероприятие было совмещено выставочной экспозицией и конференцией, включавшей доклады </w:t>
            </w:r>
            <w:proofErr w:type="spellStart"/>
            <w:r w:rsidRPr="00163D2D">
              <w:rPr>
                <w:rFonts w:ascii="Times New Roman" w:hAnsi="Times New Roman" w:cs="Times New Roman"/>
                <w:sz w:val="24"/>
                <w:szCs w:val="24"/>
              </w:rPr>
              <w:t>ТОКСовцев</w:t>
            </w:r>
            <w:proofErr w:type="spellEnd"/>
            <w:r w:rsidRPr="00163D2D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воспитанников ЦДО, просмотра документального фильма, посвящённого жизни и деятельности Омара </w:t>
            </w:r>
            <w:proofErr w:type="spellStart"/>
            <w:r w:rsidRPr="00163D2D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163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163D2D" w:rsidRDefault="00163D2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163D2D" w:rsidRPr="001A3B42" w:rsidRDefault="00163D2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63D2D" w:rsidRPr="001A3B42" w:rsidRDefault="00163D2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3D2D" w:rsidRPr="001A3B42" w:rsidRDefault="00163D2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3D2D" w:rsidRPr="001A3B42" w:rsidRDefault="00163D2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3D2D" w:rsidRPr="001A3B42" w:rsidRDefault="00163D2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63D2D" w:rsidRPr="001A3B42" w:rsidRDefault="00163D2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163D2D" w:rsidRPr="001A3B42" w:rsidRDefault="00163D2D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DC4" w:rsidRPr="001A3B42" w:rsidTr="00182228">
        <w:trPr>
          <w:trHeight w:val="932"/>
        </w:trPr>
        <w:tc>
          <w:tcPr>
            <w:tcW w:w="3539" w:type="dxa"/>
            <w:vMerge/>
          </w:tcPr>
          <w:p w:rsidR="00717DC4" w:rsidRPr="001A3B42" w:rsidRDefault="00717DC4" w:rsidP="001A3ED8">
            <w:pPr>
              <w:ind w:left="-120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717DC4" w:rsidRPr="00683B14" w:rsidRDefault="00DF2DC1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25-26.10. Буйн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акский музей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 w:rsidRPr="00DF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 xml:space="preserve"> рамках мероприятия в </w:t>
            </w:r>
            <w:proofErr w:type="spellStart"/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Экопарке</w:t>
            </w:r>
            <w:proofErr w:type="spellEnd"/>
            <w:r w:rsidRPr="00DF2DC1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gramStart"/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Эрпел</w:t>
            </w:r>
            <w:r w:rsidR="00163D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2DC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F2DC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организованном  организацией «Лига Героев» совместно с Министерством образования и науки Республики Дагестан    представил выездную выставку из фондов музея "Герои вне времени".  Из почетных посетителей выставки были Глава Буйнакского района Маликов </w:t>
            </w:r>
            <w:proofErr w:type="spellStart"/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Табир</w:t>
            </w:r>
            <w:proofErr w:type="spellEnd"/>
            <w:r w:rsidRPr="00DF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Сакитович</w:t>
            </w:r>
            <w:proofErr w:type="spellEnd"/>
            <w:r w:rsidRPr="00DF2DC1">
              <w:rPr>
                <w:rFonts w:ascii="Times New Roman" w:hAnsi="Times New Roman" w:cs="Times New Roman"/>
                <w:sz w:val="24"/>
                <w:szCs w:val="24"/>
              </w:rPr>
              <w:t xml:space="preserve">, Герой России </w:t>
            </w:r>
            <w:proofErr w:type="spellStart"/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Темирлан</w:t>
            </w:r>
            <w:proofErr w:type="spellEnd"/>
            <w:r w:rsidRPr="00DF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Абуталимов</w:t>
            </w:r>
            <w:proofErr w:type="spellEnd"/>
            <w:r w:rsidRPr="00DF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717DC4" w:rsidRDefault="00DF2DC1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17" w:type="dxa"/>
          </w:tcPr>
          <w:p w:rsidR="00717DC4" w:rsidRPr="001A3B42" w:rsidRDefault="00717DC4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717DC4" w:rsidRPr="001A3B42" w:rsidRDefault="00717DC4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17DC4" w:rsidRPr="001A3B42" w:rsidRDefault="00717DC4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7DC4" w:rsidRPr="001A3B42" w:rsidRDefault="00717DC4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17DC4" w:rsidRPr="001A3B42" w:rsidRDefault="00717DC4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17DC4" w:rsidRPr="001A3B42" w:rsidRDefault="00717DC4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717DC4" w:rsidRPr="001A3B42" w:rsidRDefault="00717DC4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7F6" w:rsidRPr="001A3B42" w:rsidTr="00182228">
        <w:trPr>
          <w:trHeight w:val="932"/>
        </w:trPr>
        <w:tc>
          <w:tcPr>
            <w:tcW w:w="3539" w:type="dxa"/>
            <w:vMerge/>
          </w:tcPr>
          <w:p w:rsidR="003847F6" w:rsidRPr="001A3B42" w:rsidRDefault="003847F6" w:rsidP="001A3ED8">
            <w:pPr>
              <w:ind w:left="-120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3847F6" w:rsidRPr="00DF2DC1" w:rsidRDefault="003847F6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7F6">
              <w:rPr>
                <w:rFonts w:ascii="Times New Roman" w:hAnsi="Times New Roman" w:cs="Times New Roman"/>
                <w:sz w:val="24"/>
                <w:szCs w:val="24"/>
              </w:rPr>
              <w:t xml:space="preserve">24.10. </w:t>
            </w:r>
            <w:proofErr w:type="spellStart"/>
            <w:r w:rsidRPr="003847F6"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 w:rsidR="00D2049A">
              <w:rPr>
                <w:rFonts w:ascii="Times New Roman" w:hAnsi="Times New Roman" w:cs="Times New Roman"/>
                <w:sz w:val="24"/>
                <w:szCs w:val="24"/>
              </w:rPr>
              <w:t xml:space="preserve"> ИКМ </w:t>
            </w:r>
            <w:proofErr w:type="spellStart"/>
            <w:r w:rsidR="00D2049A">
              <w:rPr>
                <w:rFonts w:ascii="Times New Roman" w:hAnsi="Times New Roman" w:cs="Times New Roman"/>
                <w:sz w:val="24"/>
                <w:szCs w:val="24"/>
              </w:rPr>
              <w:t>им.П.Багратиона</w:t>
            </w:r>
            <w:proofErr w:type="spellEnd"/>
            <w:r w:rsidR="00D20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47F6">
              <w:rPr>
                <w:rFonts w:ascii="Times New Roman" w:hAnsi="Times New Roman" w:cs="Times New Roman"/>
                <w:sz w:val="24"/>
                <w:szCs w:val="24"/>
              </w:rPr>
              <w:t xml:space="preserve"> Лекция «Един народ-страна крепка», посвященная героической истории города и участникам СВО в СОШ №9 </w:t>
            </w:r>
            <w:proofErr w:type="spellStart"/>
            <w:r w:rsidRPr="003847F6">
              <w:rPr>
                <w:rFonts w:ascii="Times New Roman" w:hAnsi="Times New Roman" w:cs="Times New Roman"/>
                <w:sz w:val="24"/>
                <w:szCs w:val="24"/>
              </w:rPr>
              <w:t>г.Кизляра</w:t>
            </w:r>
            <w:proofErr w:type="spellEnd"/>
            <w:r w:rsidRPr="003847F6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5 «г» и 8 «а» классов</w:t>
            </w:r>
          </w:p>
        </w:tc>
        <w:tc>
          <w:tcPr>
            <w:tcW w:w="1010" w:type="dxa"/>
          </w:tcPr>
          <w:p w:rsidR="003847F6" w:rsidRDefault="00D2049A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</w:tcPr>
          <w:p w:rsidR="003847F6" w:rsidRPr="001A3B42" w:rsidRDefault="003847F6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3847F6" w:rsidRPr="001A3B42" w:rsidRDefault="003847F6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47F6" w:rsidRPr="001A3B42" w:rsidRDefault="003847F6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47F6" w:rsidRPr="001A3B42" w:rsidRDefault="003847F6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47F6" w:rsidRPr="001A3B42" w:rsidRDefault="003847F6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47F6" w:rsidRPr="001A3B42" w:rsidRDefault="003847F6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3847F6" w:rsidRPr="001A3B42" w:rsidRDefault="003847F6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D8" w:rsidRPr="001A3B42" w:rsidTr="00EF10DF">
        <w:trPr>
          <w:trHeight w:val="1311"/>
        </w:trPr>
        <w:tc>
          <w:tcPr>
            <w:tcW w:w="3539" w:type="dxa"/>
            <w:vMerge/>
          </w:tcPr>
          <w:p w:rsidR="001A3ED8" w:rsidRPr="001A3B42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4B7434" w:rsidRDefault="00C20508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25.10. В Музее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им.В.Макаровой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</w:t>
            </w:r>
            <w:r>
              <w:t xml:space="preserve"> </w:t>
            </w:r>
            <w:r w:rsidRPr="00C20508">
              <w:rPr>
                <w:rFonts w:ascii="Times New Roman" w:hAnsi="Times New Roman" w:cs="Times New Roman"/>
                <w:sz w:val="24"/>
                <w:szCs w:val="24"/>
              </w:rPr>
              <w:t xml:space="preserve"> "Исторический портрет. Лица Победы"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20508">
              <w:rPr>
                <w:rFonts w:ascii="Times New Roman" w:hAnsi="Times New Roman" w:cs="Times New Roman"/>
                <w:sz w:val="24"/>
                <w:szCs w:val="24"/>
              </w:rPr>
              <w:t>рок мужества   к 105-летию дважды Героя Советского Союза   Амет-Хана Султана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t xml:space="preserve"> </w:t>
            </w:r>
            <w:proofErr w:type="spellStart"/>
            <w:r w:rsidRPr="00C20508">
              <w:rPr>
                <w:rFonts w:ascii="Times New Roman" w:hAnsi="Times New Roman" w:cs="Times New Roman"/>
                <w:sz w:val="24"/>
                <w:szCs w:val="24"/>
              </w:rPr>
              <w:t>Росгвард</w:t>
            </w:r>
            <w:proofErr w:type="spellEnd"/>
            <w:proofErr w:type="gramEnd"/>
            <w:r w:rsidRPr="00C20508">
              <w:rPr>
                <w:rFonts w:ascii="Times New Roman" w:hAnsi="Times New Roman" w:cs="Times New Roman"/>
                <w:sz w:val="24"/>
                <w:szCs w:val="24"/>
              </w:rPr>
              <w:t xml:space="preserve">.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0508">
              <w:rPr>
                <w:rFonts w:ascii="Times New Roman" w:hAnsi="Times New Roman" w:cs="Times New Roman"/>
                <w:sz w:val="24"/>
                <w:szCs w:val="24"/>
              </w:rPr>
              <w:t xml:space="preserve"> студенты из ДНР и ЛНР</w:t>
            </w:r>
          </w:p>
        </w:tc>
        <w:tc>
          <w:tcPr>
            <w:tcW w:w="1010" w:type="dxa"/>
          </w:tcPr>
          <w:p w:rsidR="001A3ED8" w:rsidRPr="001A3B42" w:rsidRDefault="00C2050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7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1A3ED8" w:rsidRPr="001A3B4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D8" w:rsidRPr="009D2D13" w:rsidTr="00651DC5">
        <w:trPr>
          <w:trHeight w:val="697"/>
        </w:trPr>
        <w:tc>
          <w:tcPr>
            <w:tcW w:w="3539" w:type="dxa"/>
            <w:vMerge w:val="restart"/>
          </w:tcPr>
          <w:p w:rsidR="001A3ED8" w:rsidRPr="00157C01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1.2.4. </w:t>
            </w:r>
          </w:p>
          <w:p w:rsidR="001A3ED8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01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просветительских, патриотических и антитеррористических проектов в местах притяжения молодежи, в том числе во вновь создаваемых молодежных пространствах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57C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включая места культуры и отдыха, площадки органов исполнительной власти Республики Дагестан. Использовать возможности федеральных и республиканских общественных, просветительских, военно-патриотических, волонтерских и антитеррористических проектов и организаций</w:t>
            </w:r>
            <w:r>
              <w:rPr>
                <w:rStyle w:val="ae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  <w:p w:rsidR="001A3ED8" w:rsidRPr="00EC03B4" w:rsidRDefault="001A3ED8" w:rsidP="001A3ED8">
            <w:pPr>
              <w:ind w:left="-120" w:right="-11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(уличные и выездные мероприятия)</w:t>
            </w:r>
          </w:p>
        </w:tc>
        <w:tc>
          <w:tcPr>
            <w:tcW w:w="5387" w:type="dxa"/>
          </w:tcPr>
          <w:p w:rsidR="001A3ED8" w:rsidRPr="00846892" w:rsidRDefault="001A3ED8" w:rsidP="001A3ED8">
            <w:pPr>
              <w:ind w:left="-109" w:righ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707"/>
        </w:trPr>
        <w:tc>
          <w:tcPr>
            <w:tcW w:w="3539" w:type="dxa"/>
            <w:vMerge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693"/>
        </w:trPr>
        <w:tc>
          <w:tcPr>
            <w:tcW w:w="3539" w:type="dxa"/>
            <w:vMerge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706"/>
        </w:trPr>
        <w:tc>
          <w:tcPr>
            <w:tcW w:w="3539" w:type="dxa"/>
            <w:vMerge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51DC5">
        <w:trPr>
          <w:trHeight w:val="551"/>
        </w:trPr>
        <w:tc>
          <w:tcPr>
            <w:tcW w:w="3539" w:type="dxa"/>
            <w:vMerge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506262" w:rsidTr="002E22C2">
        <w:tc>
          <w:tcPr>
            <w:tcW w:w="15612" w:type="dxa"/>
            <w:gridSpan w:val="10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:rsidR="001A3ED8" w:rsidRPr="00B86D67" w:rsidRDefault="001A3ED8" w:rsidP="001A3ED8">
            <w:pPr>
              <w:pStyle w:val="a8"/>
              <w:ind w:left="-113" w:right="-108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1.3 </w:t>
            </w:r>
            <w:r w:rsidRPr="00B86D67">
              <w:rPr>
                <w:rFonts w:ascii="Times New Roman" w:hAnsi="Times New Roman" w:cs="Times New Roman"/>
                <w:iCs/>
                <w:sz w:val="20"/>
                <w:szCs w:val="20"/>
              </w:rPr>
              <w:t>Для формирования у обучающейся молодежи антитеррористического мировоззрения и устойчивости к пропагандистскому воздействию террористических организаций и популяризирующих массовые убийства движений</w:t>
            </w:r>
          </w:p>
        </w:tc>
      </w:tr>
      <w:tr w:rsidR="001A3ED8" w:rsidRPr="009D2D13" w:rsidTr="00C81EE4">
        <w:trPr>
          <w:trHeight w:val="776"/>
        </w:trPr>
        <w:tc>
          <w:tcPr>
            <w:tcW w:w="3539" w:type="dxa"/>
            <w:vMerge w:val="restart"/>
          </w:tcPr>
          <w:p w:rsidR="001A3ED8" w:rsidRPr="002E22C2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C2">
              <w:rPr>
                <w:rFonts w:ascii="Times New Roman" w:hAnsi="Times New Roman" w:cs="Times New Roman"/>
                <w:b/>
                <w:sz w:val="20"/>
                <w:szCs w:val="20"/>
              </w:rPr>
              <w:t>Пункт 1.3.1.1.</w:t>
            </w:r>
          </w:p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C2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на базе образовательных организаций воспитательных и профилактических лекций, викторин, кинопоказов, показа театрализованных постановок, встреч с участием специалистов и преподавателей юридического профиля разъясняющие преступную сущность террористических, украинских националистических и неонацистских организаций</w:t>
            </w:r>
          </w:p>
          <w:p w:rsidR="001A3ED8" w:rsidRPr="002E22C2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rPr>
          <w:trHeight w:val="830"/>
        </w:trPr>
        <w:tc>
          <w:tcPr>
            <w:tcW w:w="3539" w:type="dxa"/>
            <w:vMerge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c>
          <w:tcPr>
            <w:tcW w:w="3539" w:type="dxa"/>
            <w:vMerge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2E22C2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1A3ED8" w:rsidRPr="00B86D67" w:rsidRDefault="001A3ED8" w:rsidP="001A3ED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6D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1.4. В целях противодействия пропагандистскому воздействию на население, прежде всего молодежь новых субъектов Российской Федерации, обеспечить изучение </w:t>
            </w:r>
            <w:r w:rsidRPr="00B86D67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библиотечных фондов</w:t>
            </w:r>
            <w:r w:rsidRPr="00B86D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</w:t>
            </w:r>
          </w:p>
        </w:tc>
      </w:tr>
      <w:tr w:rsidR="001A3ED8" w:rsidRPr="009D2D13" w:rsidTr="00C81EE4">
        <w:tc>
          <w:tcPr>
            <w:tcW w:w="3539" w:type="dxa"/>
          </w:tcPr>
          <w:p w:rsidR="001A3ED8" w:rsidRDefault="001A3ED8" w:rsidP="001A3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Семинар-совещание «Анализ деятельности общедоступных </w:t>
            </w:r>
            <w:r w:rsidRPr="002E22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библиотек Республики Дагестан по выявлению и изъятию изданий, содержащих информацию террористического, экстремистского и деструктивного характера, в том числе фальсифицирующую историю России»</w:t>
            </w:r>
          </w:p>
          <w:p w:rsidR="001A3ED8" w:rsidRPr="002E22C2" w:rsidRDefault="001A3ED8" w:rsidP="001A3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3ED8" w:rsidRPr="009D2D13" w:rsidTr="002E22C2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1A3ED8" w:rsidRPr="00B86D67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sz w:val="20"/>
                <w:szCs w:val="20"/>
              </w:rPr>
              <w:t>1.5. Для устранения причин и условий, способствующих вовлечению населения в террористическую деятельность:</w:t>
            </w:r>
          </w:p>
        </w:tc>
      </w:tr>
      <w:tr w:rsidR="001A3ED8" w:rsidRPr="009D2D13" w:rsidTr="00EF10DF">
        <w:trPr>
          <w:trHeight w:val="905"/>
        </w:trPr>
        <w:tc>
          <w:tcPr>
            <w:tcW w:w="3539" w:type="dxa"/>
            <w:vMerge w:val="restart"/>
          </w:tcPr>
          <w:p w:rsidR="001A3ED8" w:rsidRPr="00337A1D" w:rsidRDefault="001A3ED8" w:rsidP="001A3ED8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>Пункт 1.5.2.</w:t>
            </w:r>
          </w:p>
          <w:p w:rsidR="001A3ED8" w:rsidRDefault="001A3ED8" w:rsidP="001A3ED8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Проведение передвижного культурно-просветительского проекта «Помним! Не забудем» в поддержку СВО (с проведением встреч, бесед, театрально-концертных мероприятий) </w:t>
            </w:r>
          </w:p>
          <w:p w:rsidR="001A3ED8" w:rsidRPr="00337A1D" w:rsidRDefault="001A3ED8" w:rsidP="001A3ED8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A65D0C" w:rsidRDefault="00002258" w:rsidP="00002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06.09. Сотрудники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2258">
              <w:rPr>
                <w:rFonts w:ascii="Times New Roman" w:hAnsi="Times New Roman" w:cs="Times New Roman"/>
                <w:sz w:val="24"/>
                <w:szCs w:val="24"/>
              </w:rPr>
              <w:t>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тили</w:t>
            </w:r>
            <w:proofErr w:type="gramEnd"/>
            <w:r w:rsidRPr="00002258">
              <w:rPr>
                <w:rFonts w:ascii="Times New Roman" w:hAnsi="Times New Roman" w:cs="Times New Roman"/>
                <w:sz w:val="24"/>
                <w:szCs w:val="24"/>
              </w:rPr>
              <w:t xml:space="preserve"> на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2258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СВО Умарова </w:t>
            </w:r>
            <w:proofErr w:type="spellStart"/>
            <w:r w:rsidRPr="00002258">
              <w:rPr>
                <w:rFonts w:ascii="Times New Roman" w:hAnsi="Times New Roman" w:cs="Times New Roman"/>
                <w:sz w:val="24"/>
                <w:szCs w:val="24"/>
              </w:rPr>
              <w:t>Саидмагомеда</w:t>
            </w:r>
            <w:proofErr w:type="spellEnd"/>
            <w:r w:rsidRPr="00002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258">
              <w:rPr>
                <w:rFonts w:ascii="Times New Roman" w:hAnsi="Times New Roman" w:cs="Times New Roman"/>
                <w:sz w:val="24"/>
                <w:szCs w:val="24"/>
              </w:rPr>
              <w:t>Магомедшариповича</w:t>
            </w:r>
            <w:proofErr w:type="spellEnd"/>
            <w:r w:rsidRPr="00002258">
              <w:rPr>
                <w:rFonts w:ascii="Times New Roman" w:hAnsi="Times New Roman" w:cs="Times New Roman"/>
                <w:sz w:val="24"/>
                <w:szCs w:val="24"/>
              </w:rPr>
              <w:t xml:space="preserve">,  приехавшего на две недели в отпуск.  . За мужество и героизм награждён медалями «За отвагу» и «За храбрость».     </w:t>
            </w:r>
          </w:p>
        </w:tc>
        <w:tc>
          <w:tcPr>
            <w:tcW w:w="1010" w:type="dxa"/>
          </w:tcPr>
          <w:p w:rsidR="001A3ED8" w:rsidRPr="00803CA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EF10DF">
        <w:trPr>
          <w:trHeight w:val="1191"/>
        </w:trPr>
        <w:tc>
          <w:tcPr>
            <w:tcW w:w="3539" w:type="dxa"/>
            <w:vMerge/>
          </w:tcPr>
          <w:p w:rsidR="001A3ED8" w:rsidRPr="00337A1D" w:rsidRDefault="001A3ED8" w:rsidP="001A3ED8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A10342" w:rsidP="00A1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10.09.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Губденском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 </w:t>
            </w:r>
            <w:r w:rsidR="00717D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A103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A10342">
              <w:rPr>
                <w:rFonts w:ascii="Times New Roman" w:hAnsi="Times New Roman" w:cs="Times New Roman"/>
                <w:sz w:val="24"/>
                <w:szCs w:val="24"/>
              </w:rPr>
              <w:t>Встреча 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gramEnd"/>
            <w:r w:rsidRPr="00A10342">
              <w:rPr>
                <w:rFonts w:ascii="Times New Roman" w:hAnsi="Times New Roman" w:cs="Times New Roman"/>
                <w:sz w:val="24"/>
                <w:szCs w:val="24"/>
              </w:rPr>
              <w:t xml:space="preserve"> СВО Расуловым Магомедали, Умаровым </w:t>
            </w:r>
            <w:proofErr w:type="spellStart"/>
            <w:r w:rsidRPr="00A10342">
              <w:rPr>
                <w:rFonts w:ascii="Times New Roman" w:hAnsi="Times New Roman" w:cs="Times New Roman"/>
                <w:sz w:val="24"/>
                <w:szCs w:val="24"/>
              </w:rPr>
              <w:t>Сайгидмагомедом</w:t>
            </w:r>
            <w:proofErr w:type="spellEnd"/>
            <w:r w:rsidRPr="00A103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0342">
              <w:rPr>
                <w:rFonts w:ascii="Times New Roman" w:hAnsi="Times New Roman" w:cs="Times New Roman"/>
                <w:sz w:val="24"/>
                <w:szCs w:val="24"/>
              </w:rPr>
              <w:t>Агуевым</w:t>
            </w:r>
            <w:proofErr w:type="spellEnd"/>
            <w:r w:rsidRPr="00A10342">
              <w:rPr>
                <w:rFonts w:ascii="Times New Roman" w:hAnsi="Times New Roman" w:cs="Times New Roman"/>
                <w:sz w:val="24"/>
                <w:szCs w:val="24"/>
              </w:rPr>
              <w:t xml:space="preserve"> Магомедрасулом с учащимися </w:t>
            </w:r>
            <w:proofErr w:type="spellStart"/>
            <w:r w:rsidRPr="00A10342">
              <w:rPr>
                <w:rFonts w:ascii="Times New Roman" w:hAnsi="Times New Roman" w:cs="Times New Roman"/>
                <w:sz w:val="24"/>
                <w:szCs w:val="24"/>
              </w:rPr>
              <w:t>Губденской</w:t>
            </w:r>
            <w:proofErr w:type="spellEnd"/>
            <w:r w:rsidRPr="00A10342">
              <w:rPr>
                <w:rFonts w:ascii="Times New Roman" w:hAnsi="Times New Roman" w:cs="Times New Roman"/>
                <w:sz w:val="24"/>
                <w:szCs w:val="24"/>
              </w:rPr>
              <w:t xml:space="preserve"> СОШ  32.</w:t>
            </w:r>
          </w:p>
        </w:tc>
        <w:tc>
          <w:tcPr>
            <w:tcW w:w="1010" w:type="dxa"/>
          </w:tcPr>
          <w:p w:rsidR="001A3ED8" w:rsidRDefault="00A10342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c>
          <w:tcPr>
            <w:tcW w:w="3539" w:type="dxa"/>
            <w:vMerge/>
          </w:tcPr>
          <w:p w:rsidR="001A3ED8" w:rsidRPr="00337A1D" w:rsidRDefault="001A3ED8" w:rsidP="001A3ED8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261254" w:rsidRDefault="00DB1884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19.09. Сотрудники Музея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ИМ.А.Абу-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884">
              <w:rPr>
                <w:rFonts w:ascii="Times New Roman" w:hAnsi="Times New Roman" w:cs="Times New Roman"/>
                <w:sz w:val="24"/>
                <w:szCs w:val="24"/>
              </w:rPr>
              <w:t xml:space="preserve"> посетили</w:t>
            </w:r>
            <w:proofErr w:type="gramEnd"/>
            <w:r w:rsidRPr="00DB1884">
              <w:rPr>
                <w:rFonts w:ascii="Times New Roman" w:hAnsi="Times New Roman" w:cs="Times New Roman"/>
                <w:sz w:val="24"/>
                <w:szCs w:val="24"/>
              </w:rPr>
              <w:t xml:space="preserve"> мать погибшего участника СВО </w:t>
            </w:r>
            <w:proofErr w:type="spellStart"/>
            <w:r w:rsidRPr="00DB1884">
              <w:rPr>
                <w:rFonts w:ascii="Times New Roman" w:hAnsi="Times New Roman" w:cs="Times New Roman"/>
                <w:sz w:val="24"/>
                <w:szCs w:val="24"/>
              </w:rPr>
              <w:t>Маммагаджиева</w:t>
            </w:r>
            <w:proofErr w:type="spellEnd"/>
            <w:r w:rsidRPr="00DB1884">
              <w:rPr>
                <w:rFonts w:ascii="Times New Roman" w:hAnsi="Times New Roman" w:cs="Times New Roman"/>
                <w:sz w:val="24"/>
                <w:szCs w:val="24"/>
              </w:rPr>
              <w:t xml:space="preserve"> Тимура </w:t>
            </w:r>
            <w:proofErr w:type="spellStart"/>
            <w:r w:rsidRPr="00DB1884">
              <w:rPr>
                <w:rFonts w:ascii="Times New Roman" w:hAnsi="Times New Roman" w:cs="Times New Roman"/>
                <w:sz w:val="24"/>
                <w:szCs w:val="24"/>
              </w:rPr>
              <w:t>Мурадовича</w:t>
            </w:r>
            <w:proofErr w:type="spellEnd"/>
            <w:r w:rsidRPr="00DB18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1884">
              <w:rPr>
                <w:rFonts w:ascii="Times New Roman" w:hAnsi="Times New Roman" w:cs="Times New Roman"/>
                <w:sz w:val="24"/>
                <w:szCs w:val="24"/>
              </w:rPr>
              <w:t>Боссулаев</w:t>
            </w:r>
            <w:proofErr w:type="spellEnd"/>
            <w:r w:rsidRPr="00DB188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DB1884">
              <w:rPr>
                <w:rFonts w:ascii="Times New Roman" w:hAnsi="Times New Roman" w:cs="Times New Roman"/>
                <w:sz w:val="24"/>
                <w:szCs w:val="24"/>
              </w:rPr>
              <w:t>Маммагаджиеву</w:t>
            </w:r>
            <w:proofErr w:type="spellEnd"/>
            <w:r w:rsidRPr="00DB1884">
              <w:rPr>
                <w:rFonts w:ascii="Times New Roman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Pr="00DB1884">
              <w:rPr>
                <w:rFonts w:ascii="Times New Roman" w:hAnsi="Times New Roman" w:cs="Times New Roman"/>
                <w:sz w:val="24"/>
                <w:szCs w:val="24"/>
              </w:rPr>
              <w:t>Ибрагимовну</w:t>
            </w:r>
            <w:proofErr w:type="spellEnd"/>
            <w:r w:rsidRPr="00DB1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c>
          <w:tcPr>
            <w:tcW w:w="3539" w:type="dxa"/>
            <w:vMerge/>
          </w:tcPr>
          <w:p w:rsidR="001A3ED8" w:rsidRPr="00337A1D" w:rsidRDefault="001A3ED8" w:rsidP="001A3ED8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261254" w:rsidRDefault="00F76DDF" w:rsidP="00F76D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17.09. </w:t>
            </w:r>
            <w:r w:rsidRPr="00F76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6DDF">
              <w:rPr>
                <w:rFonts w:ascii="Times New Roman" w:hAnsi="Times New Roman" w:cs="Times New Roman"/>
                <w:sz w:val="24"/>
                <w:szCs w:val="24"/>
              </w:rPr>
              <w:t xml:space="preserve"> актовом зале администрации Буйнакского района  презентаци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76DDF">
              <w:rPr>
                <w:rFonts w:ascii="Times New Roman" w:hAnsi="Times New Roman" w:cs="Times New Roman"/>
                <w:sz w:val="24"/>
                <w:szCs w:val="24"/>
              </w:rPr>
              <w:t xml:space="preserve"> книги "Обессмертивший имя своё"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сотрудника Музея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 w:rsidRPr="00F76DD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6DDF">
              <w:rPr>
                <w:rFonts w:ascii="Times New Roman" w:hAnsi="Times New Roman" w:cs="Times New Roman"/>
                <w:sz w:val="24"/>
                <w:szCs w:val="24"/>
              </w:rPr>
              <w:t xml:space="preserve"> Абдулл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76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DDF">
              <w:rPr>
                <w:rFonts w:ascii="Times New Roman" w:hAnsi="Times New Roman" w:cs="Times New Roman"/>
                <w:sz w:val="24"/>
                <w:szCs w:val="24"/>
              </w:rPr>
              <w:t>Абасович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6DDF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вшего</w:t>
            </w:r>
            <w:r w:rsidRPr="00F76DDF">
              <w:rPr>
                <w:rFonts w:ascii="Times New Roman" w:hAnsi="Times New Roman" w:cs="Times New Roman"/>
                <w:sz w:val="24"/>
                <w:szCs w:val="24"/>
              </w:rPr>
              <w:t xml:space="preserve"> в ней о погибшем  герое-участнике Специальной военной операции на территории Украины сапёре Абдулле </w:t>
            </w:r>
            <w:proofErr w:type="spellStart"/>
            <w:r w:rsidRPr="00F76DDF">
              <w:rPr>
                <w:rFonts w:ascii="Times New Roman" w:hAnsi="Times New Roman" w:cs="Times New Roman"/>
                <w:sz w:val="24"/>
                <w:szCs w:val="24"/>
              </w:rPr>
              <w:t>Джанболатове</w:t>
            </w:r>
            <w:proofErr w:type="spellEnd"/>
            <w:r w:rsidRPr="00F76DDF">
              <w:rPr>
                <w:rFonts w:ascii="Times New Roman" w:hAnsi="Times New Roman" w:cs="Times New Roman"/>
                <w:sz w:val="24"/>
                <w:szCs w:val="24"/>
              </w:rPr>
              <w:t>. Гостями этого мероприятия стали представители Администрации района, глава селения Н</w:t>
            </w:r>
            <w:r w:rsidR="00B83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6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DDF">
              <w:rPr>
                <w:rFonts w:ascii="Times New Roman" w:hAnsi="Times New Roman" w:cs="Times New Roman"/>
                <w:sz w:val="24"/>
                <w:szCs w:val="24"/>
              </w:rPr>
              <w:t>Казанищ</w:t>
            </w:r>
            <w:r w:rsidR="00B830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F76DDF">
              <w:rPr>
                <w:rFonts w:ascii="Times New Roman" w:hAnsi="Times New Roman" w:cs="Times New Roman"/>
                <w:sz w:val="24"/>
                <w:szCs w:val="24"/>
              </w:rPr>
              <w:t>, Председатель регионального Союза офицеров Ибрагимов И</w:t>
            </w:r>
            <w:r w:rsidR="00B830DA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  <w:r w:rsidRPr="00F76DDF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управления образования Буйнакского района </w:t>
            </w:r>
            <w:proofErr w:type="spellStart"/>
            <w:r w:rsidRPr="00F76DDF">
              <w:rPr>
                <w:rFonts w:ascii="Times New Roman" w:hAnsi="Times New Roman" w:cs="Times New Roman"/>
                <w:sz w:val="24"/>
                <w:szCs w:val="24"/>
              </w:rPr>
              <w:t>Пахрутдинова</w:t>
            </w:r>
            <w:proofErr w:type="spellEnd"/>
            <w:r w:rsidRPr="00F76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6DD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30DA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r w:rsidRPr="00F76D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830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830DA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СОШ </w:t>
            </w:r>
            <w:proofErr w:type="spellStart"/>
            <w:r w:rsidR="00B830DA">
              <w:rPr>
                <w:rFonts w:ascii="Times New Roman" w:hAnsi="Times New Roman" w:cs="Times New Roman"/>
                <w:sz w:val="24"/>
                <w:szCs w:val="24"/>
              </w:rPr>
              <w:t>г.Буйнакска</w:t>
            </w:r>
            <w:proofErr w:type="spellEnd"/>
            <w:r w:rsidR="00B83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1A3ED8" w:rsidRDefault="00F76DDF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c>
          <w:tcPr>
            <w:tcW w:w="3539" w:type="dxa"/>
            <w:vMerge/>
          </w:tcPr>
          <w:p w:rsidR="001A3ED8" w:rsidRPr="00337A1D" w:rsidRDefault="001A3ED8" w:rsidP="001A3ED8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0B6B77" w:rsidRDefault="00A47E68" w:rsidP="00A47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 В КИК</w:t>
            </w:r>
            <w:r w:rsidRPr="00A4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47E68">
              <w:rPr>
                <w:rFonts w:ascii="Times New Roman" w:hAnsi="Times New Roman" w:cs="Times New Roman"/>
                <w:sz w:val="24"/>
                <w:szCs w:val="24"/>
              </w:rPr>
              <w:t>Ахульго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прошла</w:t>
            </w:r>
            <w:r w:rsidRPr="00A47E68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родителями и родными участников СВО. </w:t>
            </w:r>
          </w:p>
        </w:tc>
        <w:tc>
          <w:tcPr>
            <w:tcW w:w="1010" w:type="dxa"/>
          </w:tcPr>
          <w:p w:rsidR="001A3ED8" w:rsidRDefault="00A47E6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389" w:rsidRPr="009D2D13" w:rsidTr="00C81EE4">
        <w:tc>
          <w:tcPr>
            <w:tcW w:w="3539" w:type="dxa"/>
            <w:vMerge/>
          </w:tcPr>
          <w:p w:rsidR="00620389" w:rsidRPr="00337A1D" w:rsidRDefault="00620389" w:rsidP="001A3ED8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620389" w:rsidRDefault="00620389" w:rsidP="00A47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620389" w:rsidRDefault="00620389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620389" w:rsidRPr="002153E8" w:rsidRDefault="00620389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620389" w:rsidRPr="00C36763" w:rsidRDefault="00620389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0389" w:rsidRPr="00C36763" w:rsidRDefault="00620389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20389" w:rsidRPr="00C36763" w:rsidRDefault="00620389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20389" w:rsidRPr="00C36763" w:rsidRDefault="00620389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20389" w:rsidRPr="00C36763" w:rsidRDefault="00620389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620389" w:rsidRPr="00C36763" w:rsidRDefault="00620389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c>
          <w:tcPr>
            <w:tcW w:w="3539" w:type="dxa"/>
            <w:vMerge/>
          </w:tcPr>
          <w:p w:rsidR="001A3ED8" w:rsidRPr="00337A1D" w:rsidRDefault="001A3ED8" w:rsidP="001A3ED8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620389" w:rsidP="00620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 В</w:t>
            </w:r>
            <w:r w:rsidRPr="00620389">
              <w:rPr>
                <w:rFonts w:ascii="Times New Roman" w:hAnsi="Times New Roman" w:cs="Times New Roman"/>
                <w:sz w:val="24"/>
                <w:szCs w:val="24"/>
              </w:rPr>
              <w:t xml:space="preserve"> Бежт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инском КМ-</w:t>
            </w:r>
            <w:r w:rsidRPr="00620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20389">
              <w:rPr>
                <w:rFonts w:ascii="Times New Roman" w:hAnsi="Times New Roman" w:cs="Times New Roman"/>
                <w:sz w:val="24"/>
                <w:szCs w:val="24"/>
              </w:rPr>
              <w:t xml:space="preserve">ля учащихся 6 класса Бежтинской СОШ </w:t>
            </w:r>
            <w:proofErr w:type="gramStart"/>
            <w:r w:rsidRPr="00620389">
              <w:rPr>
                <w:rFonts w:ascii="Times New Roman" w:hAnsi="Times New Roman" w:cs="Times New Roman"/>
                <w:sz w:val="24"/>
                <w:szCs w:val="24"/>
              </w:rPr>
              <w:t>беседа ,</w:t>
            </w:r>
            <w:proofErr w:type="gramEnd"/>
            <w:r w:rsidRPr="00620389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участнику спецоперации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Украине,</w:t>
            </w:r>
            <w:r w:rsidRPr="00620389">
              <w:rPr>
                <w:rFonts w:ascii="Times New Roman" w:hAnsi="Times New Roman" w:cs="Times New Roman"/>
                <w:sz w:val="24"/>
                <w:szCs w:val="24"/>
              </w:rPr>
              <w:t xml:space="preserve"> уроженцу </w:t>
            </w:r>
            <w:proofErr w:type="spellStart"/>
            <w:r w:rsidRPr="00620389">
              <w:rPr>
                <w:rFonts w:ascii="Times New Roman" w:hAnsi="Times New Roman" w:cs="Times New Roman"/>
                <w:sz w:val="24"/>
                <w:szCs w:val="24"/>
              </w:rPr>
              <w:t>с.Бежта</w:t>
            </w:r>
            <w:proofErr w:type="spellEnd"/>
            <w:r w:rsidRPr="00620389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Ибрагимову Руслану </w:t>
            </w:r>
            <w:proofErr w:type="spellStart"/>
            <w:r w:rsidRPr="00620389">
              <w:rPr>
                <w:rFonts w:ascii="Times New Roman" w:hAnsi="Times New Roman" w:cs="Times New Roman"/>
                <w:sz w:val="24"/>
                <w:szCs w:val="24"/>
              </w:rPr>
              <w:t>Шахрудиновичу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620389">
              <w:rPr>
                <w:rFonts w:ascii="Times New Roman" w:hAnsi="Times New Roman" w:cs="Times New Roman"/>
                <w:sz w:val="24"/>
                <w:szCs w:val="24"/>
              </w:rPr>
              <w:t>награждён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620389">
              <w:rPr>
                <w:rFonts w:ascii="Times New Roman" w:hAnsi="Times New Roman" w:cs="Times New Roman"/>
                <w:sz w:val="24"/>
                <w:szCs w:val="24"/>
              </w:rPr>
              <w:t xml:space="preserve"> "Медалью Жукова 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1A3ED8" w:rsidRDefault="00620389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A13176" w:rsidTr="00C81EE4">
        <w:tc>
          <w:tcPr>
            <w:tcW w:w="3539" w:type="dxa"/>
          </w:tcPr>
          <w:p w:rsidR="001A3ED8" w:rsidRPr="00A13176" w:rsidRDefault="001A3ED8" w:rsidP="001A3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7" w:type="dxa"/>
          </w:tcPr>
          <w:p w:rsidR="001A3ED8" w:rsidRPr="00A13176" w:rsidRDefault="001A3ED8" w:rsidP="001A3ED8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7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2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1A3ED8" w:rsidRPr="00A13176" w:rsidRDefault="001A3ED8" w:rsidP="001A3ED8">
            <w:pPr>
              <w:ind w:left="-109" w:right="-1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6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1A3ED8" w:rsidRPr="009D2D13" w:rsidTr="00337A1D">
        <w:trPr>
          <w:trHeight w:val="466"/>
        </w:trPr>
        <w:tc>
          <w:tcPr>
            <w:tcW w:w="3539" w:type="dxa"/>
            <w:vMerge w:val="restart"/>
          </w:tcPr>
          <w:p w:rsidR="001A3ED8" w:rsidRPr="00337A1D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>Пункт 1.5.3.</w:t>
            </w:r>
          </w:p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Обеспечивать максимальный охват позитивной повесткой учащихся общеобразовательных организаций в свободное от учебы время с задействованием структур самоуправления, волонтерских и патриотических движений, а также служб примирения (медиации) по разрешению конфликтных ситуаций</w:t>
            </w:r>
          </w:p>
          <w:p w:rsidR="001A3ED8" w:rsidRPr="00337A1D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03CA6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03CA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337A1D">
        <w:trPr>
          <w:trHeight w:val="572"/>
        </w:trPr>
        <w:tc>
          <w:tcPr>
            <w:tcW w:w="3539" w:type="dxa"/>
            <w:vMerge/>
          </w:tcPr>
          <w:p w:rsidR="001A3ED8" w:rsidRPr="00803CA6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03CA6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03CA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337A1D">
        <w:trPr>
          <w:trHeight w:val="692"/>
        </w:trPr>
        <w:tc>
          <w:tcPr>
            <w:tcW w:w="3539" w:type="dxa"/>
            <w:vMerge/>
          </w:tcPr>
          <w:p w:rsidR="001A3ED8" w:rsidRPr="00803CA6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03CA6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03CA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c>
          <w:tcPr>
            <w:tcW w:w="3539" w:type="dxa"/>
            <w:vMerge/>
          </w:tcPr>
          <w:p w:rsidR="001A3ED8" w:rsidRPr="00803CA6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03CA6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03CA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B86D67">
        <w:trPr>
          <w:trHeight w:val="444"/>
        </w:trPr>
        <w:tc>
          <w:tcPr>
            <w:tcW w:w="3539" w:type="dxa"/>
            <w:vMerge w:val="restart"/>
          </w:tcPr>
          <w:p w:rsidR="001A3ED8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Культурно-просветительский проект «Культура против террора!»</w:t>
            </w:r>
            <w:r>
              <w:rPr>
                <w:rStyle w:val="ae"/>
                <w:rFonts w:ascii="Times New Roman" w:hAnsi="Times New Roman"/>
                <w:sz w:val="20"/>
                <w:szCs w:val="20"/>
              </w:rPr>
              <w:footnoteReference w:id="5"/>
            </w:r>
          </w:p>
          <w:p w:rsidR="001A3ED8" w:rsidRPr="00337A1D" w:rsidRDefault="001A3ED8" w:rsidP="001A3ED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387" w:type="dxa"/>
          </w:tcPr>
          <w:p w:rsidR="001A3ED8" w:rsidRPr="00542EE9" w:rsidRDefault="001A3ED8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A3ED8" w:rsidRDefault="001A3ED8" w:rsidP="001A3ED8"/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B86D67">
        <w:trPr>
          <w:trHeight w:val="444"/>
        </w:trPr>
        <w:tc>
          <w:tcPr>
            <w:tcW w:w="3539" w:type="dxa"/>
            <w:vMerge/>
          </w:tcPr>
          <w:p w:rsidR="001A3ED8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542EE9" w:rsidRDefault="001A3ED8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A3ED8" w:rsidRDefault="001A3ED8" w:rsidP="001A3ED8"/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c>
          <w:tcPr>
            <w:tcW w:w="3539" w:type="dxa"/>
            <w:vMerge/>
          </w:tcPr>
          <w:p w:rsidR="001A3ED8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542EE9" w:rsidRDefault="001A3ED8" w:rsidP="001A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E2F87" w:rsidTr="000860D1">
        <w:tc>
          <w:tcPr>
            <w:tcW w:w="15612" w:type="dxa"/>
            <w:gridSpan w:val="10"/>
            <w:shd w:val="clear" w:color="auto" w:fill="E5B8B7" w:themeFill="accent2" w:themeFillTint="66"/>
          </w:tcPr>
          <w:p w:rsidR="001A3ED8" w:rsidRPr="009E2F87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F87">
              <w:rPr>
                <w:rFonts w:ascii="Times New Roman" w:hAnsi="Times New Roman" w:cs="Times New Roman"/>
                <w:b/>
                <w:sz w:val="20"/>
                <w:szCs w:val="20"/>
              </w:rPr>
              <w:t>2. МЕРЫ АДРЕСНОЙ ПРОФИЛАКТИКИ</w:t>
            </w:r>
          </w:p>
          <w:p w:rsidR="001A3ED8" w:rsidRPr="009E2F87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3ED8" w:rsidRPr="009D2D13" w:rsidTr="009A1C05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sz w:val="20"/>
                <w:szCs w:val="20"/>
              </w:rPr>
              <w:t xml:space="preserve">2.3. Для предупреждения вовлечения в террористическую деятельность </w:t>
            </w:r>
            <w:r w:rsidRPr="00337A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иностранных граждан</w:t>
            </w:r>
            <w:r w:rsidRPr="00337A1D">
              <w:rPr>
                <w:rFonts w:ascii="Times New Roman" w:hAnsi="Times New Roman" w:cs="Times New Roman"/>
                <w:sz w:val="20"/>
                <w:szCs w:val="20"/>
              </w:rPr>
              <w:t>, прибывших в Российскую Федерацию для обучения, организовывать с участием представителей общественных и религиозных организаций, психологов, студенческих структур самоуправления проведение на базе образовательных организаций высшего образования и профессиональных образовательных организаций мероприятий по разъяснению традиционных российских духовно-нравственных ценностей. В ходе их проведения информировать об ответственности 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</w:t>
            </w:r>
          </w:p>
          <w:p w:rsidR="001A3ED8" w:rsidRPr="00337A1D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rPr>
          <w:trHeight w:val="549"/>
        </w:trPr>
        <w:tc>
          <w:tcPr>
            <w:tcW w:w="3539" w:type="dxa"/>
            <w:vMerge w:val="restart"/>
          </w:tcPr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</w:t>
            </w: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2.3.2. </w:t>
            </w:r>
          </w:p>
          <w:p w:rsidR="001A3ED8" w:rsidRPr="00337A1D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Показы спектаклей, концертных программ, выставочных мероприятий для иностранных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граждан</w:t>
            </w: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>, направленных на разъяснение традиционных российских духовно-нравственных ценностей</w:t>
            </w: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rPr>
          <w:trHeight w:val="556"/>
        </w:trPr>
        <w:tc>
          <w:tcPr>
            <w:tcW w:w="3539" w:type="dxa"/>
            <w:vMerge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c>
          <w:tcPr>
            <w:tcW w:w="3539" w:type="dxa"/>
            <w:vMerge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9A1C05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1A3ED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sz w:val="20"/>
                <w:szCs w:val="20"/>
              </w:rPr>
              <w:t xml:space="preserve">2.6. В рамках социализации и интеграции в российское общество </w:t>
            </w:r>
            <w:r w:rsidRPr="004241A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жителей новых субъектов</w:t>
            </w:r>
            <w:r w:rsidRPr="004241A5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обеспечивать на регулярной основе привлечение их к волонтерской и иной социально полезной деятельности, способствующей привитию им традиционных российских духовно-нравственных ценностей</w:t>
            </w:r>
          </w:p>
          <w:p w:rsidR="001A3ED8" w:rsidRPr="004241A5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rPr>
          <w:trHeight w:val="638"/>
        </w:trPr>
        <w:tc>
          <w:tcPr>
            <w:tcW w:w="3539" w:type="dxa"/>
            <w:vMerge w:val="restart"/>
          </w:tcPr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Посещение летних лагерей отдыха, </w:t>
            </w:r>
          </w:p>
          <w:p w:rsidR="001A3ED8" w:rsidRPr="004241A5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где размещены дети из новых и приграничных с Украиной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регионов</w:t>
            </w: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t>: проведение концертов, показов спектаклей, выставочных экспозиций и мастер-классов, направленных на воспитание неприятия идеологии терроризма, укрепление патриотизма и традиционных духовно-нравственных ценностей</w:t>
            </w: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3ED8" w:rsidRPr="009D2D13" w:rsidTr="00C81EE4">
        <w:tc>
          <w:tcPr>
            <w:tcW w:w="3539" w:type="dxa"/>
            <w:vMerge/>
          </w:tcPr>
          <w:p w:rsidR="001A3ED8" w:rsidRPr="004241A5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3ED8" w:rsidRPr="00A13176" w:rsidTr="00C81EE4">
        <w:tc>
          <w:tcPr>
            <w:tcW w:w="3539" w:type="dxa"/>
          </w:tcPr>
          <w:p w:rsidR="001A3ED8" w:rsidRPr="00A13176" w:rsidRDefault="001A3ED8" w:rsidP="001A3E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7" w:type="dxa"/>
          </w:tcPr>
          <w:p w:rsidR="001A3ED8" w:rsidRPr="00A13176" w:rsidRDefault="001A3ED8" w:rsidP="001A3ED8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7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2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1A3ED8" w:rsidRPr="00A13176" w:rsidRDefault="001A3ED8" w:rsidP="001A3ED8">
            <w:pPr>
              <w:ind w:left="-109" w:right="-1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6" w:type="dxa"/>
          </w:tcPr>
          <w:p w:rsidR="001A3ED8" w:rsidRPr="00A13176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1A3ED8" w:rsidRPr="009D2D13" w:rsidTr="00C81EE4">
        <w:tc>
          <w:tcPr>
            <w:tcW w:w="3539" w:type="dxa"/>
            <w:vMerge w:val="restart"/>
          </w:tcPr>
          <w:p w:rsidR="001A3ED8" w:rsidRPr="004241A5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t>Привлечение детей из новых и приграничных c Украиной регионов к культурно-просветительским мероприятиям, в том числе в рамках Новогодних каникул</w:t>
            </w: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3ED8" w:rsidRPr="009D2D13" w:rsidTr="00C81EE4">
        <w:tc>
          <w:tcPr>
            <w:tcW w:w="3539" w:type="dxa"/>
            <w:vMerge/>
          </w:tcPr>
          <w:p w:rsidR="001A3ED8" w:rsidRPr="004241A5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3ED8" w:rsidRPr="009D2D13" w:rsidTr="004241A5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1A3ED8" w:rsidRPr="007B79D7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sz w:val="20"/>
                <w:szCs w:val="20"/>
              </w:rPr>
              <w:t xml:space="preserve">2.8. В целях формирования антитеррористического мировоззрения у </w:t>
            </w:r>
            <w:r w:rsidRPr="00530D3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молодежи, состоящей на различных формах учета</w:t>
            </w:r>
            <w:r w:rsidRPr="004241A5">
              <w:rPr>
                <w:rFonts w:ascii="Times New Roman" w:hAnsi="Times New Roman" w:cs="Times New Roman"/>
                <w:sz w:val="20"/>
                <w:szCs w:val="20"/>
              </w:rPr>
              <w:t>, на регулярной основе в рамках проводимой с ними профилактической работы с задействованием представителей общественных, спортивных и религиозных организаций, психологов разъяснять преступную сущность терроризма и прививать традиционные российские духовно-нравственные ценности. Организовывать привлечение лиц данной категории к волонтерской, военно-патриотической и иной социально полезной активности, способствующей привитию традиционных российских духовно-нравственных ценностей, а также обеспечивать охват общественно-политическими, воспитательными, просветительскими, культурными, досуговыми и спортивными мероприятиями</w:t>
            </w:r>
          </w:p>
        </w:tc>
      </w:tr>
      <w:tr w:rsidR="001A3ED8" w:rsidRPr="009D2D13" w:rsidTr="00C81EE4">
        <w:tc>
          <w:tcPr>
            <w:tcW w:w="3539" w:type="dxa"/>
          </w:tcPr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2.8.2. </w:t>
            </w:r>
          </w:p>
          <w:p w:rsidR="001A3ED8" w:rsidRPr="00B86D67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проекта «Новая жизнь»: творческая лаборатория, направленная на социализацию детей и молодежи группы риска</w:t>
            </w: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rPr>
          <w:trHeight w:val="393"/>
        </w:trPr>
        <w:tc>
          <w:tcPr>
            <w:tcW w:w="3539" w:type="dxa"/>
            <w:vMerge w:val="restart"/>
          </w:tcPr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2.8.3. </w:t>
            </w:r>
          </w:p>
          <w:p w:rsidR="001A3ED8" w:rsidRPr="00B86D67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>Привлечение детей группы риска к культурно-просветительским мероприятиям в целях обеспечения их культурного досуга, в том числе в рамках Новогодних праздников</w:t>
            </w: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rPr>
          <w:trHeight w:val="412"/>
        </w:trPr>
        <w:tc>
          <w:tcPr>
            <w:tcW w:w="3539" w:type="dxa"/>
            <w:vMerge/>
          </w:tcPr>
          <w:p w:rsidR="001A3ED8" w:rsidRPr="00846892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c>
          <w:tcPr>
            <w:tcW w:w="3539" w:type="dxa"/>
            <w:vMerge/>
          </w:tcPr>
          <w:p w:rsidR="001A3ED8" w:rsidRPr="00846892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c>
          <w:tcPr>
            <w:tcW w:w="3539" w:type="dxa"/>
            <w:vMerge/>
          </w:tcPr>
          <w:p w:rsidR="001A3ED8" w:rsidRPr="00846892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C81EE4">
        <w:tc>
          <w:tcPr>
            <w:tcW w:w="3539" w:type="dxa"/>
          </w:tcPr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</w:t>
            </w: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2.8.4. </w:t>
            </w:r>
          </w:p>
          <w:p w:rsidR="001A3ED8" w:rsidRPr="00B86D67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культурно-просветительского проекта «Я выбираю мир!» в муниципальных образованиях в повышенным уровнем террористической активности</w:t>
            </w: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0860D1">
        <w:tc>
          <w:tcPr>
            <w:tcW w:w="15612" w:type="dxa"/>
            <w:gridSpan w:val="10"/>
            <w:shd w:val="clear" w:color="auto" w:fill="E5B8B7" w:themeFill="accent2" w:themeFillTint="66"/>
          </w:tcPr>
          <w:p w:rsidR="001A3ED8" w:rsidRPr="00B86D67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>3. МЕРЫ ИНДИВИДУАЛЬНОЙ ПРОФИЛАКТИКИ</w:t>
            </w:r>
          </w:p>
          <w:p w:rsidR="001A3ED8" w:rsidRPr="00B86D67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3ED8" w:rsidRPr="009D2D13" w:rsidTr="00B86D67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sz w:val="20"/>
                <w:szCs w:val="20"/>
              </w:rPr>
              <w:t xml:space="preserve">3.1.В целях создания условий для осознанного (деятельного) отказа от участия в террористической деятельности </w:t>
            </w:r>
            <w:r w:rsidRPr="00B86D6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лиц, осужденных за совершение преступлений</w:t>
            </w:r>
            <w:r w:rsidRPr="00B86D67">
              <w:rPr>
                <w:rFonts w:ascii="Times New Roman" w:hAnsi="Times New Roman" w:cs="Times New Roman"/>
                <w:sz w:val="20"/>
                <w:szCs w:val="20"/>
              </w:rPr>
              <w:t xml:space="preserve"> террористической направленности, обеспечивать привлечение психологов, членов семей, представителей общественных и религиозных организаций к проведению с ними информационно-просветительских и воспитательных мероприятий по разъяснению традиционных российских духовно-нравственных ценностей, общественной опасности терроризма, бесперспективности террористических методов борьбы, правовой и моральной ответственности за участие в деятельности террористических организаций. Обеспечивать включение мероприятий по формированию антитеррористического мировоззрения в воспитательную работу в рамках пенитенциарной пробации</w:t>
            </w:r>
          </w:p>
        </w:tc>
      </w:tr>
      <w:tr w:rsidR="001A3ED8" w:rsidRPr="009D2D13" w:rsidTr="00C81EE4">
        <w:tc>
          <w:tcPr>
            <w:tcW w:w="3539" w:type="dxa"/>
          </w:tcPr>
          <w:p w:rsidR="001A3ED8" w:rsidRPr="007B79D7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D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Пункт 3.1.2. </w:t>
            </w:r>
          </w:p>
          <w:p w:rsidR="001A3ED8" w:rsidRPr="007B79D7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D7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культурно-просветительских мероприятий для лиц, находящихся на учете в УФСИН РФ по РД и отбывающих наказания в учреждениях исправительной системы, придерживающихся экстремистской и террористической идеологии (с выездом в учреждения УФСИН РФ по РД и на стационаре) – в рамках отдельного межведомственного соглашения</w:t>
            </w: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3ED8" w:rsidRPr="009D2D13" w:rsidTr="000860D1">
        <w:tc>
          <w:tcPr>
            <w:tcW w:w="15612" w:type="dxa"/>
            <w:gridSpan w:val="10"/>
            <w:shd w:val="clear" w:color="auto" w:fill="E5B8B7" w:themeFill="accent2" w:themeFillTint="66"/>
          </w:tcPr>
          <w:p w:rsidR="001A3ED8" w:rsidRPr="0011156B" w:rsidRDefault="001A3ED8" w:rsidP="001A3ED8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11156B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4. МЕРЫ ИНФОРМАЦИОННО-ПРОПАГАНДИСТСКОГО (РАЗЪЯСНИТЕЛЬНОГО) ХАРАКТЕРА </w:t>
            </w:r>
          </w:p>
          <w:p w:rsidR="001A3ED8" w:rsidRPr="0011156B" w:rsidRDefault="001A3ED8" w:rsidP="001A3ED8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11156B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И ЗАЩИТЫ ИНФОРМАЦИОННОГО ПРОСТРАНСТВА РОССИЙСКОЙ ФЕДЕРАЦИИ ОТ ИДЕОЛОГИИ ТЕРРОРИЗМА</w:t>
            </w:r>
          </w:p>
        </w:tc>
      </w:tr>
      <w:tr w:rsidR="001A3ED8" w:rsidRPr="009D2D13" w:rsidTr="00C81EE4">
        <w:tc>
          <w:tcPr>
            <w:tcW w:w="3539" w:type="dxa"/>
          </w:tcPr>
          <w:p w:rsidR="001A3ED8" w:rsidRDefault="001A3ED8" w:rsidP="001A3ED8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 xml:space="preserve">Пункт </w:t>
            </w:r>
            <w:r w:rsidRPr="007B79D7"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 xml:space="preserve">4.1.1.2. </w:t>
            </w:r>
          </w:p>
          <w:p w:rsidR="001A3ED8" w:rsidRDefault="001A3ED8" w:rsidP="001A3ED8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</w:pPr>
            <w:r w:rsidRPr="007B79D7"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Создание и распространение</w:t>
            </w:r>
            <w:r w:rsidRPr="007B79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79D7"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медиаконтента в информационно-телекоммуникационной сети Интернет», включая популярные у целевых аудиторий РД информационные каналы в социальных сетях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, мессенджерах и видеохостингах</w:t>
            </w:r>
          </w:p>
          <w:p w:rsidR="001A3ED8" w:rsidRPr="007B79D7" w:rsidRDefault="001A3ED8" w:rsidP="001A3ED8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 w:rsidRPr="007B79D7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 xml:space="preserve"> (в том числе с привлечением Центра управления регионом Республики Дагестан, а также блогеров, популярных представителей спортивной и творческой среды, имеющих значительную ориентированную на них аудиторию среди молодежи и мигрантов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5387" w:type="dxa"/>
          </w:tcPr>
          <w:p w:rsidR="001A3ED8" w:rsidRPr="007B79D7" w:rsidRDefault="001A3ED8" w:rsidP="001A3ED8">
            <w:pPr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7B79D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Количество созданных и распространенных материалов, их название; название аккаунтов, где размещены; лица и организации привлеченные к созданию материалов (в </w:t>
            </w:r>
            <w:proofErr w:type="gramStart"/>
            <w:r w:rsidRPr="007B79D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случае  привлечения</w:t>
            </w:r>
            <w:proofErr w:type="gramEnd"/>
            <w:r w:rsidRPr="007B79D7">
              <w:rPr>
                <w:i/>
                <w:color w:val="A6A6A6" w:themeColor="background1" w:themeShade="A6"/>
              </w:rPr>
              <w:t xml:space="preserve"> </w:t>
            </w:r>
            <w:r w:rsidRPr="007B79D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блогеров, популярных представителей спортивной и творческой среды)</w:t>
            </w: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3ED8" w:rsidRPr="009D2D13" w:rsidTr="00C81EE4">
        <w:tc>
          <w:tcPr>
            <w:tcW w:w="3539" w:type="dxa"/>
          </w:tcPr>
          <w:p w:rsidR="001A3ED8" w:rsidRPr="00EC03B4" w:rsidRDefault="001A3ED8" w:rsidP="001A3ED8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14:ligatures w14:val="standardContextual"/>
              </w:rPr>
            </w:pPr>
            <w:r w:rsidRPr="00EC03B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14:ligatures w14:val="standardContextual"/>
              </w:rPr>
              <w:t xml:space="preserve">Пункт 4.1.3.2. </w:t>
            </w:r>
          </w:p>
          <w:p w:rsidR="001A3ED8" w:rsidRPr="00EC03B4" w:rsidRDefault="001A3ED8" w:rsidP="001A3ED8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14:ligatures w14:val="standardContextual"/>
              </w:rPr>
            </w:pPr>
            <w:r w:rsidRPr="00EC03B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14:ligatures w14:val="standardContextual"/>
              </w:rPr>
              <w:t>Направление созданных антитеррористических материалов для включения в электронную базу антитеррористических материалов</w:t>
            </w:r>
          </w:p>
        </w:tc>
        <w:tc>
          <w:tcPr>
            <w:tcW w:w="5387" w:type="dxa"/>
          </w:tcPr>
          <w:p w:rsidR="001A3ED8" w:rsidRPr="00EC03B4" w:rsidRDefault="001A3ED8" w:rsidP="001A3ED8">
            <w:pPr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Количество направленных материалов, </w:t>
            </w:r>
          </w:p>
          <w:p w:rsidR="001A3ED8" w:rsidRPr="00EC03B4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03B4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куда направлены</w:t>
            </w: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A3ED8" w:rsidRPr="009D2D13" w:rsidTr="00EC03B4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1A3ED8" w:rsidRPr="00EC03B4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bCs/>
                <w:sz w:val="20"/>
                <w:szCs w:val="20"/>
              </w:rPr>
              <w:t>4.3. В целях задействования средств массовой информации, социально ориентированных некоммерческих организаций, продюсерских центров, творческих объединений и киностудий, администраторов популярных каналов в социальных сетях и мессенджерах (блогеров) в реализации мероприятий по противодействию идеологии терроризма в рамках государственной (грантовой) поддержки проектов обеспечивать создание и распространение по наиболее популярным у населения, прежде всего молодежи, информационным каналам материалов (теле- и радиопередач, игровых и неигровых фильмов, театральных постановок, выставок, буклетов, книжных изданий), нацеленных на формирование у населения антитеррористического мировоззрения</w:t>
            </w:r>
          </w:p>
        </w:tc>
      </w:tr>
      <w:tr w:rsidR="001A3ED8" w:rsidRPr="009D2D13" w:rsidTr="00C81EE4">
        <w:tc>
          <w:tcPr>
            <w:tcW w:w="3539" w:type="dxa"/>
          </w:tcPr>
          <w:p w:rsidR="001A3ED8" w:rsidRPr="00EC03B4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кинофестиваль «Мирный Дагестан» и дальнейшая трансляция лучших проектов антитеррористической направленности в </w:t>
            </w:r>
            <w:r w:rsidRPr="00EC0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сети Интернет и в образовательных организациях Республики Дагестан</w:t>
            </w:r>
          </w:p>
        </w:tc>
        <w:tc>
          <w:tcPr>
            <w:tcW w:w="5387" w:type="dxa"/>
          </w:tcPr>
          <w:p w:rsidR="001A3ED8" w:rsidRPr="00846892" w:rsidRDefault="001A3ED8" w:rsidP="001A3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EC03B4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1A3ED8" w:rsidRPr="00EC03B4" w:rsidRDefault="001A3ED8" w:rsidP="001A3ED8">
            <w:pPr>
              <w:ind w:left="-120" w:right="-8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4.4. Для создания дополнительных условий по формированию у населения антитеррористического мировоззрения обеспечивать функционирование </w:t>
            </w:r>
            <w:r w:rsidRPr="00EC03B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постоянно действующих выставочных экспозиций</w:t>
            </w:r>
            <w:r w:rsidRPr="00EC03B4">
              <w:rPr>
                <w:rFonts w:ascii="Times New Roman" w:hAnsi="Times New Roman" w:cs="Times New Roman"/>
                <w:bCs/>
                <w:sz w:val="20"/>
                <w:szCs w:val="20"/>
              </w:rPr>
              <w:t>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организациями, открытие памятников героям и включение данных памятных мест в экскурсионные программы</w:t>
            </w:r>
          </w:p>
        </w:tc>
      </w:tr>
      <w:tr w:rsidR="001A3ED8" w:rsidRPr="009D2D13" w:rsidTr="005009AF">
        <w:trPr>
          <w:trHeight w:val="418"/>
        </w:trPr>
        <w:tc>
          <w:tcPr>
            <w:tcW w:w="3539" w:type="dxa"/>
            <w:vMerge w:val="restart"/>
          </w:tcPr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</w:t>
            </w:r>
            <w:r w:rsidRPr="00EC03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4.4.1. </w:t>
            </w:r>
          </w:p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b/>
                <w:sz w:val="20"/>
                <w:szCs w:val="20"/>
              </w:rPr>
              <w:t>Выставочные экспозиции (фото, художественные, книжные, музейные), посвященные Героям России, Героям дагестанцам, в том числе Героям СВО</w:t>
            </w:r>
          </w:p>
        </w:tc>
        <w:tc>
          <w:tcPr>
            <w:tcW w:w="5387" w:type="dxa"/>
          </w:tcPr>
          <w:p w:rsidR="001A3ED8" w:rsidRPr="00D51605" w:rsidRDefault="001A3ED8" w:rsidP="001A3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A3ED8" w:rsidRDefault="001A3ED8" w:rsidP="001A3ED8"/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126994">
        <w:trPr>
          <w:trHeight w:val="844"/>
        </w:trPr>
        <w:tc>
          <w:tcPr>
            <w:tcW w:w="3539" w:type="dxa"/>
            <w:vMerge/>
          </w:tcPr>
          <w:p w:rsidR="001A3ED8" w:rsidRPr="00B86D67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542EE9" w:rsidRDefault="00A431BF" w:rsidP="00A43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08.09. Музей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им.В.Макаровой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провел выездную выставку </w:t>
            </w:r>
            <w:r w:rsidRPr="00A431BF">
              <w:rPr>
                <w:rFonts w:ascii="Times New Roman" w:hAnsi="Times New Roman" w:cs="Times New Roman"/>
                <w:sz w:val="24"/>
                <w:szCs w:val="24"/>
              </w:rPr>
              <w:t>«Герои и подвиги»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выставочном центре «Дом Дружбы»</w:t>
            </w: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23DDE">
        <w:trPr>
          <w:trHeight w:val="496"/>
        </w:trPr>
        <w:tc>
          <w:tcPr>
            <w:tcW w:w="3539" w:type="dxa"/>
            <w:vMerge/>
          </w:tcPr>
          <w:p w:rsidR="001A3ED8" w:rsidRPr="00B86D67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A431BF" w:rsidP="00A431BF">
            <w:pPr>
              <w:ind w:left="-10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26.09. </w:t>
            </w:r>
            <w:r>
              <w:t xml:space="preserve"> </w:t>
            </w:r>
            <w:r w:rsidRPr="00A431BF">
              <w:rPr>
                <w:rFonts w:ascii="Times New Roman" w:hAnsi="Times New Roman" w:cs="Times New Roman"/>
                <w:sz w:val="24"/>
                <w:szCs w:val="24"/>
              </w:rPr>
              <w:t xml:space="preserve">Музей боевой славы </w:t>
            </w:r>
            <w:proofErr w:type="spellStart"/>
            <w:r w:rsidRPr="00A431BF">
              <w:rPr>
                <w:rFonts w:ascii="Times New Roman" w:hAnsi="Times New Roman" w:cs="Times New Roman"/>
                <w:sz w:val="24"/>
                <w:szCs w:val="24"/>
              </w:rPr>
              <w:t>им.В.Макаровой</w:t>
            </w:r>
            <w:proofErr w:type="spellEnd"/>
            <w:r w:rsidRPr="00A431BF">
              <w:rPr>
                <w:rFonts w:ascii="Times New Roman" w:hAnsi="Times New Roman" w:cs="Times New Roman"/>
                <w:sz w:val="24"/>
                <w:szCs w:val="24"/>
              </w:rPr>
              <w:t xml:space="preserve"> провел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выездную выставку </w:t>
            </w:r>
            <w:r w:rsidRPr="00A431BF">
              <w:rPr>
                <w:rFonts w:ascii="Times New Roman" w:hAnsi="Times New Roman" w:cs="Times New Roman"/>
                <w:sz w:val="24"/>
                <w:szCs w:val="24"/>
              </w:rPr>
              <w:t>«Герой Советского Союза Валентин Эмиров»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A431BF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31BF">
              <w:rPr>
                <w:rFonts w:ascii="Times New Roman" w:hAnsi="Times New Roman" w:cs="Times New Roman"/>
                <w:sz w:val="24"/>
                <w:szCs w:val="24"/>
              </w:rPr>
              <w:t xml:space="preserve"> «Каспий», г. Избербаш</w:t>
            </w: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623DDE">
        <w:trPr>
          <w:trHeight w:val="496"/>
        </w:trPr>
        <w:tc>
          <w:tcPr>
            <w:tcW w:w="3539" w:type="dxa"/>
            <w:vMerge/>
          </w:tcPr>
          <w:p w:rsidR="001A3ED8" w:rsidRPr="00B86D67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Default="001A3ED8" w:rsidP="001A3ED8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530D3B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D3B">
              <w:rPr>
                <w:rFonts w:ascii="Times New Roman" w:hAnsi="Times New Roman" w:cs="Times New Roman"/>
                <w:sz w:val="20"/>
                <w:szCs w:val="20"/>
              </w:rPr>
              <w:t>4.7. В целях формирования в российском обществе, прежде всего среди молодежи, устойчивой гражданской позиции по отношению к преступлениям, совершенным украинскими националистами, неонацистами и их пособниками, организовывать подготовку и распространение тематических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террористическую деятельность</w:t>
            </w:r>
          </w:p>
        </w:tc>
      </w:tr>
      <w:tr w:rsidR="001A3ED8" w:rsidRPr="009D2D13" w:rsidTr="00A615B6">
        <w:tc>
          <w:tcPr>
            <w:tcW w:w="3539" w:type="dxa"/>
            <w:vMerge w:val="restart"/>
          </w:tcPr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4.7.5. </w:t>
            </w:r>
          </w:p>
          <w:p w:rsidR="001A3ED8" w:rsidRPr="00B86D67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D3B">
              <w:rPr>
                <w:rFonts w:ascii="Times New Roman" w:hAnsi="Times New Roman" w:cs="Times New Roman"/>
                <w:b/>
                <w:sz w:val="20"/>
                <w:szCs w:val="20"/>
              </w:rPr>
              <w:t>Показ театральной постановки «За Россию!», посвященной участникам СВО и в поддержку СВО</w:t>
            </w:r>
          </w:p>
        </w:tc>
        <w:tc>
          <w:tcPr>
            <w:tcW w:w="5387" w:type="dxa"/>
          </w:tcPr>
          <w:p w:rsidR="001A3ED8" w:rsidRPr="00542EE9" w:rsidRDefault="001A3ED8" w:rsidP="001A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A615B6">
        <w:tc>
          <w:tcPr>
            <w:tcW w:w="3539" w:type="dxa"/>
            <w:vMerge/>
          </w:tcPr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542EE9" w:rsidRDefault="001A3ED8" w:rsidP="001A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A615B6">
        <w:tc>
          <w:tcPr>
            <w:tcW w:w="3539" w:type="dxa"/>
            <w:vMerge w:val="restart"/>
          </w:tcPr>
          <w:p w:rsidR="001A3ED8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</w:t>
            </w:r>
            <w:r w:rsidRPr="00530D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4.7.6. </w:t>
            </w:r>
          </w:p>
          <w:p w:rsidR="001A3ED8" w:rsidRPr="00B86D67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D3B">
              <w:rPr>
                <w:rFonts w:ascii="Times New Roman" w:hAnsi="Times New Roman" w:cs="Times New Roman"/>
                <w:b/>
                <w:sz w:val="20"/>
                <w:szCs w:val="20"/>
              </w:rPr>
              <w:t>Показы фильмов, проведение Кинолекториев, Видеоуроков</w:t>
            </w:r>
          </w:p>
        </w:tc>
        <w:tc>
          <w:tcPr>
            <w:tcW w:w="5387" w:type="dxa"/>
          </w:tcPr>
          <w:p w:rsidR="00DD5976" w:rsidRPr="00DD5976" w:rsidRDefault="00DD5976" w:rsidP="00DD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76">
              <w:rPr>
                <w:rFonts w:ascii="Times New Roman" w:hAnsi="Times New Roman" w:cs="Times New Roman"/>
                <w:sz w:val="24"/>
                <w:szCs w:val="24"/>
              </w:rPr>
              <w:t xml:space="preserve">30.09. </w:t>
            </w:r>
            <w:proofErr w:type="spellStart"/>
            <w:r w:rsidRPr="00DD5976">
              <w:rPr>
                <w:rFonts w:ascii="Times New Roman" w:hAnsi="Times New Roman" w:cs="Times New Roman"/>
                <w:sz w:val="24"/>
                <w:szCs w:val="24"/>
              </w:rPr>
              <w:t>Гонодинский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 </w:t>
            </w:r>
            <w:r w:rsidRPr="00DD5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DD5976">
              <w:rPr>
                <w:rFonts w:ascii="Times New Roman" w:hAnsi="Times New Roman" w:cs="Times New Roman"/>
                <w:sz w:val="24"/>
                <w:szCs w:val="24"/>
              </w:rPr>
              <w:t>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овал</w:t>
            </w:r>
            <w:proofErr w:type="gramEnd"/>
            <w:r w:rsidRPr="00DD5976">
              <w:rPr>
                <w:rFonts w:ascii="Times New Roman" w:hAnsi="Times New Roman" w:cs="Times New Roman"/>
                <w:sz w:val="24"/>
                <w:szCs w:val="24"/>
              </w:rPr>
              <w:t xml:space="preserve"> фильм «Герои из </w:t>
            </w:r>
            <w:proofErr w:type="spellStart"/>
            <w:r w:rsidRPr="00DD5976">
              <w:rPr>
                <w:rFonts w:ascii="Times New Roman" w:hAnsi="Times New Roman" w:cs="Times New Roman"/>
                <w:sz w:val="24"/>
                <w:szCs w:val="24"/>
              </w:rPr>
              <w:t>Гонода</w:t>
            </w:r>
            <w:proofErr w:type="spellEnd"/>
            <w:r w:rsidRPr="00DD5976">
              <w:rPr>
                <w:rFonts w:ascii="Times New Roman" w:hAnsi="Times New Roman" w:cs="Times New Roman"/>
                <w:sz w:val="24"/>
                <w:szCs w:val="24"/>
              </w:rPr>
              <w:t>» (Совместный проект Национального музея РД и РГВК «Дагестан») на аккаунтах филиала.</w:t>
            </w:r>
          </w:p>
          <w:p w:rsidR="00DD5976" w:rsidRPr="00DD5976" w:rsidRDefault="00DD5976" w:rsidP="00DD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76">
              <w:rPr>
                <w:rFonts w:ascii="Times New Roman" w:hAnsi="Times New Roman" w:cs="Times New Roman"/>
                <w:sz w:val="24"/>
                <w:szCs w:val="24"/>
              </w:rPr>
              <w:t>. В этот день в 2007 году от рук террористов погибли девять молодых ребят.</w:t>
            </w:r>
          </w:p>
          <w:p w:rsidR="00DD5976" w:rsidRPr="00DD5976" w:rsidRDefault="00DD5976" w:rsidP="00DD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76">
              <w:rPr>
                <w:rFonts w:ascii="Times New Roman" w:hAnsi="Times New Roman" w:cs="Times New Roman"/>
                <w:sz w:val="24"/>
                <w:szCs w:val="24"/>
              </w:rPr>
              <w:t xml:space="preserve">Безоружные молодые люди попытались задержать боевиков, но были расстреляны на месте. </w:t>
            </w:r>
            <w:hyperlink r:id="rId13" w:history="1">
              <w:r w:rsidRPr="00E76F2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https://t.me/nmd_gonoda/1126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5976" w:rsidRPr="00DD5976" w:rsidRDefault="00ED59C7" w:rsidP="00DD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D5976" w:rsidRPr="00E76F2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https://rutube.ru/video/private/6d062b2a6de4ad2a5017920289b26a11/?p=pRtzGPwV_MzX2iyJwckilQ</w:t>
              </w:r>
            </w:hyperlink>
            <w:r w:rsidR="00DD5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3ED8" w:rsidRPr="00542EE9" w:rsidRDefault="00ED59C7" w:rsidP="00DD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D5976" w:rsidRPr="00E76F2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https://vk.com/wall839932490_70</w:t>
              </w:r>
            </w:hyperlink>
            <w:r w:rsidR="00DD5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ED8" w:rsidRPr="009D2D13" w:rsidTr="00A615B6">
        <w:tc>
          <w:tcPr>
            <w:tcW w:w="3539" w:type="dxa"/>
            <w:vMerge/>
          </w:tcPr>
          <w:p w:rsidR="001A3ED8" w:rsidRPr="00530D3B" w:rsidRDefault="001A3ED8" w:rsidP="001A3ED8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1A3ED8" w:rsidRPr="00542EE9" w:rsidRDefault="001A3ED8" w:rsidP="001A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A3ED8" w:rsidRPr="00846892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A3ED8" w:rsidRPr="002153E8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A3ED8" w:rsidRPr="00C36763" w:rsidRDefault="001A3ED8" w:rsidP="001A3ED8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01FB" w:rsidRDefault="005F01FB" w:rsidP="00530D3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5F01FB" w:rsidSect="002E22C2">
      <w:pgSz w:w="16838" w:h="11906" w:orient="landscape"/>
      <w:pgMar w:top="567" w:right="425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452" w:rsidRDefault="00015452" w:rsidP="00E01341">
      <w:pPr>
        <w:spacing w:after="0" w:line="240" w:lineRule="auto"/>
      </w:pPr>
      <w:r>
        <w:separator/>
      </w:r>
    </w:p>
  </w:endnote>
  <w:endnote w:type="continuationSeparator" w:id="0">
    <w:p w:rsidR="00015452" w:rsidRDefault="00015452" w:rsidP="00E0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452" w:rsidRDefault="00015452" w:rsidP="00E01341">
      <w:pPr>
        <w:spacing w:after="0" w:line="240" w:lineRule="auto"/>
      </w:pPr>
      <w:r>
        <w:separator/>
      </w:r>
    </w:p>
  </w:footnote>
  <w:footnote w:type="continuationSeparator" w:id="0">
    <w:p w:rsidR="00015452" w:rsidRDefault="00015452" w:rsidP="00E01341">
      <w:pPr>
        <w:spacing w:after="0" w:line="240" w:lineRule="auto"/>
      </w:pPr>
      <w:r>
        <w:continuationSeparator/>
      </w:r>
    </w:p>
  </w:footnote>
  <w:footnote w:id="1">
    <w:p w:rsidR="00ED59C7" w:rsidRDefault="00ED59C7" w:rsidP="003D0393">
      <w:pPr>
        <w:pStyle w:val="ac"/>
      </w:pPr>
      <w:r>
        <w:rPr>
          <w:rStyle w:val="ae"/>
        </w:rPr>
        <w:footnoteRef/>
      </w:r>
      <w:r>
        <w:t xml:space="preserve"> </w:t>
      </w:r>
      <w:r w:rsidRPr="00065B0F">
        <w:rPr>
          <w:b/>
        </w:rPr>
        <w:t>Дети «группы риска»</w:t>
      </w:r>
      <w:r>
        <w:t xml:space="preserve"> - несовершеннолетние, находящиеся на различных видах профилактического учета: на внутришкольном учете, на учете в Комиссии по делам несовершеннолетних, на учете в МВД, а также дети, возвращен</w:t>
      </w:r>
      <w:r w:rsidRPr="003D0393">
        <w:t>ные из Ирака и Сирии</w:t>
      </w:r>
      <w:r>
        <w:t>,</w:t>
      </w:r>
      <w:r w:rsidRPr="003D0393">
        <w:t xml:space="preserve"> дети уничт</w:t>
      </w:r>
      <w:r>
        <w:t>оженных членов незаконных вооруженных формирований, дети, находящиеся в специальных социально-реабилитационных центрах для детей, оказавшихся в трудной жизненной ситуации.</w:t>
      </w:r>
    </w:p>
  </w:footnote>
  <w:footnote w:id="2">
    <w:p w:rsidR="00ED59C7" w:rsidRDefault="00ED59C7">
      <w:pPr>
        <w:pStyle w:val="ac"/>
      </w:pPr>
      <w:r>
        <w:rPr>
          <w:rStyle w:val="ae"/>
        </w:rPr>
        <w:footnoteRef/>
      </w:r>
      <w:r>
        <w:t xml:space="preserve"> </w:t>
      </w:r>
      <w:r w:rsidRPr="00065B0F">
        <w:rPr>
          <w:b/>
        </w:rPr>
        <w:t>Незанятая молодежь</w:t>
      </w:r>
      <w:r>
        <w:t xml:space="preserve"> – молодежь в возрасте от 14 до 35 лет, не учащаяся и нетрудоустроенная</w:t>
      </w:r>
    </w:p>
  </w:footnote>
  <w:footnote w:id="3">
    <w:p w:rsidR="00ED59C7" w:rsidRDefault="00ED59C7">
      <w:pPr>
        <w:pStyle w:val="ac"/>
      </w:pPr>
      <w:r>
        <w:rPr>
          <w:rStyle w:val="ae"/>
        </w:rPr>
        <w:footnoteRef/>
      </w:r>
      <w:r>
        <w:t xml:space="preserve"> Пункт 1.2.1 включает проведенные в учреждениях культуры </w:t>
      </w:r>
      <w:r w:rsidRPr="00DE1376">
        <w:t>мероприятия</w:t>
      </w:r>
      <w:r>
        <w:t xml:space="preserve"> в программу которых включена дополнительно антитеррористическая тематика, к примеру в рамках исторических и праздничных дат.</w:t>
      </w:r>
    </w:p>
  </w:footnote>
  <w:footnote w:id="4">
    <w:p w:rsidR="00ED59C7" w:rsidRDefault="00ED59C7">
      <w:pPr>
        <w:pStyle w:val="ac"/>
      </w:pPr>
      <w:r>
        <w:rPr>
          <w:rStyle w:val="ae"/>
        </w:rPr>
        <w:footnoteRef/>
      </w:r>
      <w:r>
        <w:t xml:space="preserve"> Пункт 1.2.4 может включать уличные мероприятия в рамках </w:t>
      </w:r>
      <w:r w:rsidRPr="00D6210F">
        <w:t>празднования 1 Мая, День Победы, День скорби, День России, День конституции Дагестана, День флага, День единства народов Дагестана, День народного единства, День конституции России и др.</w:t>
      </w:r>
    </w:p>
  </w:footnote>
  <w:footnote w:id="5">
    <w:p w:rsidR="00ED59C7" w:rsidRDefault="00ED59C7">
      <w:pPr>
        <w:pStyle w:val="ac"/>
      </w:pPr>
      <w:r>
        <w:rPr>
          <w:rStyle w:val="ae"/>
        </w:rPr>
        <w:footnoteRef/>
      </w:r>
      <w:r>
        <w:t xml:space="preserve"> В пункте - проведенные мероприятия пункта плановые по Перечню приказа Минкультуры РД № 71 от 27 февраля 2025 г. и внеплановые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4C61"/>
    <w:multiLevelType w:val="multilevel"/>
    <w:tmpl w:val="E2603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F667DA"/>
    <w:multiLevelType w:val="multilevel"/>
    <w:tmpl w:val="DC089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22967BD2"/>
    <w:multiLevelType w:val="hybridMultilevel"/>
    <w:tmpl w:val="37B46878"/>
    <w:lvl w:ilvl="0" w:tplc="9A9825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602AFE"/>
    <w:multiLevelType w:val="multilevel"/>
    <w:tmpl w:val="E0C6A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03798D"/>
    <w:multiLevelType w:val="multilevel"/>
    <w:tmpl w:val="B7969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616ABA"/>
    <w:multiLevelType w:val="multilevel"/>
    <w:tmpl w:val="A8569C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F44CBB"/>
    <w:multiLevelType w:val="hybridMultilevel"/>
    <w:tmpl w:val="AFC2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21BF1"/>
    <w:multiLevelType w:val="hybridMultilevel"/>
    <w:tmpl w:val="43100808"/>
    <w:lvl w:ilvl="0" w:tplc="DA662F6A">
      <w:start w:val="1"/>
      <w:numFmt w:val="decimal"/>
      <w:lvlText w:val="%1."/>
      <w:lvlJc w:val="left"/>
      <w:pPr>
        <w:ind w:left="251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8" w15:restartNumberingAfterBreak="0">
    <w:nsid w:val="621D50FE"/>
    <w:multiLevelType w:val="hybridMultilevel"/>
    <w:tmpl w:val="28943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07480"/>
    <w:multiLevelType w:val="hybridMultilevel"/>
    <w:tmpl w:val="9E20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989"/>
    <w:rsid w:val="00000116"/>
    <w:rsid w:val="00000AED"/>
    <w:rsid w:val="00001F7E"/>
    <w:rsid w:val="00002258"/>
    <w:rsid w:val="00002E02"/>
    <w:rsid w:val="00006BB1"/>
    <w:rsid w:val="000076D3"/>
    <w:rsid w:val="000107E2"/>
    <w:rsid w:val="00012247"/>
    <w:rsid w:val="000128E1"/>
    <w:rsid w:val="00012C90"/>
    <w:rsid w:val="00015452"/>
    <w:rsid w:val="00015D97"/>
    <w:rsid w:val="000164FE"/>
    <w:rsid w:val="00016629"/>
    <w:rsid w:val="00022931"/>
    <w:rsid w:val="00023D92"/>
    <w:rsid w:val="000245C6"/>
    <w:rsid w:val="000256E5"/>
    <w:rsid w:val="00025FA1"/>
    <w:rsid w:val="0002621F"/>
    <w:rsid w:val="00026FB1"/>
    <w:rsid w:val="000272EC"/>
    <w:rsid w:val="00027C86"/>
    <w:rsid w:val="000300B2"/>
    <w:rsid w:val="00031D66"/>
    <w:rsid w:val="00032AE9"/>
    <w:rsid w:val="0003373A"/>
    <w:rsid w:val="000341DB"/>
    <w:rsid w:val="00034B33"/>
    <w:rsid w:val="00036BBA"/>
    <w:rsid w:val="00036EA8"/>
    <w:rsid w:val="000410F7"/>
    <w:rsid w:val="00045A86"/>
    <w:rsid w:val="000503F9"/>
    <w:rsid w:val="00051218"/>
    <w:rsid w:val="00052429"/>
    <w:rsid w:val="0005338F"/>
    <w:rsid w:val="000547EC"/>
    <w:rsid w:val="00054B2D"/>
    <w:rsid w:val="0005606D"/>
    <w:rsid w:val="00056766"/>
    <w:rsid w:val="00057D58"/>
    <w:rsid w:val="00060BB4"/>
    <w:rsid w:val="00061561"/>
    <w:rsid w:val="0006398C"/>
    <w:rsid w:val="00065870"/>
    <w:rsid w:val="00065B0F"/>
    <w:rsid w:val="00066B8C"/>
    <w:rsid w:val="0007218F"/>
    <w:rsid w:val="00073265"/>
    <w:rsid w:val="000752FA"/>
    <w:rsid w:val="000754D6"/>
    <w:rsid w:val="00075CB1"/>
    <w:rsid w:val="00076113"/>
    <w:rsid w:val="00080149"/>
    <w:rsid w:val="000802F3"/>
    <w:rsid w:val="00080526"/>
    <w:rsid w:val="000822E9"/>
    <w:rsid w:val="00082E12"/>
    <w:rsid w:val="00084A25"/>
    <w:rsid w:val="00085012"/>
    <w:rsid w:val="000860D1"/>
    <w:rsid w:val="00091161"/>
    <w:rsid w:val="00092100"/>
    <w:rsid w:val="0009671B"/>
    <w:rsid w:val="0009761E"/>
    <w:rsid w:val="000A0955"/>
    <w:rsid w:val="000A1529"/>
    <w:rsid w:val="000A1AA5"/>
    <w:rsid w:val="000A52AE"/>
    <w:rsid w:val="000A60C4"/>
    <w:rsid w:val="000A621E"/>
    <w:rsid w:val="000A6EF3"/>
    <w:rsid w:val="000A72D8"/>
    <w:rsid w:val="000B15BF"/>
    <w:rsid w:val="000B1D8C"/>
    <w:rsid w:val="000B2296"/>
    <w:rsid w:val="000B3115"/>
    <w:rsid w:val="000B6B77"/>
    <w:rsid w:val="000B6C0D"/>
    <w:rsid w:val="000C0A73"/>
    <w:rsid w:val="000C19A2"/>
    <w:rsid w:val="000C210F"/>
    <w:rsid w:val="000C2F88"/>
    <w:rsid w:val="000C2FD6"/>
    <w:rsid w:val="000C5170"/>
    <w:rsid w:val="000C5488"/>
    <w:rsid w:val="000C5923"/>
    <w:rsid w:val="000C7054"/>
    <w:rsid w:val="000D06B8"/>
    <w:rsid w:val="000D0779"/>
    <w:rsid w:val="000D1F13"/>
    <w:rsid w:val="000D2F3F"/>
    <w:rsid w:val="000E0056"/>
    <w:rsid w:val="000E0A34"/>
    <w:rsid w:val="000E16F0"/>
    <w:rsid w:val="000E1758"/>
    <w:rsid w:val="000E2099"/>
    <w:rsid w:val="000E57CC"/>
    <w:rsid w:val="000E641B"/>
    <w:rsid w:val="000E659B"/>
    <w:rsid w:val="000E789D"/>
    <w:rsid w:val="000E7C35"/>
    <w:rsid w:val="000F0DD4"/>
    <w:rsid w:val="000F1061"/>
    <w:rsid w:val="000F2311"/>
    <w:rsid w:val="000F4264"/>
    <w:rsid w:val="000F623D"/>
    <w:rsid w:val="00100F68"/>
    <w:rsid w:val="00101C6C"/>
    <w:rsid w:val="0010528A"/>
    <w:rsid w:val="001059C6"/>
    <w:rsid w:val="00106370"/>
    <w:rsid w:val="00112332"/>
    <w:rsid w:val="00113288"/>
    <w:rsid w:val="0011459B"/>
    <w:rsid w:val="00120D2E"/>
    <w:rsid w:val="001212C0"/>
    <w:rsid w:val="001253F3"/>
    <w:rsid w:val="001263B4"/>
    <w:rsid w:val="0012647A"/>
    <w:rsid w:val="00126994"/>
    <w:rsid w:val="00127198"/>
    <w:rsid w:val="00127916"/>
    <w:rsid w:val="00130867"/>
    <w:rsid w:val="001315D3"/>
    <w:rsid w:val="00133E38"/>
    <w:rsid w:val="00133FB5"/>
    <w:rsid w:val="00137D92"/>
    <w:rsid w:val="00141089"/>
    <w:rsid w:val="00144474"/>
    <w:rsid w:val="0014499D"/>
    <w:rsid w:val="0014570E"/>
    <w:rsid w:val="00146A80"/>
    <w:rsid w:val="00146E7E"/>
    <w:rsid w:val="001474DB"/>
    <w:rsid w:val="00147921"/>
    <w:rsid w:val="00152212"/>
    <w:rsid w:val="00157C01"/>
    <w:rsid w:val="00157EDB"/>
    <w:rsid w:val="00161654"/>
    <w:rsid w:val="001629B2"/>
    <w:rsid w:val="00162EC3"/>
    <w:rsid w:val="0016362B"/>
    <w:rsid w:val="00163D2D"/>
    <w:rsid w:val="00164C29"/>
    <w:rsid w:val="00171416"/>
    <w:rsid w:val="001720D2"/>
    <w:rsid w:val="001734EE"/>
    <w:rsid w:val="00175708"/>
    <w:rsid w:val="00175819"/>
    <w:rsid w:val="001804A0"/>
    <w:rsid w:val="00180DEA"/>
    <w:rsid w:val="00182228"/>
    <w:rsid w:val="001828DE"/>
    <w:rsid w:val="001843CC"/>
    <w:rsid w:val="00185ECA"/>
    <w:rsid w:val="0018661A"/>
    <w:rsid w:val="00187BEA"/>
    <w:rsid w:val="001920F5"/>
    <w:rsid w:val="001921B9"/>
    <w:rsid w:val="00192A75"/>
    <w:rsid w:val="00195BCD"/>
    <w:rsid w:val="001978AD"/>
    <w:rsid w:val="00197B32"/>
    <w:rsid w:val="001A113B"/>
    <w:rsid w:val="001A3B42"/>
    <w:rsid w:val="001A3CAA"/>
    <w:rsid w:val="001A3ED8"/>
    <w:rsid w:val="001B16A1"/>
    <w:rsid w:val="001B222E"/>
    <w:rsid w:val="001B2C68"/>
    <w:rsid w:val="001B3DBF"/>
    <w:rsid w:val="001B6766"/>
    <w:rsid w:val="001B6D74"/>
    <w:rsid w:val="001B6F5A"/>
    <w:rsid w:val="001C0EEA"/>
    <w:rsid w:val="001C1D77"/>
    <w:rsid w:val="001C201F"/>
    <w:rsid w:val="001C2509"/>
    <w:rsid w:val="001C3820"/>
    <w:rsid w:val="001C390F"/>
    <w:rsid w:val="001C3C43"/>
    <w:rsid w:val="001C46CE"/>
    <w:rsid w:val="001C6391"/>
    <w:rsid w:val="001D00F0"/>
    <w:rsid w:val="001D1C79"/>
    <w:rsid w:val="001D2FD9"/>
    <w:rsid w:val="001D5189"/>
    <w:rsid w:val="001D57D9"/>
    <w:rsid w:val="001D6D3B"/>
    <w:rsid w:val="001D7175"/>
    <w:rsid w:val="001E046D"/>
    <w:rsid w:val="001E0585"/>
    <w:rsid w:val="001E4CAC"/>
    <w:rsid w:val="001E734F"/>
    <w:rsid w:val="001E7BB3"/>
    <w:rsid w:val="001E7F25"/>
    <w:rsid w:val="001F022A"/>
    <w:rsid w:val="001F030E"/>
    <w:rsid w:val="001F098A"/>
    <w:rsid w:val="001F11FC"/>
    <w:rsid w:val="001F2466"/>
    <w:rsid w:val="001F320D"/>
    <w:rsid w:val="001F3A54"/>
    <w:rsid w:val="001F3BBD"/>
    <w:rsid w:val="001F3E57"/>
    <w:rsid w:val="001F41F1"/>
    <w:rsid w:val="001F4E97"/>
    <w:rsid w:val="001F5341"/>
    <w:rsid w:val="001F594C"/>
    <w:rsid w:val="001F7DE4"/>
    <w:rsid w:val="0020185A"/>
    <w:rsid w:val="00202B89"/>
    <w:rsid w:val="00202FF0"/>
    <w:rsid w:val="00204FF0"/>
    <w:rsid w:val="0020507A"/>
    <w:rsid w:val="00205FAE"/>
    <w:rsid w:val="00206310"/>
    <w:rsid w:val="002076A2"/>
    <w:rsid w:val="002078CC"/>
    <w:rsid w:val="002153E8"/>
    <w:rsid w:val="002157E0"/>
    <w:rsid w:val="00215D8D"/>
    <w:rsid w:val="002172B6"/>
    <w:rsid w:val="002238C0"/>
    <w:rsid w:val="0022664E"/>
    <w:rsid w:val="00226C3C"/>
    <w:rsid w:val="00227B07"/>
    <w:rsid w:val="00236A2F"/>
    <w:rsid w:val="0023747C"/>
    <w:rsid w:val="0024178B"/>
    <w:rsid w:val="00244009"/>
    <w:rsid w:val="00244013"/>
    <w:rsid w:val="00245459"/>
    <w:rsid w:val="002467B9"/>
    <w:rsid w:val="00247415"/>
    <w:rsid w:val="00247CAE"/>
    <w:rsid w:val="00250141"/>
    <w:rsid w:val="00250384"/>
    <w:rsid w:val="00250ECA"/>
    <w:rsid w:val="00251856"/>
    <w:rsid w:val="00251A6F"/>
    <w:rsid w:val="00252FE1"/>
    <w:rsid w:val="00253A66"/>
    <w:rsid w:val="002546C6"/>
    <w:rsid w:val="00260A40"/>
    <w:rsid w:val="00260CC7"/>
    <w:rsid w:val="00261254"/>
    <w:rsid w:val="0026718D"/>
    <w:rsid w:val="00271BAD"/>
    <w:rsid w:val="00271D0E"/>
    <w:rsid w:val="00271F11"/>
    <w:rsid w:val="002729CE"/>
    <w:rsid w:val="002779F7"/>
    <w:rsid w:val="00282233"/>
    <w:rsid w:val="00282828"/>
    <w:rsid w:val="0028370D"/>
    <w:rsid w:val="0028646B"/>
    <w:rsid w:val="00286F0F"/>
    <w:rsid w:val="00291D34"/>
    <w:rsid w:val="00295009"/>
    <w:rsid w:val="0029569A"/>
    <w:rsid w:val="00297FBB"/>
    <w:rsid w:val="002A282F"/>
    <w:rsid w:val="002A3622"/>
    <w:rsid w:val="002A4C9C"/>
    <w:rsid w:val="002A5209"/>
    <w:rsid w:val="002A58F5"/>
    <w:rsid w:val="002A6A9B"/>
    <w:rsid w:val="002A6FC7"/>
    <w:rsid w:val="002A7455"/>
    <w:rsid w:val="002B0137"/>
    <w:rsid w:val="002B0626"/>
    <w:rsid w:val="002B150B"/>
    <w:rsid w:val="002B246D"/>
    <w:rsid w:val="002B35F2"/>
    <w:rsid w:val="002B3E05"/>
    <w:rsid w:val="002B5450"/>
    <w:rsid w:val="002B72A3"/>
    <w:rsid w:val="002B77AC"/>
    <w:rsid w:val="002C0269"/>
    <w:rsid w:val="002C0C46"/>
    <w:rsid w:val="002C1A5E"/>
    <w:rsid w:val="002C2F14"/>
    <w:rsid w:val="002C7577"/>
    <w:rsid w:val="002D0D78"/>
    <w:rsid w:val="002D254E"/>
    <w:rsid w:val="002D2718"/>
    <w:rsid w:val="002D3A26"/>
    <w:rsid w:val="002D4B59"/>
    <w:rsid w:val="002E22C2"/>
    <w:rsid w:val="002E3BD3"/>
    <w:rsid w:val="002E48A4"/>
    <w:rsid w:val="002E5A0A"/>
    <w:rsid w:val="002E6151"/>
    <w:rsid w:val="002E7034"/>
    <w:rsid w:val="002F0913"/>
    <w:rsid w:val="002F102E"/>
    <w:rsid w:val="002F1940"/>
    <w:rsid w:val="002F1E54"/>
    <w:rsid w:val="002F1FAF"/>
    <w:rsid w:val="002F2C35"/>
    <w:rsid w:val="002F4A57"/>
    <w:rsid w:val="002F7AD1"/>
    <w:rsid w:val="00300A8B"/>
    <w:rsid w:val="00300F80"/>
    <w:rsid w:val="00301442"/>
    <w:rsid w:val="0030418B"/>
    <w:rsid w:val="00304797"/>
    <w:rsid w:val="00306912"/>
    <w:rsid w:val="003122DB"/>
    <w:rsid w:val="00314212"/>
    <w:rsid w:val="003160B3"/>
    <w:rsid w:val="00317140"/>
    <w:rsid w:val="0032065F"/>
    <w:rsid w:val="00320E95"/>
    <w:rsid w:val="003227F4"/>
    <w:rsid w:val="00323104"/>
    <w:rsid w:val="00324E00"/>
    <w:rsid w:val="00325239"/>
    <w:rsid w:val="00325422"/>
    <w:rsid w:val="00325C92"/>
    <w:rsid w:val="0032610E"/>
    <w:rsid w:val="0032687A"/>
    <w:rsid w:val="00327E65"/>
    <w:rsid w:val="003317A1"/>
    <w:rsid w:val="00331C01"/>
    <w:rsid w:val="00333783"/>
    <w:rsid w:val="0033432C"/>
    <w:rsid w:val="003365DB"/>
    <w:rsid w:val="0033704F"/>
    <w:rsid w:val="00337A1D"/>
    <w:rsid w:val="003414B7"/>
    <w:rsid w:val="00342237"/>
    <w:rsid w:val="0034471A"/>
    <w:rsid w:val="003448BE"/>
    <w:rsid w:val="00344AD9"/>
    <w:rsid w:val="00345944"/>
    <w:rsid w:val="0034708E"/>
    <w:rsid w:val="0035417A"/>
    <w:rsid w:val="00356C2E"/>
    <w:rsid w:val="0036073A"/>
    <w:rsid w:val="00363B88"/>
    <w:rsid w:val="00363E7C"/>
    <w:rsid w:val="00364273"/>
    <w:rsid w:val="00364DE1"/>
    <w:rsid w:val="00364FF5"/>
    <w:rsid w:val="003674A3"/>
    <w:rsid w:val="00374ADE"/>
    <w:rsid w:val="00374E25"/>
    <w:rsid w:val="00376B3F"/>
    <w:rsid w:val="003810B0"/>
    <w:rsid w:val="00382683"/>
    <w:rsid w:val="003847F6"/>
    <w:rsid w:val="00387699"/>
    <w:rsid w:val="00387705"/>
    <w:rsid w:val="003900F3"/>
    <w:rsid w:val="0039509F"/>
    <w:rsid w:val="003959CF"/>
    <w:rsid w:val="003964CA"/>
    <w:rsid w:val="00396D08"/>
    <w:rsid w:val="003A03A0"/>
    <w:rsid w:val="003A08E7"/>
    <w:rsid w:val="003A091E"/>
    <w:rsid w:val="003A09C4"/>
    <w:rsid w:val="003A0FF7"/>
    <w:rsid w:val="003A2F26"/>
    <w:rsid w:val="003A60D6"/>
    <w:rsid w:val="003A67B5"/>
    <w:rsid w:val="003A7993"/>
    <w:rsid w:val="003B05AC"/>
    <w:rsid w:val="003B31E6"/>
    <w:rsid w:val="003C3FE9"/>
    <w:rsid w:val="003C4D2E"/>
    <w:rsid w:val="003C5B84"/>
    <w:rsid w:val="003C6DF9"/>
    <w:rsid w:val="003C6EE3"/>
    <w:rsid w:val="003D0393"/>
    <w:rsid w:val="003D0D49"/>
    <w:rsid w:val="003D38D2"/>
    <w:rsid w:val="003D47DC"/>
    <w:rsid w:val="003D5E24"/>
    <w:rsid w:val="003D7AE9"/>
    <w:rsid w:val="003E0284"/>
    <w:rsid w:val="003E11B3"/>
    <w:rsid w:val="003E1644"/>
    <w:rsid w:val="003E176C"/>
    <w:rsid w:val="003E17F2"/>
    <w:rsid w:val="003E36E9"/>
    <w:rsid w:val="003E5B03"/>
    <w:rsid w:val="003F23C6"/>
    <w:rsid w:val="003F2EAC"/>
    <w:rsid w:val="003F3684"/>
    <w:rsid w:val="003F3EC2"/>
    <w:rsid w:val="003F5415"/>
    <w:rsid w:val="003F6694"/>
    <w:rsid w:val="0040109C"/>
    <w:rsid w:val="00403C57"/>
    <w:rsid w:val="00404B98"/>
    <w:rsid w:val="0040556A"/>
    <w:rsid w:val="00406DFD"/>
    <w:rsid w:val="00406FBC"/>
    <w:rsid w:val="00410EC8"/>
    <w:rsid w:val="004119A9"/>
    <w:rsid w:val="0041367B"/>
    <w:rsid w:val="0041480F"/>
    <w:rsid w:val="00414E02"/>
    <w:rsid w:val="00414FAF"/>
    <w:rsid w:val="00416F53"/>
    <w:rsid w:val="0041790F"/>
    <w:rsid w:val="004201D6"/>
    <w:rsid w:val="0042096A"/>
    <w:rsid w:val="00421507"/>
    <w:rsid w:val="00421DCB"/>
    <w:rsid w:val="00422347"/>
    <w:rsid w:val="004241A5"/>
    <w:rsid w:val="00424938"/>
    <w:rsid w:val="00425BED"/>
    <w:rsid w:val="0042661F"/>
    <w:rsid w:val="00427F6A"/>
    <w:rsid w:val="0043188A"/>
    <w:rsid w:val="00436489"/>
    <w:rsid w:val="004368EA"/>
    <w:rsid w:val="00440622"/>
    <w:rsid w:val="004419C8"/>
    <w:rsid w:val="00441B5A"/>
    <w:rsid w:val="00441E81"/>
    <w:rsid w:val="004429EE"/>
    <w:rsid w:val="004430A1"/>
    <w:rsid w:val="00443DD7"/>
    <w:rsid w:val="00445A17"/>
    <w:rsid w:val="0044696A"/>
    <w:rsid w:val="004471AC"/>
    <w:rsid w:val="004472C2"/>
    <w:rsid w:val="00450B60"/>
    <w:rsid w:val="004512F4"/>
    <w:rsid w:val="00451946"/>
    <w:rsid w:val="00452F71"/>
    <w:rsid w:val="00454CB6"/>
    <w:rsid w:val="00455FD6"/>
    <w:rsid w:val="004571B6"/>
    <w:rsid w:val="00461ACE"/>
    <w:rsid w:val="00461C8B"/>
    <w:rsid w:val="00462199"/>
    <w:rsid w:val="0046368E"/>
    <w:rsid w:val="0046417F"/>
    <w:rsid w:val="00464C9E"/>
    <w:rsid w:val="00465080"/>
    <w:rsid w:val="00466300"/>
    <w:rsid w:val="00466F3A"/>
    <w:rsid w:val="004720CD"/>
    <w:rsid w:val="004725E5"/>
    <w:rsid w:val="0047400A"/>
    <w:rsid w:val="00474093"/>
    <w:rsid w:val="004749DC"/>
    <w:rsid w:val="00474A20"/>
    <w:rsid w:val="0047666D"/>
    <w:rsid w:val="00476770"/>
    <w:rsid w:val="004767DF"/>
    <w:rsid w:val="004774B0"/>
    <w:rsid w:val="00482582"/>
    <w:rsid w:val="00482BB4"/>
    <w:rsid w:val="00482D54"/>
    <w:rsid w:val="00482E41"/>
    <w:rsid w:val="00483692"/>
    <w:rsid w:val="00483C18"/>
    <w:rsid w:val="004859CF"/>
    <w:rsid w:val="00485B1F"/>
    <w:rsid w:val="00486536"/>
    <w:rsid w:val="00486AC9"/>
    <w:rsid w:val="004870F0"/>
    <w:rsid w:val="00487A74"/>
    <w:rsid w:val="004920FA"/>
    <w:rsid w:val="00492DFF"/>
    <w:rsid w:val="00492E07"/>
    <w:rsid w:val="00493B47"/>
    <w:rsid w:val="004963CA"/>
    <w:rsid w:val="00496A95"/>
    <w:rsid w:val="004A0801"/>
    <w:rsid w:val="004A161D"/>
    <w:rsid w:val="004A2295"/>
    <w:rsid w:val="004A3FAD"/>
    <w:rsid w:val="004A5989"/>
    <w:rsid w:val="004B105E"/>
    <w:rsid w:val="004B145E"/>
    <w:rsid w:val="004B149D"/>
    <w:rsid w:val="004B192D"/>
    <w:rsid w:val="004B24C1"/>
    <w:rsid w:val="004B2FD1"/>
    <w:rsid w:val="004B4704"/>
    <w:rsid w:val="004B5BF5"/>
    <w:rsid w:val="004B5FB5"/>
    <w:rsid w:val="004B7434"/>
    <w:rsid w:val="004C15D6"/>
    <w:rsid w:val="004C332A"/>
    <w:rsid w:val="004C4AE9"/>
    <w:rsid w:val="004C608F"/>
    <w:rsid w:val="004C6765"/>
    <w:rsid w:val="004C6834"/>
    <w:rsid w:val="004D4197"/>
    <w:rsid w:val="004D48A9"/>
    <w:rsid w:val="004D68EF"/>
    <w:rsid w:val="004D7DC8"/>
    <w:rsid w:val="004D7FE9"/>
    <w:rsid w:val="004E02DB"/>
    <w:rsid w:val="004E05B6"/>
    <w:rsid w:val="004E0665"/>
    <w:rsid w:val="004E1E03"/>
    <w:rsid w:val="004E2CB1"/>
    <w:rsid w:val="004E6057"/>
    <w:rsid w:val="004E6B6D"/>
    <w:rsid w:val="004E7A70"/>
    <w:rsid w:val="004F1F8E"/>
    <w:rsid w:val="004F43B9"/>
    <w:rsid w:val="004F4ED7"/>
    <w:rsid w:val="004F4F14"/>
    <w:rsid w:val="004F5769"/>
    <w:rsid w:val="004F7121"/>
    <w:rsid w:val="005009AF"/>
    <w:rsid w:val="00502450"/>
    <w:rsid w:val="00502C6D"/>
    <w:rsid w:val="00503F2D"/>
    <w:rsid w:val="0050431D"/>
    <w:rsid w:val="0050578C"/>
    <w:rsid w:val="00506262"/>
    <w:rsid w:val="00506F2C"/>
    <w:rsid w:val="00512F7F"/>
    <w:rsid w:val="00520178"/>
    <w:rsid w:val="00521932"/>
    <w:rsid w:val="0052274D"/>
    <w:rsid w:val="0052384A"/>
    <w:rsid w:val="00525018"/>
    <w:rsid w:val="00525198"/>
    <w:rsid w:val="00525E42"/>
    <w:rsid w:val="00525EFA"/>
    <w:rsid w:val="0053001B"/>
    <w:rsid w:val="00530284"/>
    <w:rsid w:val="00530D3B"/>
    <w:rsid w:val="00531212"/>
    <w:rsid w:val="00532E83"/>
    <w:rsid w:val="0053626F"/>
    <w:rsid w:val="00537531"/>
    <w:rsid w:val="005378A8"/>
    <w:rsid w:val="00540EA5"/>
    <w:rsid w:val="00542DCA"/>
    <w:rsid w:val="00542EE9"/>
    <w:rsid w:val="0054484B"/>
    <w:rsid w:val="00545D9D"/>
    <w:rsid w:val="005474B7"/>
    <w:rsid w:val="00547EE8"/>
    <w:rsid w:val="0055030B"/>
    <w:rsid w:val="005516B2"/>
    <w:rsid w:val="00552EE6"/>
    <w:rsid w:val="005532E5"/>
    <w:rsid w:val="0055436E"/>
    <w:rsid w:val="00555103"/>
    <w:rsid w:val="00555199"/>
    <w:rsid w:val="005555A8"/>
    <w:rsid w:val="00556267"/>
    <w:rsid w:val="00556915"/>
    <w:rsid w:val="005577F5"/>
    <w:rsid w:val="00561D6D"/>
    <w:rsid w:val="005712F4"/>
    <w:rsid w:val="00572621"/>
    <w:rsid w:val="005756B0"/>
    <w:rsid w:val="005762F2"/>
    <w:rsid w:val="005770CF"/>
    <w:rsid w:val="00580648"/>
    <w:rsid w:val="00583B6F"/>
    <w:rsid w:val="00583EC8"/>
    <w:rsid w:val="00584B36"/>
    <w:rsid w:val="00590C62"/>
    <w:rsid w:val="00591F9C"/>
    <w:rsid w:val="005920EE"/>
    <w:rsid w:val="00592A7A"/>
    <w:rsid w:val="00594649"/>
    <w:rsid w:val="005959D9"/>
    <w:rsid w:val="00597A00"/>
    <w:rsid w:val="005A07CE"/>
    <w:rsid w:val="005A3D4B"/>
    <w:rsid w:val="005A510F"/>
    <w:rsid w:val="005A662E"/>
    <w:rsid w:val="005A757B"/>
    <w:rsid w:val="005B0D7B"/>
    <w:rsid w:val="005B145A"/>
    <w:rsid w:val="005B2A9F"/>
    <w:rsid w:val="005B33E2"/>
    <w:rsid w:val="005B59F1"/>
    <w:rsid w:val="005B666C"/>
    <w:rsid w:val="005B6776"/>
    <w:rsid w:val="005B75B0"/>
    <w:rsid w:val="005C0DB7"/>
    <w:rsid w:val="005C2C7E"/>
    <w:rsid w:val="005C34DE"/>
    <w:rsid w:val="005C394C"/>
    <w:rsid w:val="005C7306"/>
    <w:rsid w:val="005D038B"/>
    <w:rsid w:val="005D17C4"/>
    <w:rsid w:val="005D1A7C"/>
    <w:rsid w:val="005D3991"/>
    <w:rsid w:val="005D3B5B"/>
    <w:rsid w:val="005D3BD6"/>
    <w:rsid w:val="005D62CB"/>
    <w:rsid w:val="005D712F"/>
    <w:rsid w:val="005E4D91"/>
    <w:rsid w:val="005E4E5D"/>
    <w:rsid w:val="005E539F"/>
    <w:rsid w:val="005E5FAD"/>
    <w:rsid w:val="005E73D5"/>
    <w:rsid w:val="005E7AD3"/>
    <w:rsid w:val="005F01FB"/>
    <w:rsid w:val="005F0A10"/>
    <w:rsid w:val="005F22C5"/>
    <w:rsid w:val="005F52A4"/>
    <w:rsid w:val="00600332"/>
    <w:rsid w:val="00600A81"/>
    <w:rsid w:val="006012DC"/>
    <w:rsid w:val="00603B41"/>
    <w:rsid w:val="00604697"/>
    <w:rsid w:val="00605F57"/>
    <w:rsid w:val="00607EF4"/>
    <w:rsid w:val="00607FD6"/>
    <w:rsid w:val="006103DD"/>
    <w:rsid w:val="006120EF"/>
    <w:rsid w:val="006128F6"/>
    <w:rsid w:val="00613612"/>
    <w:rsid w:val="006164F3"/>
    <w:rsid w:val="00616B71"/>
    <w:rsid w:val="00616BF8"/>
    <w:rsid w:val="0061742B"/>
    <w:rsid w:val="00620389"/>
    <w:rsid w:val="006216C9"/>
    <w:rsid w:val="00622385"/>
    <w:rsid w:val="006227CB"/>
    <w:rsid w:val="00622DBB"/>
    <w:rsid w:val="00623C06"/>
    <w:rsid w:val="00623DDE"/>
    <w:rsid w:val="0062462D"/>
    <w:rsid w:val="006253B4"/>
    <w:rsid w:val="0063051C"/>
    <w:rsid w:val="00630ECC"/>
    <w:rsid w:val="00631729"/>
    <w:rsid w:val="006334EE"/>
    <w:rsid w:val="006338CB"/>
    <w:rsid w:val="00641969"/>
    <w:rsid w:val="00641E29"/>
    <w:rsid w:val="00643B99"/>
    <w:rsid w:val="006457DC"/>
    <w:rsid w:val="0064659A"/>
    <w:rsid w:val="00646647"/>
    <w:rsid w:val="00651DC5"/>
    <w:rsid w:val="0065281D"/>
    <w:rsid w:val="006532F3"/>
    <w:rsid w:val="00654198"/>
    <w:rsid w:val="006555CE"/>
    <w:rsid w:val="006564DA"/>
    <w:rsid w:val="006577F8"/>
    <w:rsid w:val="00667A3A"/>
    <w:rsid w:val="0067144E"/>
    <w:rsid w:val="00671800"/>
    <w:rsid w:val="00671EB8"/>
    <w:rsid w:val="0067313C"/>
    <w:rsid w:val="006737D1"/>
    <w:rsid w:val="006753D0"/>
    <w:rsid w:val="006762E6"/>
    <w:rsid w:val="00676ECB"/>
    <w:rsid w:val="00677D0E"/>
    <w:rsid w:val="0068034E"/>
    <w:rsid w:val="00681585"/>
    <w:rsid w:val="00681D74"/>
    <w:rsid w:val="00683035"/>
    <w:rsid w:val="00683B14"/>
    <w:rsid w:val="00684F28"/>
    <w:rsid w:val="00685F87"/>
    <w:rsid w:val="00686177"/>
    <w:rsid w:val="006870DF"/>
    <w:rsid w:val="006873F0"/>
    <w:rsid w:val="0069140A"/>
    <w:rsid w:val="00692344"/>
    <w:rsid w:val="0069462B"/>
    <w:rsid w:val="006951F1"/>
    <w:rsid w:val="00696ABF"/>
    <w:rsid w:val="00697874"/>
    <w:rsid w:val="00697F5A"/>
    <w:rsid w:val="006A1981"/>
    <w:rsid w:val="006A1E01"/>
    <w:rsid w:val="006A273E"/>
    <w:rsid w:val="006A2977"/>
    <w:rsid w:val="006A36EE"/>
    <w:rsid w:val="006A5E85"/>
    <w:rsid w:val="006A67AB"/>
    <w:rsid w:val="006B022E"/>
    <w:rsid w:val="006B0901"/>
    <w:rsid w:val="006B2056"/>
    <w:rsid w:val="006B30A2"/>
    <w:rsid w:val="006B62A5"/>
    <w:rsid w:val="006B7DE0"/>
    <w:rsid w:val="006C028F"/>
    <w:rsid w:val="006C04CC"/>
    <w:rsid w:val="006C0978"/>
    <w:rsid w:val="006C203F"/>
    <w:rsid w:val="006C32F0"/>
    <w:rsid w:val="006C3A6A"/>
    <w:rsid w:val="006C4062"/>
    <w:rsid w:val="006C53E2"/>
    <w:rsid w:val="006C7F1F"/>
    <w:rsid w:val="006D0640"/>
    <w:rsid w:val="006D0CC5"/>
    <w:rsid w:val="006D1268"/>
    <w:rsid w:val="006D2091"/>
    <w:rsid w:val="006D2A5F"/>
    <w:rsid w:val="006D2B45"/>
    <w:rsid w:val="006D3587"/>
    <w:rsid w:val="006D4E69"/>
    <w:rsid w:val="006D6007"/>
    <w:rsid w:val="006D7EB6"/>
    <w:rsid w:val="006E016D"/>
    <w:rsid w:val="006E0E8C"/>
    <w:rsid w:val="006E2352"/>
    <w:rsid w:val="006E260D"/>
    <w:rsid w:val="006E3F67"/>
    <w:rsid w:val="006E50A5"/>
    <w:rsid w:val="006E67FC"/>
    <w:rsid w:val="006E6CCE"/>
    <w:rsid w:val="006E7771"/>
    <w:rsid w:val="006E7D0D"/>
    <w:rsid w:val="006E7D1D"/>
    <w:rsid w:val="006F087C"/>
    <w:rsid w:val="006F1A3F"/>
    <w:rsid w:val="006F4043"/>
    <w:rsid w:val="006F461C"/>
    <w:rsid w:val="006F72D8"/>
    <w:rsid w:val="007007F7"/>
    <w:rsid w:val="00701C24"/>
    <w:rsid w:val="007035F2"/>
    <w:rsid w:val="00703A20"/>
    <w:rsid w:val="00704F01"/>
    <w:rsid w:val="00705C8D"/>
    <w:rsid w:val="0070708B"/>
    <w:rsid w:val="007077F3"/>
    <w:rsid w:val="00710C97"/>
    <w:rsid w:val="00715147"/>
    <w:rsid w:val="00716434"/>
    <w:rsid w:val="00717711"/>
    <w:rsid w:val="00717DC4"/>
    <w:rsid w:val="0072032B"/>
    <w:rsid w:val="00720FF4"/>
    <w:rsid w:val="00723530"/>
    <w:rsid w:val="007244AA"/>
    <w:rsid w:val="00727618"/>
    <w:rsid w:val="00727FB0"/>
    <w:rsid w:val="00730653"/>
    <w:rsid w:val="0073355C"/>
    <w:rsid w:val="0073578C"/>
    <w:rsid w:val="00735D4F"/>
    <w:rsid w:val="007368FA"/>
    <w:rsid w:val="00740217"/>
    <w:rsid w:val="00740760"/>
    <w:rsid w:val="0074167A"/>
    <w:rsid w:val="00742F4E"/>
    <w:rsid w:val="00742F7C"/>
    <w:rsid w:val="007435F7"/>
    <w:rsid w:val="00743A9A"/>
    <w:rsid w:val="00743B72"/>
    <w:rsid w:val="00744B01"/>
    <w:rsid w:val="00746398"/>
    <w:rsid w:val="00753651"/>
    <w:rsid w:val="00755D44"/>
    <w:rsid w:val="00756B81"/>
    <w:rsid w:val="00757016"/>
    <w:rsid w:val="00757041"/>
    <w:rsid w:val="007572BB"/>
    <w:rsid w:val="00760BC3"/>
    <w:rsid w:val="00761186"/>
    <w:rsid w:val="007617B4"/>
    <w:rsid w:val="00762E87"/>
    <w:rsid w:val="00762F02"/>
    <w:rsid w:val="00765414"/>
    <w:rsid w:val="00766146"/>
    <w:rsid w:val="00767C3A"/>
    <w:rsid w:val="00770BFC"/>
    <w:rsid w:val="00771391"/>
    <w:rsid w:val="007734BA"/>
    <w:rsid w:val="007745E5"/>
    <w:rsid w:val="00774A5C"/>
    <w:rsid w:val="00776D10"/>
    <w:rsid w:val="00776D67"/>
    <w:rsid w:val="00777649"/>
    <w:rsid w:val="00777AF8"/>
    <w:rsid w:val="00780844"/>
    <w:rsid w:val="007809DC"/>
    <w:rsid w:val="00782425"/>
    <w:rsid w:val="007835B5"/>
    <w:rsid w:val="00783732"/>
    <w:rsid w:val="00784388"/>
    <w:rsid w:val="007865BA"/>
    <w:rsid w:val="00790164"/>
    <w:rsid w:val="007901A1"/>
    <w:rsid w:val="007906CE"/>
    <w:rsid w:val="007908A1"/>
    <w:rsid w:val="00792615"/>
    <w:rsid w:val="00792691"/>
    <w:rsid w:val="00793A23"/>
    <w:rsid w:val="0079476F"/>
    <w:rsid w:val="007A0D38"/>
    <w:rsid w:val="007A11EE"/>
    <w:rsid w:val="007A3208"/>
    <w:rsid w:val="007A35B6"/>
    <w:rsid w:val="007A4786"/>
    <w:rsid w:val="007A57F6"/>
    <w:rsid w:val="007A58A4"/>
    <w:rsid w:val="007B2A79"/>
    <w:rsid w:val="007B3AFA"/>
    <w:rsid w:val="007B43E1"/>
    <w:rsid w:val="007B5332"/>
    <w:rsid w:val="007B5D8A"/>
    <w:rsid w:val="007B6BEE"/>
    <w:rsid w:val="007B77CB"/>
    <w:rsid w:val="007B79D7"/>
    <w:rsid w:val="007C1103"/>
    <w:rsid w:val="007C201C"/>
    <w:rsid w:val="007C4012"/>
    <w:rsid w:val="007C4D7C"/>
    <w:rsid w:val="007C5147"/>
    <w:rsid w:val="007C558D"/>
    <w:rsid w:val="007D0D40"/>
    <w:rsid w:val="007D0E86"/>
    <w:rsid w:val="007D0FFA"/>
    <w:rsid w:val="007D335C"/>
    <w:rsid w:val="007D7480"/>
    <w:rsid w:val="007E08CA"/>
    <w:rsid w:val="007E0D7C"/>
    <w:rsid w:val="007E13F4"/>
    <w:rsid w:val="007E26C2"/>
    <w:rsid w:val="007E3A9D"/>
    <w:rsid w:val="007E3AF3"/>
    <w:rsid w:val="007E3C60"/>
    <w:rsid w:val="007E453B"/>
    <w:rsid w:val="007E50B3"/>
    <w:rsid w:val="007E5AC6"/>
    <w:rsid w:val="007E6B5B"/>
    <w:rsid w:val="007F0E01"/>
    <w:rsid w:val="007F2BB7"/>
    <w:rsid w:val="007F4453"/>
    <w:rsid w:val="007F5238"/>
    <w:rsid w:val="007F6B5B"/>
    <w:rsid w:val="007F6C77"/>
    <w:rsid w:val="007F72E6"/>
    <w:rsid w:val="0080011C"/>
    <w:rsid w:val="0080103B"/>
    <w:rsid w:val="00801A43"/>
    <w:rsid w:val="00801F6F"/>
    <w:rsid w:val="00802A3F"/>
    <w:rsid w:val="00803CA6"/>
    <w:rsid w:val="00803CDF"/>
    <w:rsid w:val="008057F5"/>
    <w:rsid w:val="00807732"/>
    <w:rsid w:val="00812966"/>
    <w:rsid w:val="0081513E"/>
    <w:rsid w:val="00815628"/>
    <w:rsid w:val="0082095F"/>
    <w:rsid w:val="00820C14"/>
    <w:rsid w:val="00821162"/>
    <w:rsid w:val="00822FA4"/>
    <w:rsid w:val="00823110"/>
    <w:rsid w:val="00823E2B"/>
    <w:rsid w:val="00824431"/>
    <w:rsid w:val="008244AA"/>
    <w:rsid w:val="00826CE9"/>
    <w:rsid w:val="0083169D"/>
    <w:rsid w:val="00836978"/>
    <w:rsid w:val="00840017"/>
    <w:rsid w:val="008407D1"/>
    <w:rsid w:val="00841255"/>
    <w:rsid w:val="00841AD2"/>
    <w:rsid w:val="008420B0"/>
    <w:rsid w:val="008427FD"/>
    <w:rsid w:val="00843D88"/>
    <w:rsid w:val="00844884"/>
    <w:rsid w:val="0084673B"/>
    <w:rsid w:val="00846892"/>
    <w:rsid w:val="008527C5"/>
    <w:rsid w:val="00853E89"/>
    <w:rsid w:val="00853FBD"/>
    <w:rsid w:val="00854D33"/>
    <w:rsid w:val="00856322"/>
    <w:rsid w:val="008568E4"/>
    <w:rsid w:val="008607EF"/>
    <w:rsid w:val="00862ABA"/>
    <w:rsid w:val="00862DF7"/>
    <w:rsid w:val="00865895"/>
    <w:rsid w:val="00870E1F"/>
    <w:rsid w:val="00871CCB"/>
    <w:rsid w:val="00873A0D"/>
    <w:rsid w:val="0087496E"/>
    <w:rsid w:val="00874AD3"/>
    <w:rsid w:val="00876612"/>
    <w:rsid w:val="00876A66"/>
    <w:rsid w:val="008800D3"/>
    <w:rsid w:val="008808BE"/>
    <w:rsid w:val="00881055"/>
    <w:rsid w:val="008813F9"/>
    <w:rsid w:val="00882AE4"/>
    <w:rsid w:val="00886374"/>
    <w:rsid w:val="008902C1"/>
    <w:rsid w:val="008908E4"/>
    <w:rsid w:val="00891CF6"/>
    <w:rsid w:val="00893B39"/>
    <w:rsid w:val="00894092"/>
    <w:rsid w:val="00894B05"/>
    <w:rsid w:val="00895817"/>
    <w:rsid w:val="00896D66"/>
    <w:rsid w:val="00897E1A"/>
    <w:rsid w:val="00897FBC"/>
    <w:rsid w:val="008A03D6"/>
    <w:rsid w:val="008A049F"/>
    <w:rsid w:val="008A1B3E"/>
    <w:rsid w:val="008A21D1"/>
    <w:rsid w:val="008A2A20"/>
    <w:rsid w:val="008A4E2E"/>
    <w:rsid w:val="008A6089"/>
    <w:rsid w:val="008A62E6"/>
    <w:rsid w:val="008B0EC6"/>
    <w:rsid w:val="008B149F"/>
    <w:rsid w:val="008B54F5"/>
    <w:rsid w:val="008B5880"/>
    <w:rsid w:val="008C1BB3"/>
    <w:rsid w:val="008C47C2"/>
    <w:rsid w:val="008C4838"/>
    <w:rsid w:val="008C4C03"/>
    <w:rsid w:val="008C7CD4"/>
    <w:rsid w:val="008D0103"/>
    <w:rsid w:val="008D02B4"/>
    <w:rsid w:val="008D25D0"/>
    <w:rsid w:val="008D5CCD"/>
    <w:rsid w:val="008D5F54"/>
    <w:rsid w:val="008D663D"/>
    <w:rsid w:val="008D732E"/>
    <w:rsid w:val="008E0D91"/>
    <w:rsid w:val="008E172F"/>
    <w:rsid w:val="008E1A43"/>
    <w:rsid w:val="008E30E3"/>
    <w:rsid w:val="008E4491"/>
    <w:rsid w:val="008E45AA"/>
    <w:rsid w:val="008E4A35"/>
    <w:rsid w:val="008E5EE4"/>
    <w:rsid w:val="008E625C"/>
    <w:rsid w:val="008E69A9"/>
    <w:rsid w:val="008E6C4D"/>
    <w:rsid w:val="008F0980"/>
    <w:rsid w:val="008F0A4D"/>
    <w:rsid w:val="008F114C"/>
    <w:rsid w:val="008F1EDD"/>
    <w:rsid w:val="008F29ED"/>
    <w:rsid w:val="008F2E19"/>
    <w:rsid w:val="008F33B3"/>
    <w:rsid w:val="008F3FE5"/>
    <w:rsid w:val="008F6212"/>
    <w:rsid w:val="00900D30"/>
    <w:rsid w:val="00901969"/>
    <w:rsid w:val="00902EFD"/>
    <w:rsid w:val="00904110"/>
    <w:rsid w:val="00911130"/>
    <w:rsid w:val="00912B20"/>
    <w:rsid w:val="00913EAB"/>
    <w:rsid w:val="00917323"/>
    <w:rsid w:val="0092269D"/>
    <w:rsid w:val="00924DAB"/>
    <w:rsid w:val="0092510D"/>
    <w:rsid w:val="00925EAF"/>
    <w:rsid w:val="00930100"/>
    <w:rsid w:val="00931937"/>
    <w:rsid w:val="009323EB"/>
    <w:rsid w:val="00933129"/>
    <w:rsid w:val="00934101"/>
    <w:rsid w:val="0093542F"/>
    <w:rsid w:val="009362B7"/>
    <w:rsid w:val="0093724A"/>
    <w:rsid w:val="00940142"/>
    <w:rsid w:val="0094024F"/>
    <w:rsid w:val="00941614"/>
    <w:rsid w:val="00942F1F"/>
    <w:rsid w:val="00943488"/>
    <w:rsid w:val="00944401"/>
    <w:rsid w:val="00944964"/>
    <w:rsid w:val="00945870"/>
    <w:rsid w:val="00945F84"/>
    <w:rsid w:val="009462AC"/>
    <w:rsid w:val="009464B5"/>
    <w:rsid w:val="00947C3B"/>
    <w:rsid w:val="00951778"/>
    <w:rsid w:val="0095232F"/>
    <w:rsid w:val="009539D4"/>
    <w:rsid w:val="00955EC8"/>
    <w:rsid w:val="009568D2"/>
    <w:rsid w:val="0095738E"/>
    <w:rsid w:val="00957B42"/>
    <w:rsid w:val="00964D1A"/>
    <w:rsid w:val="00965900"/>
    <w:rsid w:val="00965D07"/>
    <w:rsid w:val="00966599"/>
    <w:rsid w:val="00967AA4"/>
    <w:rsid w:val="00967DA4"/>
    <w:rsid w:val="00970F98"/>
    <w:rsid w:val="00971364"/>
    <w:rsid w:val="00971838"/>
    <w:rsid w:val="00971E57"/>
    <w:rsid w:val="00972F10"/>
    <w:rsid w:val="009731BB"/>
    <w:rsid w:val="00975D10"/>
    <w:rsid w:val="00980013"/>
    <w:rsid w:val="00982BCF"/>
    <w:rsid w:val="00985072"/>
    <w:rsid w:val="0098591F"/>
    <w:rsid w:val="0098609E"/>
    <w:rsid w:val="00991B83"/>
    <w:rsid w:val="00992482"/>
    <w:rsid w:val="009944CE"/>
    <w:rsid w:val="00994D36"/>
    <w:rsid w:val="009958DF"/>
    <w:rsid w:val="009976F3"/>
    <w:rsid w:val="009A10FB"/>
    <w:rsid w:val="009A1103"/>
    <w:rsid w:val="009A1C05"/>
    <w:rsid w:val="009A20F3"/>
    <w:rsid w:val="009A2822"/>
    <w:rsid w:val="009A37AB"/>
    <w:rsid w:val="009A48EC"/>
    <w:rsid w:val="009A6517"/>
    <w:rsid w:val="009A6A1A"/>
    <w:rsid w:val="009A78A1"/>
    <w:rsid w:val="009A7CB3"/>
    <w:rsid w:val="009B6263"/>
    <w:rsid w:val="009B7397"/>
    <w:rsid w:val="009C010E"/>
    <w:rsid w:val="009C0725"/>
    <w:rsid w:val="009C2CE7"/>
    <w:rsid w:val="009C55E5"/>
    <w:rsid w:val="009C63CA"/>
    <w:rsid w:val="009C679D"/>
    <w:rsid w:val="009C6DAE"/>
    <w:rsid w:val="009C742D"/>
    <w:rsid w:val="009D3265"/>
    <w:rsid w:val="009D39C1"/>
    <w:rsid w:val="009D3BDF"/>
    <w:rsid w:val="009D3CAC"/>
    <w:rsid w:val="009D4DBA"/>
    <w:rsid w:val="009D52C7"/>
    <w:rsid w:val="009E0874"/>
    <w:rsid w:val="009E0CCA"/>
    <w:rsid w:val="009E2F87"/>
    <w:rsid w:val="009E4636"/>
    <w:rsid w:val="009E4F56"/>
    <w:rsid w:val="009E51F2"/>
    <w:rsid w:val="009E5A47"/>
    <w:rsid w:val="009E5AFE"/>
    <w:rsid w:val="009E7CE9"/>
    <w:rsid w:val="009F056F"/>
    <w:rsid w:val="009F2FE1"/>
    <w:rsid w:val="009F4F05"/>
    <w:rsid w:val="009F5D1D"/>
    <w:rsid w:val="009F70C1"/>
    <w:rsid w:val="009F7828"/>
    <w:rsid w:val="00A0117C"/>
    <w:rsid w:val="00A01ABC"/>
    <w:rsid w:val="00A048AC"/>
    <w:rsid w:val="00A05232"/>
    <w:rsid w:val="00A07C74"/>
    <w:rsid w:val="00A10342"/>
    <w:rsid w:val="00A103D7"/>
    <w:rsid w:val="00A10D9B"/>
    <w:rsid w:val="00A13176"/>
    <w:rsid w:val="00A136BB"/>
    <w:rsid w:val="00A13BC9"/>
    <w:rsid w:val="00A14E4A"/>
    <w:rsid w:val="00A155C2"/>
    <w:rsid w:val="00A15738"/>
    <w:rsid w:val="00A15FFA"/>
    <w:rsid w:val="00A16266"/>
    <w:rsid w:val="00A165F3"/>
    <w:rsid w:val="00A20928"/>
    <w:rsid w:val="00A21641"/>
    <w:rsid w:val="00A231EB"/>
    <w:rsid w:val="00A23FE6"/>
    <w:rsid w:val="00A24D71"/>
    <w:rsid w:val="00A25178"/>
    <w:rsid w:val="00A257E3"/>
    <w:rsid w:val="00A26123"/>
    <w:rsid w:val="00A2637B"/>
    <w:rsid w:val="00A26DD6"/>
    <w:rsid w:val="00A30D46"/>
    <w:rsid w:val="00A3178B"/>
    <w:rsid w:val="00A319D9"/>
    <w:rsid w:val="00A31E86"/>
    <w:rsid w:val="00A339A1"/>
    <w:rsid w:val="00A3493D"/>
    <w:rsid w:val="00A35186"/>
    <w:rsid w:val="00A361B5"/>
    <w:rsid w:val="00A372C5"/>
    <w:rsid w:val="00A3772A"/>
    <w:rsid w:val="00A41766"/>
    <w:rsid w:val="00A431BF"/>
    <w:rsid w:val="00A46034"/>
    <w:rsid w:val="00A46063"/>
    <w:rsid w:val="00A47E68"/>
    <w:rsid w:val="00A50EE2"/>
    <w:rsid w:val="00A511AA"/>
    <w:rsid w:val="00A54094"/>
    <w:rsid w:val="00A54AE2"/>
    <w:rsid w:val="00A615B6"/>
    <w:rsid w:val="00A62259"/>
    <w:rsid w:val="00A64794"/>
    <w:rsid w:val="00A64D1C"/>
    <w:rsid w:val="00A65D0C"/>
    <w:rsid w:val="00A6625C"/>
    <w:rsid w:val="00A66B9D"/>
    <w:rsid w:val="00A677C5"/>
    <w:rsid w:val="00A70677"/>
    <w:rsid w:val="00A731ED"/>
    <w:rsid w:val="00A752E2"/>
    <w:rsid w:val="00A755CF"/>
    <w:rsid w:val="00A775FE"/>
    <w:rsid w:val="00A83393"/>
    <w:rsid w:val="00A838A5"/>
    <w:rsid w:val="00A83F4F"/>
    <w:rsid w:val="00A86027"/>
    <w:rsid w:val="00A87ACA"/>
    <w:rsid w:val="00A9033D"/>
    <w:rsid w:val="00A90F6C"/>
    <w:rsid w:val="00A9181B"/>
    <w:rsid w:val="00A9220D"/>
    <w:rsid w:val="00A92D2E"/>
    <w:rsid w:val="00A936DC"/>
    <w:rsid w:val="00A93DC8"/>
    <w:rsid w:val="00A970DA"/>
    <w:rsid w:val="00A97C7E"/>
    <w:rsid w:val="00AA14AF"/>
    <w:rsid w:val="00AA27E9"/>
    <w:rsid w:val="00AA31A2"/>
    <w:rsid w:val="00AA72E9"/>
    <w:rsid w:val="00AB00C1"/>
    <w:rsid w:val="00AB121A"/>
    <w:rsid w:val="00AB4A3B"/>
    <w:rsid w:val="00AB5EE0"/>
    <w:rsid w:val="00AB72F3"/>
    <w:rsid w:val="00AB772A"/>
    <w:rsid w:val="00AB7B27"/>
    <w:rsid w:val="00AC5330"/>
    <w:rsid w:val="00AC65F2"/>
    <w:rsid w:val="00AC6F44"/>
    <w:rsid w:val="00AC7983"/>
    <w:rsid w:val="00AD02AB"/>
    <w:rsid w:val="00AD0918"/>
    <w:rsid w:val="00AD2E04"/>
    <w:rsid w:val="00AD49A9"/>
    <w:rsid w:val="00AD5216"/>
    <w:rsid w:val="00AD665C"/>
    <w:rsid w:val="00AD68AA"/>
    <w:rsid w:val="00AE0350"/>
    <w:rsid w:val="00AE25B6"/>
    <w:rsid w:val="00AE37E5"/>
    <w:rsid w:val="00AE4E2A"/>
    <w:rsid w:val="00AE7F54"/>
    <w:rsid w:val="00AF45A4"/>
    <w:rsid w:val="00AF5815"/>
    <w:rsid w:val="00AF6DCC"/>
    <w:rsid w:val="00B009D8"/>
    <w:rsid w:val="00B00B9E"/>
    <w:rsid w:val="00B00FA4"/>
    <w:rsid w:val="00B03AC8"/>
    <w:rsid w:val="00B03F36"/>
    <w:rsid w:val="00B03FDD"/>
    <w:rsid w:val="00B0405E"/>
    <w:rsid w:val="00B05333"/>
    <w:rsid w:val="00B06DF8"/>
    <w:rsid w:val="00B07524"/>
    <w:rsid w:val="00B114BC"/>
    <w:rsid w:val="00B129CE"/>
    <w:rsid w:val="00B132AE"/>
    <w:rsid w:val="00B141D5"/>
    <w:rsid w:val="00B14E61"/>
    <w:rsid w:val="00B15203"/>
    <w:rsid w:val="00B15632"/>
    <w:rsid w:val="00B1621B"/>
    <w:rsid w:val="00B16843"/>
    <w:rsid w:val="00B16B41"/>
    <w:rsid w:val="00B214FE"/>
    <w:rsid w:val="00B22195"/>
    <w:rsid w:val="00B2433E"/>
    <w:rsid w:val="00B24761"/>
    <w:rsid w:val="00B31C84"/>
    <w:rsid w:val="00B31CED"/>
    <w:rsid w:val="00B34C3A"/>
    <w:rsid w:val="00B36DA4"/>
    <w:rsid w:val="00B36FFF"/>
    <w:rsid w:val="00B37FF4"/>
    <w:rsid w:val="00B44148"/>
    <w:rsid w:val="00B44BDC"/>
    <w:rsid w:val="00B47B3B"/>
    <w:rsid w:val="00B50DBF"/>
    <w:rsid w:val="00B5135F"/>
    <w:rsid w:val="00B51993"/>
    <w:rsid w:val="00B51BBE"/>
    <w:rsid w:val="00B52946"/>
    <w:rsid w:val="00B52CA5"/>
    <w:rsid w:val="00B532F5"/>
    <w:rsid w:val="00B53384"/>
    <w:rsid w:val="00B549A1"/>
    <w:rsid w:val="00B54CE5"/>
    <w:rsid w:val="00B550DE"/>
    <w:rsid w:val="00B55593"/>
    <w:rsid w:val="00B56A76"/>
    <w:rsid w:val="00B610EC"/>
    <w:rsid w:val="00B62E2B"/>
    <w:rsid w:val="00B635CE"/>
    <w:rsid w:val="00B63B9E"/>
    <w:rsid w:val="00B6485B"/>
    <w:rsid w:val="00B6524C"/>
    <w:rsid w:val="00B65A66"/>
    <w:rsid w:val="00B65D2C"/>
    <w:rsid w:val="00B66032"/>
    <w:rsid w:val="00B66160"/>
    <w:rsid w:val="00B707B5"/>
    <w:rsid w:val="00B731F7"/>
    <w:rsid w:val="00B735F8"/>
    <w:rsid w:val="00B73E0A"/>
    <w:rsid w:val="00B744E2"/>
    <w:rsid w:val="00B80111"/>
    <w:rsid w:val="00B81463"/>
    <w:rsid w:val="00B81D68"/>
    <w:rsid w:val="00B82580"/>
    <w:rsid w:val="00B830DA"/>
    <w:rsid w:val="00B846DE"/>
    <w:rsid w:val="00B85080"/>
    <w:rsid w:val="00B852DA"/>
    <w:rsid w:val="00B853C7"/>
    <w:rsid w:val="00B86D67"/>
    <w:rsid w:val="00B87977"/>
    <w:rsid w:val="00B91479"/>
    <w:rsid w:val="00B916A0"/>
    <w:rsid w:val="00B93777"/>
    <w:rsid w:val="00B96DC1"/>
    <w:rsid w:val="00B9705A"/>
    <w:rsid w:val="00BA07E1"/>
    <w:rsid w:val="00BA41BE"/>
    <w:rsid w:val="00BA6185"/>
    <w:rsid w:val="00BA7A59"/>
    <w:rsid w:val="00BB1D82"/>
    <w:rsid w:val="00BB500A"/>
    <w:rsid w:val="00BB5244"/>
    <w:rsid w:val="00BB54EE"/>
    <w:rsid w:val="00BB57A1"/>
    <w:rsid w:val="00BB779C"/>
    <w:rsid w:val="00BB77AB"/>
    <w:rsid w:val="00BB7FC9"/>
    <w:rsid w:val="00BC0088"/>
    <w:rsid w:val="00BC0E27"/>
    <w:rsid w:val="00BC47BD"/>
    <w:rsid w:val="00BC5607"/>
    <w:rsid w:val="00BC64E7"/>
    <w:rsid w:val="00BD303A"/>
    <w:rsid w:val="00BD355D"/>
    <w:rsid w:val="00BD77A2"/>
    <w:rsid w:val="00BD77D8"/>
    <w:rsid w:val="00BE145D"/>
    <w:rsid w:val="00BE39CC"/>
    <w:rsid w:val="00BE61C4"/>
    <w:rsid w:val="00BF1A06"/>
    <w:rsid w:val="00BF1FA7"/>
    <w:rsid w:val="00BF1FCE"/>
    <w:rsid w:val="00BF24F5"/>
    <w:rsid w:val="00BF5B49"/>
    <w:rsid w:val="00BF5E10"/>
    <w:rsid w:val="00BF7423"/>
    <w:rsid w:val="00C014DA"/>
    <w:rsid w:val="00C0186F"/>
    <w:rsid w:val="00C0214A"/>
    <w:rsid w:val="00C041C2"/>
    <w:rsid w:val="00C04409"/>
    <w:rsid w:val="00C04D12"/>
    <w:rsid w:val="00C059FE"/>
    <w:rsid w:val="00C05CAC"/>
    <w:rsid w:val="00C07380"/>
    <w:rsid w:val="00C074F4"/>
    <w:rsid w:val="00C07C61"/>
    <w:rsid w:val="00C11DD8"/>
    <w:rsid w:val="00C120AF"/>
    <w:rsid w:val="00C132BB"/>
    <w:rsid w:val="00C134CB"/>
    <w:rsid w:val="00C135A8"/>
    <w:rsid w:val="00C139D9"/>
    <w:rsid w:val="00C1589E"/>
    <w:rsid w:val="00C178C3"/>
    <w:rsid w:val="00C200AE"/>
    <w:rsid w:val="00C20508"/>
    <w:rsid w:val="00C20DB6"/>
    <w:rsid w:val="00C2304C"/>
    <w:rsid w:val="00C23104"/>
    <w:rsid w:val="00C24212"/>
    <w:rsid w:val="00C2424B"/>
    <w:rsid w:val="00C273A6"/>
    <w:rsid w:val="00C30E73"/>
    <w:rsid w:val="00C32376"/>
    <w:rsid w:val="00C33886"/>
    <w:rsid w:val="00C33B73"/>
    <w:rsid w:val="00C40E41"/>
    <w:rsid w:val="00C4192A"/>
    <w:rsid w:val="00C43435"/>
    <w:rsid w:val="00C438D8"/>
    <w:rsid w:val="00C43C89"/>
    <w:rsid w:val="00C460A0"/>
    <w:rsid w:val="00C51DA2"/>
    <w:rsid w:val="00C52889"/>
    <w:rsid w:val="00C52970"/>
    <w:rsid w:val="00C53477"/>
    <w:rsid w:val="00C54649"/>
    <w:rsid w:val="00C559F5"/>
    <w:rsid w:val="00C56928"/>
    <w:rsid w:val="00C60D84"/>
    <w:rsid w:val="00C60F00"/>
    <w:rsid w:val="00C618FF"/>
    <w:rsid w:val="00C62383"/>
    <w:rsid w:val="00C67F98"/>
    <w:rsid w:val="00C7083C"/>
    <w:rsid w:val="00C70B75"/>
    <w:rsid w:val="00C72653"/>
    <w:rsid w:val="00C73513"/>
    <w:rsid w:val="00C753E5"/>
    <w:rsid w:val="00C75784"/>
    <w:rsid w:val="00C76C33"/>
    <w:rsid w:val="00C77309"/>
    <w:rsid w:val="00C81C64"/>
    <w:rsid w:val="00C81EE4"/>
    <w:rsid w:val="00C86815"/>
    <w:rsid w:val="00C86EED"/>
    <w:rsid w:val="00C90867"/>
    <w:rsid w:val="00C911BF"/>
    <w:rsid w:val="00C91511"/>
    <w:rsid w:val="00C91856"/>
    <w:rsid w:val="00C93465"/>
    <w:rsid w:val="00C953BB"/>
    <w:rsid w:val="00C97413"/>
    <w:rsid w:val="00C97566"/>
    <w:rsid w:val="00C9763B"/>
    <w:rsid w:val="00C97F52"/>
    <w:rsid w:val="00CA0D6D"/>
    <w:rsid w:val="00CA2236"/>
    <w:rsid w:val="00CA294B"/>
    <w:rsid w:val="00CA365D"/>
    <w:rsid w:val="00CA3C47"/>
    <w:rsid w:val="00CA4450"/>
    <w:rsid w:val="00CA5FCA"/>
    <w:rsid w:val="00CA6714"/>
    <w:rsid w:val="00CA7604"/>
    <w:rsid w:val="00CA7CFA"/>
    <w:rsid w:val="00CB0244"/>
    <w:rsid w:val="00CB232E"/>
    <w:rsid w:val="00CB233A"/>
    <w:rsid w:val="00CB3009"/>
    <w:rsid w:val="00CB46F9"/>
    <w:rsid w:val="00CB6663"/>
    <w:rsid w:val="00CB6FCD"/>
    <w:rsid w:val="00CC4B81"/>
    <w:rsid w:val="00CC5505"/>
    <w:rsid w:val="00CC5EA4"/>
    <w:rsid w:val="00CC6AEE"/>
    <w:rsid w:val="00CC78EB"/>
    <w:rsid w:val="00CC791E"/>
    <w:rsid w:val="00CD491A"/>
    <w:rsid w:val="00CD4927"/>
    <w:rsid w:val="00CD695E"/>
    <w:rsid w:val="00CE3348"/>
    <w:rsid w:val="00CE4160"/>
    <w:rsid w:val="00CE4547"/>
    <w:rsid w:val="00CE4742"/>
    <w:rsid w:val="00CE47AC"/>
    <w:rsid w:val="00CE49F2"/>
    <w:rsid w:val="00CE68F1"/>
    <w:rsid w:val="00CE6CBF"/>
    <w:rsid w:val="00CE6E07"/>
    <w:rsid w:val="00CE74A9"/>
    <w:rsid w:val="00CE74B7"/>
    <w:rsid w:val="00CF0F36"/>
    <w:rsid w:val="00CF162C"/>
    <w:rsid w:val="00CF1679"/>
    <w:rsid w:val="00CF22C4"/>
    <w:rsid w:val="00CF2A5C"/>
    <w:rsid w:val="00CF32D7"/>
    <w:rsid w:val="00CF3B7B"/>
    <w:rsid w:val="00CF5D2E"/>
    <w:rsid w:val="00CF6091"/>
    <w:rsid w:val="00CF713C"/>
    <w:rsid w:val="00CF720B"/>
    <w:rsid w:val="00D010E1"/>
    <w:rsid w:val="00D016FD"/>
    <w:rsid w:val="00D01869"/>
    <w:rsid w:val="00D01B6E"/>
    <w:rsid w:val="00D02D54"/>
    <w:rsid w:val="00D035F4"/>
    <w:rsid w:val="00D04122"/>
    <w:rsid w:val="00D04A8E"/>
    <w:rsid w:val="00D04CBE"/>
    <w:rsid w:val="00D05354"/>
    <w:rsid w:val="00D07DF1"/>
    <w:rsid w:val="00D15E54"/>
    <w:rsid w:val="00D17CFB"/>
    <w:rsid w:val="00D2037D"/>
    <w:rsid w:val="00D2049A"/>
    <w:rsid w:val="00D213F0"/>
    <w:rsid w:val="00D22327"/>
    <w:rsid w:val="00D24CB1"/>
    <w:rsid w:val="00D25719"/>
    <w:rsid w:val="00D25C10"/>
    <w:rsid w:val="00D30E76"/>
    <w:rsid w:val="00D30ECD"/>
    <w:rsid w:val="00D34A9F"/>
    <w:rsid w:val="00D363FD"/>
    <w:rsid w:val="00D3762F"/>
    <w:rsid w:val="00D40250"/>
    <w:rsid w:val="00D40C52"/>
    <w:rsid w:val="00D40DF6"/>
    <w:rsid w:val="00D40F8E"/>
    <w:rsid w:val="00D410B4"/>
    <w:rsid w:val="00D44FB3"/>
    <w:rsid w:val="00D4699C"/>
    <w:rsid w:val="00D4761A"/>
    <w:rsid w:val="00D506E5"/>
    <w:rsid w:val="00D50965"/>
    <w:rsid w:val="00D511E2"/>
    <w:rsid w:val="00D51605"/>
    <w:rsid w:val="00D51B6F"/>
    <w:rsid w:val="00D51CE6"/>
    <w:rsid w:val="00D52636"/>
    <w:rsid w:val="00D52EAF"/>
    <w:rsid w:val="00D53D0D"/>
    <w:rsid w:val="00D566E9"/>
    <w:rsid w:val="00D56C9E"/>
    <w:rsid w:val="00D6065D"/>
    <w:rsid w:val="00D61F79"/>
    <w:rsid w:val="00D6210F"/>
    <w:rsid w:val="00D635EE"/>
    <w:rsid w:val="00D64CC8"/>
    <w:rsid w:val="00D64FAF"/>
    <w:rsid w:val="00D67C42"/>
    <w:rsid w:val="00D717C4"/>
    <w:rsid w:val="00D72467"/>
    <w:rsid w:val="00D7683D"/>
    <w:rsid w:val="00D807FA"/>
    <w:rsid w:val="00D81267"/>
    <w:rsid w:val="00D81614"/>
    <w:rsid w:val="00D836E6"/>
    <w:rsid w:val="00D87617"/>
    <w:rsid w:val="00D9046B"/>
    <w:rsid w:val="00D91730"/>
    <w:rsid w:val="00D942BF"/>
    <w:rsid w:val="00D9469D"/>
    <w:rsid w:val="00D9649A"/>
    <w:rsid w:val="00D974D4"/>
    <w:rsid w:val="00DA2750"/>
    <w:rsid w:val="00DA7386"/>
    <w:rsid w:val="00DB1884"/>
    <w:rsid w:val="00DB6ABD"/>
    <w:rsid w:val="00DB70D5"/>
    <w:rsid w:val="00DB7BA5"/>
    <w:rsid w:val="00DC048F"/>
    <w:rsid w:val="00DC0772"/>
    <w:rsid w:val="00DC32A3"/>
    <w:rsid w:val="00DC55CB"/>
    <w:rsid w:val="00DC582E"/>
    <w:rsid w:val="00DC77DE"/>
    <w:rsid w:val="00DC7966"/>
    <w:rsid w:val="00DC7987"/>
    <w:rsid w:val="00DD0946"/>
    <w:rsid w:val="00DD1797"/>
    <w:rsid w:val="00DD184C"/>
    <w:rsid w:val="00DD21F7"/>
    <w:rsid w:val="00DD3F2B"/>
    <w:rsid w:val="00DD5935"/>
    <w:rsid w:val="00DD5976"/>
    <w:rsid w:val="00DD7290"/>
    <w:rsid w:val="00DE1376"/>
    <w:rsid w:val="00DE1A16"/>
    <w:rsid w:val="00DE2738"/>
    <w:rsid w:val="00DE3CF5"/>
    <w:rsid w:val="00DE40C5"/>
    <w:rsid w:val="00DE47AB"/>
    <w:rsid w:val="00DE67B0"/>
    <w:rsid w:val="00DE72DB"/>
    <w:rsid w:val="00DE7E93"/>
    <w:rsid w:val="00DF0A0D"/>
    <w:rsid w:val="00DF282C"/>
    <w:rsid w:val="00DF2DC1"/>
    <w:rsid w:val="00DF7027"/>
    <w:rsid w:val="00E00F09"/>
    <w:rsid w:val="00E01341"/>
    <w:rsid w:val="00E067D4"/>
    <w:rsid w:val="00E067FE"/>
    <w:rsid w:val="00E0709D"/>
    <w:rsid w:val="00E108EF"/>
    <w:rsid w:val="00E10956"/>
    <w:rsid w:val="00E11BBA"/>
    <w:rsid w:val="00E1308D"/>
    <w:rsid w:val="00E16CA3"/>
    <w:rsid w:val="00E17B5B"/>
    <w:rsid w:val="00E20C21"/>
    <w:rsid w:val="00E20EA6"/>
    <w:rsid w:val="00E212AE"/>
    <w:rsid w:val="00E22182"/>
    <w:rsid w:val="00E23A5E"/>
    <w:rsid w:val="00E24634"/>
    <w:rsid w:val="00E2476B"/>
    <w:rsid w:val="00E277DF"/>
    <w:rsid w:val="00E30CAE"/>
    <w:rsid w:val="00E30E99"/>
    <w:rsid w:val="00E31DBB"/>
    <w:rsid w:val="00E3328A"/>
    <w:rsid w:val="00E3442D"/>
    <w:rsid w:val="00E3530F"/>
    <w:rsid w:val="00E35FA0"/>
    <w:rsid w:val="00E36AB6"/>
    <w:rsid w:val="00E37307"/>
    <w:rsid w:val="00E40081"/>
    <w:rsid w:val="00E4300D"/>
    <w:rsid w:val="00E44C9C"/>
    <w:rsid w:val="00E4668F"/>
    <w:rsid w:val="00E502B8"/>
    <w:rsid w:val="00E545F8"/>
    <w:rsid w:val="00E55120"/>
    <w:rsid w:val="00E56594"/>
    <w:rsid w:val="00E572F0"/>
    <w:rsid w:val="00E57EA6"/>
    <w:rsid w:val="00E600E6"/>
    <w:rsid w:val="00E60A89"/>
    <w:rsid w:val="00E60F66"/>
    <w:rsid w:val="00E627D0"/>
    <w:rsid w:val="00E62B33"/>
    <w:rsid w:val="00E65180"/>
    <w:rsid w:val="00E66A18"/>
    <w:rsid w:val="00E67725"/>
    <w:rsid w:val="00E70FF1"/>
    <w:rsid w:val="00E7153D"/>
    <w:rsid w:val="00E715C2"/>
    <w:rsid w:val="00E73583"/>
    <w:rsid w:val="00E737D0"/>
    <w:rsid w:val="00E7585A"/>
    <w:rsid w:val="00E7660E"/>
    <w:rsid w:val="00E803FC"/>
    <w:rsid w:val="00E80EB7"/>
    <w:rsid w:val="00E81582"/>
    <w:rsid w:val="00E86BD9"/>
    <w:rsid w:val="00E87BF8"/>
    <w:rsid w:val="00E90C7B"/>
    <w:rsid w:val="00E90E9D"/>
    <w:rsid w:val="00E94510"/>
    <w:rsid w:val="00E94D39"/>
    <w:rsid w:val="00E94F4F"/>
    <w:rsid w:val="00E97413"/>
    <w:rsid w:val="00EA15A7"/>
    <w:rsid w:val="00EA15FB"/>
    <w:rsid w:val="00EA2499"/>
    <w:rsid w:val="00EA3383"/>
    <w:rsid w:val="00EA563F"/>
    <w:rsid w:val="00EA69EB"/>
    <w:rsid w:val="00EA738A"/>
    <w:rsid w:val="00EA771B"/>
    <w:rsid w:val="00EA7E5B"/>
    <w:rsid w:val="00EB21F7"/>
    <w:rsid w:val="00EB2312"/>
    <w:rsid w:val="00EB2EA0"/>
    <w:rsid w:val="00EB4B85"/>
    <w:rsid w:val="00EB6A71"/>
    <w:rsid w:val="00EB752A"/>
    <w:rsid w:val="00EB78B4"/>
    <w:rsid w:val="00EC03B4"/>
    <w:rsid w:val="00EC34BD"/>
    <w:rsid w:val="00EC3A26"/>
    <w:rsid w:val="00ED0BE6"/>
    <w:rsid w:val="00ED37B3"/>
    <w:rsid w:val="00ED389E"/>
    <w:rsid w:val="00ED59C7"/>
    <w:rsid w:val="00ED78E4"/>
    <w:rsid w:val="00ED7CF4"/>
    <w:rsid w:val="00EE0327"/>
    <w:rsid w:val="00EE1693"/>
    <w:rsid w:val="00EE18BB"/>
    <w:rsid w:val="00EE1C1D"/>
    <w:rsid w:val="00EE5EF9"/>
    <w:rsid w:val="00EF0D3C"/>
    <w:rsid w:val="00EF10DF"/>
    <w:rsid w:val="00EF1186"/>
    <w:rsid w:val="00EF1791"/>
    <w:rsid w:val="00EF3EA2"/>
    <w:rsid w:val="00EF423E"/>
    <w:rsid w:val="00EF5A5A"/>
    <w:rsid w:val="00EF6599"/>
    <w:rsid w:val="00EF7ACC"/>
    <w:rsid w:val="00F01C75"/>
    <w:rsid w:val="00F020EE"/>
    <w:rsid w:val="00F0226D"/>
    <w:rsid w:val="00F023CF"/>
    <w:rsid w:val="00F02DF1"/>
    <w:rsid w:val="00F05D92"/>
    <w:rsid w:val="00F06E8D"/>
    <w:rsid w:val="00F12472"/>
    <w:rsid w:val="00F13862"/>
    <w:rsid w:val="00F138E8"/>
    <w:rsid w:val="00F13C96"/>
    <w:rsid w:val="00F14966"/>
    <w:rsid w:val="00F157A4"/>
    <w:rsid w:val="00F16BB7"/>
    <w:rsid w:val="00F174BB"/>
    <w:rsid w:val="00F209C5"/>
    <w:rsid w:val="00F22A1C"/>
    <w:rsid w:val="00F273EA"/>
    <w:rsid w:val="00F317EF"/>
    <w:rsid w:val="00F318FA"/>
    <w:rsid w:val="00F322F8"/>
    <w:rsid w:val="00F33804"/>
    <w:rsid w:val="00F35C96"/>
    <w:rsid w:val="00F3629F"/>
    <w:rsid w:val="00F418AA"/>
    <w:rsid w:val="00F46641"/>
    <w:rsid w:val="00F51B42"/>
    <w:rsid w:val="00F51C78"/>
    <w:rsid w:val="00F52A3F"/>
    <w:rsid w:val="00F52CA9"/>
    <w:rsid w:val="00F537B3"/>
    <w:rsid w:val="00F53BD2"/>
    <w:rsid w:val="00F546E0"/>
    <w:rsid w:val="00F56322"/>
    <w:rsid w:val="00F57298"/>
    <w:rsid w:val="00F60106"/>
    <w:rsid w:val="00F610DD"/>
    <w:rsid w:val="00F625A0"/>
    <w:rsid w:val="00F626E2"/>
    <w:rsid w:val="00F632A6"/>
    <w:rsid w:val="00F633F5"/>
    <w:rsid w:val="00F634FD"/>
    <w:rsid w:val="00F64EE9"/>
    <w:rsid w:val="00F64F43"/>
    <w:rsid w:val="00F66B55"/>
    <w:rsid w:val="00F66E6C"/>
    <w:rsid w:val="00F675B2"/>
    <w:rsid w:val="00F73A28"/>
    <w:rsid w:val="00F73C62"/>
    <w:rsid w:val="00F7516A"/>
    <w:rsid w:val="00F76DDF"/>
    <w:rsid w:val="00F775C3"/>
    <w:rsid w:val="00F7784D"/>
    <w:rsid w:val="00F8077B"/>
    <w:rsid w:val="00F819A0"/>
    <w:rsid w:val="00F82EFC"/>
    <w:rsid w:val="00F82F6A"/>
    <w:rsid w:val="00F83F0B"/>
    <w:rsid w:val="00F84C6D"/>
    <w:rsid w:val="00F9065A"/>
    <w:rsid w:val="00F91789"/>
    <w:rsid w:val="00F926D4"/>
    <w:rsid w:val="00F93A92"/>
    <w:rsid w:val="00F955B4"/>
    <w:rsid w:val="00F95BCC"/>
    <w:rsid w:val="00F95CB3"/>
    <w:rsid w:val="00F9707A"/>
    <w:rsid w:val="00FA11CC"/>
    <w:rsid w:val="00FA3652"/>
    <w:rsid w:val="00FA42A2"/>
    <w:rsid w:val="00FA5D73"/>
    <w:rsid w:val="00FA7498"/>
    <w:rsid w:val="00FB0096"/>
    <w:rsid w:val="00FB0D7D"/>
    <w:rsid w:val="00FB0ED4"/>
    <w:rsid w:val="00FB3835"/>
    <w:rsid w:val="00FB4AD2"/>
    <w:rsid w:val="00FB6945"/>
    <w:rsid w:val="00FB7784"/>
    <w:rsid w:val="00FC0425"/>
    <w:rsid w:val="00FC0F98"/>
    <w:rsid w:val="00FC2A70"/>
    <w:rsid w:val="00FC4155"/>
    <w:rsid w:val="00FC6760"/>
    <w:rsid w:val="00FC7BB9"/>
    <w:rsid w:val="00FD1AA6"/>
    <w:rsid w:val="00FD230F"/>
    <w:rsid w:val="00FD473A"/>
    <w:rsid w:val="00FD5892"/>
    <w:rsid w:val="00FD61E4"/>
    <w:rsid w:val="00FD7D9E"/>
    <w:rsid w:val="00FE14C0"/>
    <w:rsid w:val="00FE22C6"/>
    <w:rsid w:val="00FE33FE"/>
    <w:rsid w:val="00FE464D"/>
    <w:rsid w:val="00FE4B2B"/>
    <w:rsid w:val="00FE5710"/>
    <w:rsid w:val="00FE57F0"/>
    <w:rsid w:val="00FE67F6"/>
    <w:rsid w:val="00FF0A4A"/>
    <w:rsid w:val="00FF0E12"/>
    <w:rsid w:val="00FF1C73"/>
    <w:rsid w:val="00FF3ACD"/>
    <w:rsid w:val="00FF47F7"/>
    <w:rsid w:val="00FF4877"/>
    <w:rsid w:val="00FF4CD3"/>
    <w:rsid w:val="00FF6490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BFA0"/>
  <w15:docId w15:val="{53F484ED-823B-4A5D-A432-F6959CD3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1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A5989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4A5989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3"/>
    <w:rsid w:val="004A5989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CenturySchoolbook115pt0pt">
    <w:name w:val="Основной текст + Century Schoolbook;11;5 pt;Интервал 0 pt"/>
    <w:basedOn w:val="a3"/>
    <w:rsid w:val="004A5989"/>
    <w:rPr>
      <w:rFonts w:ascii="Century Schoolbook" w:eastAsia="Century Schoolbook" w:hAnsi="Century Schoolbook" w:cs="Century Schoolbook"/>
      <w:color w:val="000000"/>
      <w:spacing w:val="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4A5989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">
    <w:name w:val="Основной текст1"/>
    <w:basedOn w:val="a"/>
    <w:link w:val="a3"/>
    <w:rsid w:val="004A5989"/>
    <w:pPr>
      <w:widowControl w:val="0"/>
      <w:shd w:val="clear" w:color="auto" w:fill="FFFFFF"/>
      <w:spacing w:before="300" w:after="420" w:line="0" w:lineRule="atLeast"/>
      <w:ind w:hanging="320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A5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9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1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EE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EE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F106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B46F9"/>
    <w:pPr>
      <w:ind w:left="720"/>
      <w:contextualSpacing/>
    </w:pPr>
  </w:style>
  <w:style w:type="paragraph" w:customStyle="1" w:styleId="ConsPlusNormal">
    <w:name w:val="ConsPlusNormal"/>
    <w:rsid w:val="004B2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annotation text"/>
    <w:basedOn w:val="a"/>
    <w:link w:val="aa"/>
    <w:uiPriority w:val="99"/>
    <w:unhideWhenUsed/>
    <w:rsid w:val="007F5238"/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7F5238"/>
    <w:rPr>
      <w:rFonts w:ascii="Calibri" w:eastAsia="Times New Roman" w:hAnsi="Calibri" w:cs="Times New Roman"/>
      <w:sz w:val="20"/>
      <w:szCs w:val="20"/>
    </w:rPr>
  </w:style>
  <w:style w:type="character" w:customStyle="1" w:styleId="21">
    <w:name w:val="Основной текст (2) + Не полужирный"/>
    <w:rsid w:val="007F52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b">
    <w:name w:val="Normal (Web)"/>
    <w:basedOn w:val="a"/>
    <w:uiPriority w:val="99"/>
    <w:unhideWhenUsed/>
    <w:rsid w:val="00B14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B44BDC"/>
  </w:style>
  <w:style w:type="table" w:customStyle="1" w:styleId="11">
    <w:name w:val="Сетка таблицы1"/>
    <w:basedOn w:val="a1"/>
    <w:next w:val="a6"/>
    <w:uiPriority w:val="59"/>
    <w:rsid w:val="00B44BDC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+ 10"/>
    <w:aliases w:val="5 pt,Интервал 0 pt"/>
    <w:basedOn w:val="a0"/>
    <w:rsid w:val="00B44BDC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0">
    <w:name w:val="Основной текст + Не полужирный;Интервал 0 pt"/>
    <w:basedOn w:val="a3"/>
    <w:rsid w:val="005D1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2">
    <w:name w:val="Абзац списка1"/>
    <w:basedOn w:val="a"/>
    <w:rsid w:val="00D50965"/>
    <w:pPr>
      <w:ind w:left="720"/>
    </w:pPr>
    <w:rPr>
      <w:rFonts w:ascii="Calibri" w:eastAsia="Calibri" w:hAnsi="Calibri" w:cs="Times New Roman"/>
      <w:lang w:eastAsia="en-US"/>
    </w:rPr>
  </w:style>
  <w:style w:type="table" w:customStyle="1" w:styleId="22">
    <w:name w:val="Сетка таблицы2"/>
    <w:basedOn w:val="a1"/>
    <w:next w:val="a6"/>
    <w:uiPriority w:val="59"/>
    <w:rsid w:val="00D40C52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59"/>
    <w:rsid w:val="004C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E0134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d"/>
    <w:uiPriority w:val="99"/>
    <w:unhideWhenUsed/>
    <w:rsid w:val="00E01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c"/>
    <w:uiPriority w:val="99"/>
    <w:rsid w:val="00E0134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link w:val="CiaeniineeI"/>
    <w:uiPriority w:val="99"/>
    <w:unhideWhenUsed/>
    <w:qFormat/>
    <w:rsid w:val="00E01341"/>
    <w:rPr>
      <w:rFonts w:cs="Times New Roman"/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e"/>
    <w:uiPriority w:val="99"/>
    <w:qFormat/>
    <w:rsid w:val="00E01341"/>
    <w:pPr>
      <w:spacing w:before="120" w:after="160" w:line="240" w:lineRule="exact"/>
    </w:pPr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E0134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D0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adagestan.ru/news/society/v_dagestane_molodezhi_rasskazali_o_protivodeystvii_terrorizmu_v_muzee_imeni_a_takho_godi/" TargetMode="External"/><Relationship Id="rId13" Type="http://schemas.openxmlformats.org/officeDocument/2006/relationships/hyperlink" Target="https://t.me/nmd_gonoda/11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video.ru/video-207234548_456239873?list=e932de0dd1b2512cd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qfzcr6RQF7c4ZDh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839932490_70" TargetMode="External"/><Relationship Id="rId10" Type="http://schemas.openxmlformats.org/officeDocument/2006/relationships/hyperlink" Target="https://vk.com/gunibmuze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qfzcr6RQF7c4ZDhi" TargetMode="External"/><Relationship Id="rId14" Type="http://schemas.openxmlformats.org/officeDocument/2006/relationships/hyperlink" Target="https://rutube.ru/video/private/6d062b2a6de4ad2a5017920289b26a11/?p=pRtzGPwV_MzX2iyJwcki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667AD-FB06-422D-AD85-82503B42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2480</TotalTime>
  <Pages>20</Pages>
  <Words>5336</Words>
  <Characters>30421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Минкультуры РД</Company>
  <LinksUpToDate>false</LinksUpToDate>
  <CharactersWithSpaces>35686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Алиева</dc:creator>
  <cp:keywords/>
  <dc:description/>
  <cp:lastModifiedBy>Muz</cp:lastModifiedBy>
  <cp:revision>231</cp:revision>
  <cp:lastPrinted>2025-03-26T10:51:00Z</cp:lastPrinted>
  <dcterms:created xsi:type="dcterms:W3CDTF">2025-03-12T13:56:00Z</dcterms:created>
  <dcterms:modified xsi:type="dcterms:W3CDTF">2025-11-12T08:10:00Z</dcterms:modified>
</cp:coreProperties>
</file>