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F5" w:rsidRPr="00CA57F5" w:rsidRDefault="00CA57F5" w:rsidP="00CA57F5">
      <w:pPr>
        <w:pStyle w:val="ConsPlusTitle"/>
        <w:jc w:val="right"/>
        <w:rPr>
          <w:rFonts w:ascii="Times New Roman" w:hAnsi="Times New Roman" w:cs="Times New Roman"/>
          <w:b w:val="0"/>
          <w:color w:val="365F91" w:themeColor="accent1" w:themeShade="BF"/>
          <w:sz w:val="22"/>
          <w:szCs w:val="22"/>
        </w:rPr>
      </w:pPr>
    </w:p>
    <w:p w:rsidR="009B745C" w:rsidRDefault="009B745C" w:rsidP="00C04409">
      <w:pPr>
        <w:pStyle w:val="ConsPlusTitle"/>
        <w:jc w:val="center"/>
        <w:rPr>
          <w:rFonts w:ascii="Times New Roman" w:hAnsi="Times New Roman" w:cs="Times New Roman"/>
        </w:rPr>
      </w:pPr>
    </w:p>
    <w:p w:rsidR="00070D15" w:rsidRDefault="00C04409" w:rsidP="00C04409">
      <w:pPr>
        <w:pStyle w:val="ConsPlusTitle"/>
        <w:jc w:val="center"/>
        <w:rPr>
          <w:rFonts w:ascii="Times New Roman" w:hAnsi="Times New Roman" w:cs="Times New Roman"/>
        </w:rPr>
      </w:pPr>
      <w:r w:rsidRPr="00E66F96">
        <w:rPr>
          <w:rFonts w:ascii="Times New Roman" w:hAnsi="Times New Roman" w:cs="Times New Roman"/>
        </w:rPr>
        <w:t>Отчет о</w:t>
      </w:r>
      <w:r w:rsidR="00CA57F5">
        <w:rPr>
          <w:rFonts w:ascii="Times New Roman" w:hAnsi="Times New Roman" w:cs="Times New Roman"/>
        </w:rPr>
        <w:t>б исполнени</w:t>
      </w:r>
      <w:r w:rsidR="00943F77">
        <w:rPr>
          <w:rFonts w:ascii="Times New Roman" w:hAnsi="Times New Roman" w:cs="Times New Roman"/>
        </w:rPr>
        <w:t xml:space="preserve">и </w:t>
      </w:r>
      <w:r w:rsidRPr="00E66F96">
        <w:rPr>
          <w:rFonts w:ascii="Times New Roman" w:hAnsi="Times New Roman" w:cs="Times New Roman"/>
        </w:rPr>
        <w:t xml:space="preserve">мероприятий </w:t>
      </w:r>
      <w:r w:rsidR="00CA57F5">
        <w:rPr>
          <w:rFonts w:ascii="Times New Roman" w:hAnsi="Times New Roman" w:cs="Times New Roman"/>
        </w:rPr>
        <w:t xml:space="preserve">Минкультуры РД в рамках </w:t>
      </w:r>
      <w:r w:rsidR="00943F77">
        <w:rPr>
          <w:rFonts w:ascii="Times New Roman" w:hAnsi="Times New Roman" w:cs="Times New Roman"/>
        </w:rPr>
        <w:t xml:space="preserve">Комплексного плана </w:t>
      </w:r>
      <w:r w:rsidR="00070D15" w:rsidRPr="00070D15">
        <w:rPr>
          <w:rFonts w:ascii="Times New Roman" w:hAnsi="Times New Roman" w:cs="Times New Roman"/>
        </w:rPr>
        <w:t>противодействи</w:t>
      </w:r>
      <w:r w:rsidR="00943F77">
        <w:rPr>
          <w:rFonts w:ascii="Times New Roman" w:hAnsi="Times New Roman" w:cs="Times New Roman"/>
        </w:rPr>
        <w:t>я</w:t>
      </w:r>
      <w:r w:rsidR="00070D15" w:rsidRPr="00070D15">
        <w:rPr>
          <w:rFonts w:ascii="Times New Roman" w:hAnsi="Times New Roman" w:cs="Times New Roman"/>
        </w:rPr>
        <w:t xml:space="preserve"> терроризму</w:t>
      </w:r>
      <w:r w:rsidR="00943F77">
        <w:rPr>
          <w:rFonts w:ascii="Times New Roman" w:hAnsi="Times New Roman" w:cs="Times New Roman"/>
        </w:rPr>
        <w:t xml:space="preserve"> в РД</w:t>
      </w:r>
    </w:p>
    <w:p w:rsidR="008F0E61" w:rsidRPr="008F0E61" w:rsidRDefault="008F0E61" w:rsidP="008F0E61">
      <w:pPr>
        <w:pStyle w:val="ConsPlusTitle"/>
        <w:rPr>
          <w:rFonts w:ascii="Times New Roman" w:hAnsi="Times New Roman" w:cs="Times New Roman"/>
          <w:b w:val="0"/>
          <w:i/>
          <w:sz w:val="16"/>
          <w:szCs w:val="16"/>
        </w:rPr>
      </w:pPr>
    </w:p>
    <w:p w:rsidR="00C04409" w:rsidRDefault="00FF4F7C" w:rsidP="00C04409">
      <w:pPr>
        <w:pStyle w:val="ConsPlusTitle"/>
        <w:jc w:val="center"/>
        <w:rPr>
          <w:rFonts w:ascii="Times New Roman" w:hAnsi="Times New Roman" w:cs="Times New Roman"/>
          <w:b w:val="0"/>
        </w:rPr>
      </w:pPr>
      <w:r>
        <w:rPr>
          <w:rFonts w:ascii="Times New Roman" w:hAnsi="Times New Roman" w:cs="Times New Roman"/>
          <w:b w:val="0"/>
        </w:rPr>
        <w:t xml:space="preserve">ГБУ РД «Национальный музей Республики Дагестан </w:t>
      </w:r>
      <w:proofErr w:type="spellStart"/>
      <w:r>
        <w:rPr>
          <w:rFonts w:ascii="Times New Roman" w:hAnsi="Times New Roman" w:cs="Times New Roman"/>
          <w:b w:val="0"/>
        </w:rPr>
        <w:t>им.А.Тахо</w:t>
      </w:r>
      <w:proofErr w:type="spellEnd"/>
      <w:r>
        <w:rPr>
          <w:rFonts w:ascii="Times New Roman" w:hAnsi="Times New Roman" w:cs="Times New Roman"/>
          <w:b w:val="0"/>
        </w:rPr>
        <w:t>-Годи»</w:t>
      </w:r>
    </w:p>
    <w:p w:rsidR="008F0E61" w:rsidRPr="008F0E61" w:rsidRDefault="008F0E61" w:rsidP="00C04409">
      <w:pPr>
        <w:pStyle w:val="ConsPlusTitle"/>
        <w:jc w:val="center"/>
        <w:rPr>
          <w:rFonts w:ascii="Times New Roman" w:hAnsi="Times New Roman" w:cs="Times New Roman"/>
          <w:b w:val="0"/>
          <w:i/>
          <w:sz w:val="16"/>
          <w:szCs w:val="16"/>
        </w:rPr>
      </w:pPr>
      <w:r>
        <w:rPr>
          <w:rFonts w:ascii="Times New Roman" w:hAnsi="Times New Roman" w:cs="Times New Roman"/>
          <w:b w:val="0"/>
          <w:i/>
          <w:sz w:val="16"/>
          <w:szCs w:val="16"/>
        </w:rPr>
        <w:t>Наименование ГБУ</w:t>
      </w:r>
    </w:p>
    <w:p w:rsidR="008F0E61" w:rsidRDefault="008F0E61" w:rsidP="008F0E61">
      <w:pPr>
        <w:pStyle w:val="ConsPlusTitle"/>
        <w:jc w:val="right"/>
        <w:rPr>
          <w:rFonts w:ascii="Times New Roman" w:hAnsi="Times New Roman" w:cs="Times New Roman"/>
        </w:rPr>
      </w:pPr>
      <w:r>
        <w:rPr>
          <w:rFonts w:ascii="Times New Roman" w:hAnsi="Times New Roman" w:cs="Times New Roman"/>
        </w:rPr>
        <w:t>з</w:t>
      </w:r>
      <w:r w:rsidRPr="008F0E61">
        <w:rPr>
          <w:rFonts w:ascii="Times New Roman" w:hAnsi="Times New Roman" w:cs="Times New Roman"/>
        </w:rPr>
        <w:t>а</w:t>
      </w:r>
      <w:r>
        <w:rPr>
          <w:rFonts w:ascii="Times New Roman" w:hAnsi="Times New Roman" w:cs="Times New Roman"/>
        </w:rPr>
        <w:t xml:space="preserve"> </w:t>
      </w:r>
      <w:r w:rsidR="00DF4927">
        <w:rPr>
          <w:rFonts w:ascii="Times New Roman" w:hAnsi="Times New Roman" w:cs="Times New Roman"/>
          <w:i/>
          <w:u w:val="single"/>
        </w:rPr>
        <w:t>сентябрь</w:t>
      </w:r>
      <w:r>
        <w:rPr>
          <w:rFonts w:ascii="Times New Roman" w:hAnsi="Times New Roman" w:cs="Times New Roman"/>
          <w:i/>
          <w:u w:val="single"/>
        </w:rPr>
        <w:t>_____________</w:t>
      </w:r>
      <w:r w:rsidRPr="00E66F96">
        <w:rPr>
          <w:rFonts w:ascii="Times New Roman" w:hAnsi="Times New Roman" w:cs="Times New Roman"/>
        </w:rPr>
        <w:t>202</w:t>
      </w:r>
      <w:r>
        <w:rPr>
          <w:rFonts w:ascii="Times New Roman" w:hAnsi="Times New Roman" w:cs="Times New Roman"/>
        </w:rPr>
        <w:t>4</w:t>
      </w:r>
      <w:r w:rsidRPr="00E66F96">
        <w:rPr>
          <w:rFonts w:ascii="Times New Roman" w:hAnsi="Times New Roman" w:cs="Times New Roman"/>
        </w:rPr>
        <w:t xml:space="preserve"> года </w:t>
      </w:r>
    </w:p>
    <w:p w:rsidR="008F0E61" w:rsidRPr="008F0E61" w:rsidRDefault="008F0E61" w:rsidP="008F0E61">
      <w:pPr>
        <w:pStyle w:val="ConsPlusTitle"/>
        <w:ind w:left="12049"/>
        <w:jc w:val="center"/>
        <w:rPr>
          <w:rFonts w:ascii="Times New Roman" w:hAnsi="Times New Roman" w:cs="Times New Roman"/>
          <w:b w:val="0"/>
          <w:i/>
          <w:sz w:val="16"/>
          <w:szCs w:val="16"/>
        </w:rPr>
      </w:pPr>
      <w:r>
        <w:rPr>
          <w:rFonts w:ascii="Times New Roman" w:hAnsi="Times New Roman" w:cs="Times New Roman"/>
          <w:b w:val="0"/>
          <w:i/>
          <w:sz w:val="16"/>
          <w:szCs w:val="16"/>
        </w:rPr>
        <w:t xml:space="preserve"> </w:t>
      </w:r>
      <w:r w:rsidRPr="008F0E61">
        <w:rPr>
          <w:rFonts w:ascii="Times New Roman" w:hAnsi="Times New Roman" w:cs="Times New Roman"/>
          <w:b w:val="0"/>
          <w:i/>
          <w:sz w:val="16"/>
          <w:szCs w:val="16"/>
        </w:rPr>
        <w:t>месяц</w:t>
      </w:r>
    </w:p>
    <w:p w:rsidR="008F0E61" w:rsidRPr="008F0E61" w:rsidRDefault="008F0E61" w:rsidP="008F0E61">
      <w:pPr>
        <w:pStyle w:val="ConsPlusTitle"/>
        <w:jc w:val="right"/>
        <w:rPr>
          <w:rFonts w:ascii="Times New Roman" w:hAnsi="Times New Roman" w:cs="Times New Roman"/>
          <w:sz w:val="16"/>
          <w:szCs w:val="16"/>
        </w:rPr>
      </w:pPr>
    </w:p>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2972"/>
        <w:gridCol w:w="8080"/>
        <w:gridCol w:w="690"/>
        <w:gridCol w:w="567"/>
        <w:gridCol w:w="709"/>
        <w:gridCol w:w="567"/>
        <w:gridCol w:w="567"/>
        <w:gridCol w:w="709"/>
        <w:gridCol w:w="727"/>
      </w:tblGrid>
      <w:tr w:rsidR="00314E62" w:rsidRPr="009D2D13" w:rsidTr="00F03543">
        <w:tc>
          <w:tcPr>
            <w:tcW w:w="2972" w:type="dxa"/>
            <w:vMerge w:val="restart"/>
            <w:tcBorders>
              <w:top w:val="single" w:sz="4" w:space="0" w:color="auto"/>
              <w:left w:val="single" w:sz="4" w:space="0" w:color="auto"/>
              <w:right w:val="single" w:sz="4" w:space="0" w:color="auto"/>
            </w:tcBorders>
          </w:tcPr>
          <w:p w:rsid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 xml:space="preserve">№ пункта </w:t>
            </w:r>
          </w:p>
          <w:p w:rsidR="00314E62" w:rsidRP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ПЕРЕЧНЯ МЕРОПРИЯТИЙ В РАМКАХ КОМПЛЕКСНОГО ПЛАНА</w:t>
            </w:r>
          </w:p>
          <w:p w:rsidR="00314E62" w:rsidRP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 xml:space="preserve">(утвержден Главой РД от </w:t>
            </w:r>
            <w:proofErr w:type="gramStart"/>
            <w:r w:rsidRPr="00314E62">
              <w:rPr>
                <w:rFonts w:ascii="Times New Roman" w:hAnsi="Times New Roman" w:cs="Times New Roman"/>
                <w:b/>
                <w:sz w:val="20"/>
                <w:szCs w:val="20"/>
              </w:rPr>
              <w:t>20.03.2024 )</w:t>
            </w:r>
            <w:proofErr w:type="gramEnd"/>
          </w:p>
        </w:tc>
        <w:tc>
          <w:tcPr>
            <w:tcW w:w="8080" w:type="dxa"/>
            <w:vMerge w:val="restart"/>
            <w:tcBorders>
              <w:top w:val="single" w:sz="4" w:space="0" w:color="auto"/>
              <w:left w:val="single" w:sz="4" w:space="0" w:color="auto"/>
              <w:right w:val="single" w:sz="4" w:space="0" w:color="auto"/>
            </w:tcBorders>
          </w:tcPr>
          <w:p w:rsidR="00314E62" w:rsidRDefault="00314E62" w:rsidP="00314E62">
            <w:pPr>
              <w:ind w:left="178" w:right="-147"/>
              <w:rPr>
                <w:rFonts w:ascii="Times New Roman" w:hAnsi="Times New Roman" w:cs="Times New Roman"/>
                <w:b/>
              </w:rPr>
            </w:pPr>
            <w:r w:rsidRPr="00647CDB">
              <w:rPr>
                <w:rFonts w:ascii="Times New Roman" w:hAnsi="Times New Roman" w:cs="Times New Roman"/>
                <w:b/>
              </w:rPr>
              <w:t>Дата и место проведения</w:t>
            </w:r>
            <w:r>
              <w:rPr>
                <w:rFonts w:ascii="Times New Roman" w:hAnsi="Times New Roman" w:cs="Times New Roman"/>
                <w:b/>
              </w:rPr>
              <w:t>,</w:t>
            </w:r>
            <w:r w:rsidRPr="009D2D13">
              <w:rPr>
                <w:rFonts w:ascii="Times New Roman" w:hAnsi="Times New Roman" w:cs="Times New Roman"/>
                <w:b/>
              </w:rPr>
              <w:t xml:space="preserve"> </w:t>
            </w:r>
          </w:p>
          <w:p w:rsidR="00314E62" w:rsidRPr="00DE1327" w:rsidRDefault="00314E62" w:rsidP="00314E62">
            <w:pPr>
              <w:ind w:left="178" w:right="-147"/>
              <w:rPr>
                <w:rFonts w:ascii="Times New Roman" w:hAnsi="Times New Roman" w:cs="Times New Roman"/>
                <w:b/>
              </w:rPr>
            </w:pPr>
            <w:r w:rsidRPr="00DE1327">
              <w:rPr>
                <w:rFonts w:ascii="Times New Roman" w:hAnsi="Times New Roman" w:cs="Times New Roman"/>
                <w:b/>
              </w:rPr>
              <w:t xml:space="preserve">Краткое описание хода и итогов проведения </w:t>
            </w:r>
          </w:p>
          <w:p w:rsidR="00314E62" w:rsidRDefault="00314E62" w:rsidP="00314E62">
            <w:pPr>
              <w:ind w:left="178" w:right="-147"/>
              <w:rPr>
                <w:rFonts w:ascii="Times New Roman" w:hAnsi="Times New Roman" w:cs="Times New Roman"/>
                <w:i/>
                <w:sz w:val="18"/>
                <w:szCs w:val="18"/>
              </w:rPr>
            </w:pPr>
            <w:r>
              <w:rPr>
                <w:rFonts w:ascii="Times New Roman" w:hAnsi="Times New Roman" w:cs="Times New Roman"/>
                <w:b/>
              </w:rPr>
              <w:t xml:space="preserve">Приглашенные гости </w:t>
            </w:r>
            <w:r w:rsidRPr="008E7D1A">
              <w:rPr>
                <w:rFonts w:ascii="Times New Roman" w:hAnsi="Times New Roman" w:cs="Times New Roman"/>
                <w:i/>
                <w:sz w:val="18"/>
                <w:szCs w:val="18"/>
              </w:rPr>
              <w:t>(ФИО, долж</w:t>
            </w:r>
            <w:r>
              <w:rPr>
                <w:rFonts w:ascii="Times New Roman" w:hAnsi="Times New Roman" w:cs="Times New Roman"/>
                <w:i/>
                <w:sz w:val="18"/>
                <w:szCs w:val="18"/>
              </w:rPr>
              <w:t>ность</w:t>
            </w:r>
            <w:r w:rsidRPr="008E7D1A">
              <w:rPr>
                <w:rFonts w:ascii="Times New Roman" w:hAnsi="Times New Roman" w:cs="Times New Roman"/>
                <w:i/>
                <w:sz w:val="18"/>
                <w:szCs w:val="18"/>
              </w:rPr>
              <w:t>)</w:t>
            </w:r>
          </w:p>
          <w:p w:rsidR="00314E62" w:rsidRPr="00EA5598" w:rsidRDefault="00314E62" w:rsidP="00314E62">
            <w:pPr>
              <w:ind w:left="178" w:right="-147"/>
              <w:rPr>
                <w:rFonts w:ascii="Times New Roman" w:hAnsi="Times New Roman" w:cs="Times New Roman"/>
                <w:b/>
              </w:rPr>
            </w:pPr>
            <w:r w:rsidRPr="00EA5598">
              <w:rPr>
                <w:rFonts w:ascii="Times New Roman" w:hAnsi="Times New Roman" w:cs="Times New Roman"/>
                <w:b/>
              </w:rPr>
              <w:t>Ссылка на размещенную</w:t>
            </w:r>
            <w:r>
              <w:rPr>
                <w:rFonts w:ascii="Times New Roman" w:hAnsi="Times New Roman" w:cs="Times New Roman"/>
                <w:b/>
              </w:rPr>
              <w:t xml:space="preserve"> в сети Интернет </w:t>
            </w:r>
            <w:r w:rsidRPr="00314E62">
              <w:rPr>
                <w:rFonts w:ascii="Times New Roman" w:hAnsi="Times New Roman" w:cs="Times New Roman"/>
              </w:rPr>
              <w:t xml:space="preserve">(сайт, </w:t>
            </w:r>
            <w:proofErr w:type="spellStart"/>
            <w:proofErr w:type="gramStart"/>
            <w:r w:rsidRPr="00314E62">
              <w:rPr>
                <w:rFonts w:ascii="Times New Roman" w:hAnsi="Times New Roman" w:cs="Times New Roman"/>
              </w:rPr>
              <w:t>соц.сети</w:t>
            </w:r>
            <w:proofErr w:type="spellEnd"/>
            <w:proofErr w:type="gramEnd"/>
            <w:r w:rsidRPr="00314E62">
              <w:rPr>
                <w:rFonts w:ascii="Times New Roman" w:hAnsi="Times New Roman" w:cs="Times New Roman"/>
              </w:rPr>
              <w:t>)</w:t>
            </w:r>
            <w:r w:rsidRPr="00EA5598">
              <w:rPr>
                <w:rFonts w:ascii="Times New Roman" w:hAnsi="Times New Roman" w:cs="Times New Roman"/>
                <w:b/>
              </w:rPr>
              <w:t xml:space="preserve"> информацию о мероприятии</w:t>
            </w:r>
          </w:p>
          <w:p w:rsidR="00314E62" w:rsidRPr="00F34468" w:rsidRDefault="00314E62" w:rsidP="00314E62">
            <w:pPr>
              <w:ind w:left="-98" w:right="-147"/>
              <w:jc w:val="center"/>
              <w:rPr>
                <w:rFonts w:ascii="Times New Roman" w:hAnsi="Times New Roman" w:cs="Times New Roman"/>
                <w:i/>
                <w:sz w:val="20"/>
                <w:szCs w:val="20"/>
              </w:rPr>
            </w:pPr>
          </w:p>
        </w:tc>
        <w:tc>
          <w:tcPr>
            <w:tcW w:w="4536" w:type="dxa"/>
            <w:gridSpan w:val="7"/>
            <w:tcBorders>
              <w:top w:val="single" w:sz="4" w:space="0" w:color="auto"/>
              <w:left w:val="single" w:sz="4" w:space="0" w:color="auto"/>
              <w:right w:val="single" w:sz="4" w:space="0" w:color="auto"/>
            </w:tcBorders>
          </w:tcPr>
          <w:p w:rsidR="00314E62" w:rsidRDefault="00314E62" w:rsidP="00314E62">
            <w:pPr>
              <w:ind w:left="-98" w:right="-147"/>
              <w:jc w:val="center"/>
              <w:rPr>
                <w:rFonts w:ascii="Times New Roman" w:hAnsi="Times New Roman" w:cs="Times New Roman"/>
                <w:b/>
                <w:sz w:val="24"/>
                <w:szCs w:val="24"/>
              </w:rPr>
            </w:pPr>
            <w:r>
              <w:rPr>
                <w:rFonts w:ascii="Times New Roman" w:hAnsi="Times New Roman" w:cs="Times New Roman"/>
                <w:b/>
                <w:sz w:val="24"/>
                <w:szCs w:val="24"/>
              </w:rPr>
              <w:t>Д</w:t>
            </w:r>
            <w:r w:rsidRPr="009D2D13">
              <w:rPr>
                <w:rFonts w:ascii="Times New Roman" w:hAnsi="Times New Roman" w:cs="Times New Roman"/>
                <w:b/>
                <w:sz w:val="24"/>
                <w:szCs w:val="24"/>
              </w:rPr>
              <w:t>остигнутые результаты</w:t>
            </w:r>
            <w:r>
              <w:rPr>
                <w:rFonts w:ascii="Times New Roman" w:hAnsi="Times New Roman" w:cs="Times New Roman"/>
                <w:b/>
                <w:sz w:val="24"/>
                <w:szCs w:val="24"/>
              </w:rPr>
              <w:t xml:space="preserve">, </w:t>
            </w:r>
          </w:p>
          <w:p w:rsidR="00314E62" w:rsidRDefault="00314E62" w:rsidP="00314E62">
            <w:pPr>
              <w:ind w:left="-98" w:right="-147"/>
              <w:jc w:val="center"/>
              <w:rPr>
                <w:rFonts w:ascii="Times New Roman" w:hAnsi="Times New Roman" w:cs="Times New Roman"/>
                <w:b/>
                <w:sz w:val="24"/>
                <w:szCs w:val="24"/>
              </w:rPr>
            </w:pPr>
            <w:r>
              <w:rPr>
                <w:rFonts w:ascii="Times New Roman" w:hAnsi="Times New Roman" w:cs="Times New Roman"/>
                <w:b/>
                <w:sz w:val="24"/>
                <w:szCs w:val="24"/>
              </w:rPr>
              <w:t>к</w:t>
            </w:r>
            <w:r w:rsidRPr="00FE1DFF">
              <w:rPr>
                <w:rFonts w:ascii="Times New Roman" w:hAnsi="Times New Roman" w:cs="Times New Roman"/>
                <w:b/>
              </w:rPr>
              <w:t>оличеств</w:t>
            </w:r>
            <w:r>
              <w:rPr>
                <w:rFonts w:ascii="Times New Roman" w:hAnsi="Times New Roman" w:cs="Times New Roman"/>
                <w:b/>
              </w:rPr>
              <w:t>енные показатели</w:t>
            </w:r>
            <w:r w:rsidRPr="00FE1DFF">
              <w:rPr>
                <w:rFonts w:ascii="Times New Roman" w:hAnsi="Times New Roman" w:cs="Times New Roman"/>
                <w:b/>
              </w:rPr>
              <w:t xml:space="preserve"> </w:t>
            </w:r>
            <w:r>
              <w:rPr>
                <w:rFonts w:ascii="Times New Roman" w:hAnsi="Times New Roman" w:cs="Times New Roman"/>
                <w:b/>
              </w:rPr>
              <w:t>по зрителям / участникам</w:t>
            </w:r>
          </w:p>
        </w:tc>
      </w:tr>
      <w:tr w:rsidR="00314E62" w:rsidRPr="009D2D13" w:rsidTr="00F03543">
        <w:tc>
          <w:tcPr>
            <w:tcW w:w="2972" w:type="dxa"/>
            <w:vMerge/>
            <w:tcBorders>
              <w:left w:val="single" w:sz="4" w:space="0" w:color="auto"/>
              <w:right w:val="single" w:sz="4" w:space="0" w:color="auto"/>
            </w:tcBorders>
          </w:tcPr>
          <w:p w:rsidR="00314E62" w:rsidRPr="009D2D13" w:rsidRDefault="00314E62" w:rsidP="00314E62">
            <w:pPr>
              <w:ind w:left="-98" w:right="-106"/>
              <w:jc w:val="center"/>
              <w:rPr>
                <w:rFonts w:ascii="Times New Roman" w:hAnsi="Times New Roman" w:cs="Times New Roman"/>
                <w:b/>
              </w:rPr>
            </w:pPr>
          </w:p>
        </w:tc>
        <w:tc>
          <w:tcPr>
            <w:tcW w:w="8080" w:type="dxa"/>
            <w:vMerge/>
            <w:tcBorders>
              <w:left w:val="single" w:sz="4" w:space="0" w:color="auto"/>
              <w:right w:val="single" w:sz="4" w:space="0" w:color="auto"/>
            </w:tcBorders>
          </w:tcPr>
          <w:p w:rsidR="00314E62" w:rsidRDefault="00314E62" w:rsidP="00314E62">
            <w:pPr>
              <w:ind w:left="-98" w:right="-147"/>
              <w:jc w:val="center"/>
              <w:rPr>
                <w:rFonts w:ascii="Times New Roman" w:hAnsi="Times New Roman" w:cs="Times New Roman"/>
                <w:b/>
              </w:rPr>
            </w:pPr>
          </w:p>
        </w:tc>
        <w:tc>
          <w:tcPr>
            <w:tcW w:w="690" w:type="dxa"/>
            <w:vMerge w:val="restart"/>
            <w:tcBorders>
              <w:left w:val="single" w:sz="4" w:space="0" w:color="auto"/>
              <w:right w:val="single" w:sz="4" w:space="0" w:color="auto"/>
            </w:tcBorders>
          </w:tcPr>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всего</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1843" w:type="dxa"/>
            <w:gridSpan w:val="3"/>
            <w:tcBorders>
              <w:left w:val="single" w:sz="4" w:space="0" w:color="auto"/>
              <w:right w:val="single" w:sz="4" w:space="0" w:color="auto"/>
            </w:tcBorders>
          </w:tcPr>
          <w:p w:rsidR="00314E62" w:rsidRDefault="00314E62" w:rsidP="00314E62">
            <w:pPr>
              <w:ind w:left="-109" w:right="-102"/>
              <w:jc w:val="center"/>
              <w:rPr>
                <w:rFonts w:ascii="Times New Roman" w:hAnsi="Times New Roman" w:cs="Times New Roman"/>
                <w:b/>
                <w:sz w:val="18"/>
                <w:szCs w:val="18"/>
              </w:rPr>
            </w:pPr>
            <w:r>
              <w:rPr>
                <w:rFonts w:ascii="Times New Roman" w:hAnsi="Times New Roman" w:cs="Times New Roman"/>
                <w:b/>
                <w:sz w:val="18"/>
                <w:szCs w:val="18"/>
              </w:rPr>
              <w:t xml:space="preserve">Категория </w:t>
            </w:r>
          </w:p>
          <w:p w:rsidR="00314E62" w:rsidRPr="00F72BAC" w:rsidRDefault="00314E62" w:rsidP="00314E62">
            <w:pPr>
              <w:ind w:left="-109" w:right="-102"/>
              <w:jc w:val="center"/>
              <w:rPr>
                <w:rFonts w:ascii="Times New Roman" w:hAnsi="Times New Roman" w:cs="Times New Roman"/>
                <w:b/>
                <w:sz w:val="18"/>
                <w:szCs w:val="18"/>
              </w:rPr>
            </w:pPr>
            <w:r w:rsidRPr="00F72BAC">
              <w:rPr>
                <w:rFonts w:ascii="Times New Roman" w:hAnsi="Times New Roman" w:cs="Times New Roman"/>
                <w:b/>
                <w:sz w:val="18"/>
                <w:szCs w:val="18"/>
              </w:rPr>
              <w:t xml:space="preserve">«группы риска» </w:t>
            </w:r>
          </w:p>
        </w:tc>
        <w:tc>
          <w:tcPr>
            <w:tcW w:w="567" w:type="dxa"/>
            <w:vMerge w:val="restart"/>
            <w:tcBorders>
              <w:left w:val="single" w:sz="4" w:space="0" w:color="auto"/>
            </w:tcBorders>
          </w:tcPr>
          <w:p w:rsidR="00314E62"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 xml:space="preserve">членов семей </w:t>
            </w:r>
            <w:proofErr w:type="spellStart"/>
            <w:r w:rsidRPr="00F72BAC">
              <w:rPr>
                <w:rFonts w:ascii="Times New Roman" w:hAnsi="Times New Roman" w:cs="Times New Roman"/>
                <w:sz w:val="18"/>
                <w:szCs w:val="18"/>
              </w:rPr>
              <w:t>участ</w:t>
            </w:r>
            <w:proofErr w:type="spellEnd"/>
          </w:p>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ников СВО</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709" w:type="dxa"/>
            <w:vMerge w:val="restart"/>
          </w:tcPr>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 xml:space="preserve">беженцы и гости из зоны СВО </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727" w:type="dxa"/>
            <w:vMerge w:val="restart"/>
          </w:tcPr>
          <w:p w:rsidR="00314E62" w:rsidRPr="00F72BAC" w:rsidRDefault="00314E62" w:rsidP="00314E62">
            <w:pPr>
              <w:ind w:left="-109" w:right="-102"/>
              <w:jc w:val="center"/>
              <w:rPr>
                <w:rFonts w:ascii="Times New Roman" w:hAnsi="Times New Roman" w:cs="Times New Roman"/>
                <w:sz w:val="18"/>
                <w:szCs w:val="18"/>
              </w:rPr>
            </w:pPr>
            <w:proofErr w:type="spellStart"/>
            <w:r>
              <w:rPr>
                <w:rFonts w:ascii="Times New Roman" w:hAnsi="Times New Roman" w:cs="Times New Roman"/>
                <w:sz w:val="18"/>
                <w:szCs w:val="18"/>
              </w:rPr>
              <w:t>и</w:t>
            </w:r>
            <w:r w:rsidRPr="00F72BAC">
              <w:rPr>
                <w:rFonts w:ascii="Times New Roman" w:hAnsi="Times New Roman" w:cs="Times New Roman"/>
                <w:sz w:val="18"/>
                <w:szCs w:val="18"/>
              </w:rPr>
              <w:t>ностр</w:t>
            </w:r>
            <w:proofErr w:type="spellEnd"/>
            <w:r>
              <w:rPr>
                <w:rFonts w:ascii="Times New Roman" w:hAnsi="Times New Roman" w:cs="Times New Roman"/>
                <w:sz w:val="18"/>
                <w:szCs w:val="18"/>
              </w:rPr>
              <w:t>.</w:t>
            </w:r>
            <w:r w:rsidRPr="00F72BAC">
              <w:rPr>
                <w:rFonts w:ascii="Times New Roman" w:hAnsi="Times New Roman" w:cs="Times New Roman"/>
                <w:sz w:val="18"/>
                <w:szCs w:val="18"/>
              </w:rPr>
              <w:t xml:space="preserve"> </w:t>
            </w:r>
            <w:proofErr w:type="spellStart"/>
            <w:r>
              <w:rPr>
                <w:rFonts w:ascii="Times New Roman" w:hAnsi="Times New Roman" w:cs="Times New Roman"/>
                <w:sz w:val="18"/>
                <w:szCs w:val="18"/>
              </w:rPr>
              <w:t>г</w:t>
            </w:r>
            <w:r w:rsidRPr="00F72BAC">
              <w:rPr>
                <w:rFonts w:ascii="Times New Roman" w:hAnsi="Times New Roman" w:cs="Times New Roman"/>
                <w:sz w:val="18"/>
                <w:szCs w:val="18"/>
              </w:rPr>
              <w:t>ражд</w:t>
            </w:r>
            <w:proofErr w:type="spellEnd"/>
            <w:r>
              <w:rPr>
                <w:rFonts w:ascii="Times New Roman" w:hAnsi="Times New Roman" w:cs="Times New Roman"/>
                <w:sz w:val="18"/>
                <w:szCs w:val="18"/>
              </w:rPr>
              <w:t>.</w:t>
            </w:r>
            <w:r w:rsidRPr="00F72BAC">
              <w:rPr>
                <w:rFonts w:ascii="Times New Roman" w:hAnsi="Times New Roman" w:cs="Times New Roman"/>
                <w:sz w:val="18"/>
                <w:szCs w:val="18"/>
              </w:rPr>
              <w:t xml:space="preserve"> </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 и гражданство)</w:t>
            </w:r>
          </w:p>
        </w:tc>
      </w:tr>
      <w:tr w:rsidR="00314E62" w:rsidRPr="009D2D13" w:rsidTr="00F03543">
        <w:tc>
          <w:tcPr>
            <w:tcW w:w="2972" w:type="dxa"/>
            <w:vMerge/>
            <w:tcBorders>
              <w:left w:val="single" w:sz="4" w:space="0" w:color="auto"/>
              <w:bottom w:val="single" w:sz="4" w:space="0" w:color="auto"/>
              <w:right w:val="single" w:sz="4" w:space="0" w:color="auto"/>
            </w:tcBorders>
          </w:tcPr>
          <w:p w:rsidR="00314E62" w:rsidRPr="009D2D13" w:rsidRDefault="00314E62" w:rsidP="00314E62">
            <w:pPr>
              <w:ind w:left="-98" w:right="-147"/>
              <w:jc w:val="center"/>
              <w:rPr>
                <w:rFonts w:ascii="Times New Roman" w:hAnsi="Times New Roman" w:cs="Times New Roman"/>
                <w:b/>
              </w:rPr>
            </w:pPr>
          </w:p>
        </w:tc>
        <w:tc>
          <w:tcPr>
            <w:tcW w:w="8080" w:type="dxa"/>
            <w:vMerge/>
            <w:tcBorders>
              <w:left w:val="single" w:sz="4" w:space="0" w:color="auto"/>
              <w:bottom w:val="single" w:sz="4" w:space="0" w:color="auto"/>
              <w:right w:val="single" w:sz="4" w:space="0" w:color="auto"/>
            </w:tcBorders>
          </w:tcPr>
          <w:p w:rsidR="00314E62" w:rsidRPr="009D2D13" w:rsidRDefault="00314E62" w:rsidP="00314E62">
            <w:pPr>
              <w:ind w:left="-98" w:right="-147"/>
              <w:jc w:val="center"/>
              <w:rPr>
                <w:rFonts w:ascii="Times New Roman" w:hAnsi="Times New Roman" w:cs="Times New Roman"/>
                <w:b/>
              </w:rPr>
            </w:pPr>
          </w:p>
        </w:tc>
        <w:tc>
          <w:tcPr>
            <w:tcW w:w="690" w:type="dxa"/>
            <w:vMerge/>
            <w:tcBorders>
              <w:left w:val="single" w:sz="4" w:space="0" w:color="auto"/>
              <w:bottom w:val="single" w:sz="4" w:space="0" w:color="auto"/>
              <w:right w:val="single" w:sz="4" w:space="0" w:color="auto"/>
            </w:tcBorders>
          </w:tcPr>
          <w:p w:rsidR="00314E62" w:rsidRPr="00636CFF" w:rsidRDefault="00314E62" w:rsidP="00314E62">
            <w:pPr>
              <w:ind w:left="-109" w:right="-102"/>
              <w:jc w:val="center"/>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sz w:val="16"/>
                <w:szCs w:val="16"/>
              </w:rPr>
              <w:t>всего</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709" w:type="dxa"/>
            <w:tcBorders>
              <w:left w:val="single" w:sz="4" w:space="0" w:color="auto"/>
              <w:bottom w:val="single" w:sz="4" w:space="0" w:color="auto"/>
            </w:tcBorders>
          </w:tcPr>
          <w:p w:rsidR="00314E62" w:rsidRPr="008E7D1A" w:rsidRDefault="00314E62" w:rsidP="00314E62">
            <w:pPr>
              <w:ind w:left="-109" w:right="-102"/>
              <w:jc w:val="center"/>
              <w:rPr>
                <w:rFonts w:ascii="Times New Roman" w:hAnsi="Times New Roman" w:cs="Times New Roman"/>
                <w:sz w:val="16"/>
                <w:szCs w:val="16"/>
                <w:u w:val="single"/>
              </w:rPr>
            </w:pPr>
            <w:r w:rsidRPr="008E7D1A">
              <w:rPr>
                <w:rFonts w:ascii="Times New Roman" w:hAnsi="Times New Roman" w:cs="Times New Roman"/>
                <w:sz w:val="16"/>
                <w:szCs w:val="16"/>
                <w:u w:val="single"/>
              </w:rPr>
              <w:t xml:space="preserve">из них: </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sz w:val="16"/>
                <w:szCs w:val="16"/>
              </w:rPr>
              <w:t>из Ирака и Сирии</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567" w:type="dxa"/>
            <w:tcBorders>
              <w:bottom w:val="single" w:sz="4" w:space="0" w:color="auto"/>
            </w:tcBorders>
          </w:tcPr>
          <w:p w:rsidR="00314E62" w:rsidRPr="008E7D1A" w:rsidRDefault="00314E62" w:rsidP="00314E62">
            <w:pPr>
              <w:ind w:left="-109" w:right="-102"/>
              <w:jc w:val="center"/>
              <w:rPr>
                <w:rFonts w:ascii="Times New Roman" w:hAnsi="Times New Roman" w:cs="Times New Roman"/>
                <w:sz w:val="16"/>
                <w:szCs w:val="16"/>
                <w:u w:val="single"/>
              </w:rPr>
            </w:pPr>
            <w:r w:rsidRPr="008E7D1A">
              <w:rPr>
                <w:rFonts w:ascii="Times New Roman" w:hAnsi="Times New Roman" w:cs="Times New Roman"/>
                <w:sz w:val="16"/>
                <w:szCs w:val="16"/>
                <w:u w:val="single"/>
              </w:rPr>
              <w:t xml:space="preserve">из них: </w:t>
            </w:r>
          </w:p>
          <w:p w:rsidR="00314E62" w:rsidRPr="006846C0" w:rsidRDefault="00314E62" w:rsidP="00314E62">
            <w:pPr>
              <w:ind w:left="-109" w:right="-102"/>
              <w:jc w:val="center"/>
              <w:rPr>
                <w:rFonts w:ascii="Times New Roman" w:hAnsi="Times New Roman" w:cs="Times New Roman"/>
                <w:sz w:val="16"/>
                <w:szCs w:val="16"/>
                <w:vertAlign w:val="superscript"/>
              </w:rPr>
            </w:pPr>
            <w:r>
              <w:rPr>
                <w:rFonts w:ascii="Times New Roman" w:hAnsi="Times New Roman" w:cs="Times New Roman"/>
                <w:sz w:val="16"/>
                <w:szCs w:val="16"/>
              </w:rPr>
              <w:t>дети у</w:t>
            </w:r>
            <w:r w:rsidRPr="006846C0">
              <w:rPr>
                <w:rFonts w:ascii="Times New Roman" w:hAnsi="Times New Roman" w:cs="Times New Roman"/>
                <w:sz w:val="16"/>
                <w:szCs w:val="16"/>
              </w:rPr>
              <w:t>ничтоженных членов НВФ</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567"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c>
          <w:tcPr>
            <w:tcW w:w="709"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c>
          <w:tcPr>
            <w:tcW w:w="727"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r>
      <w:tr w:rsidR="00314E62" w:rsidRPr="009D2D13" w:rsidTr="00DE1327">
        <w:tc>
          <w:tcPr>
            <w:tcW w:w="15588" w:type="dxa"/>
            <w:gridSpan w:val="9"/>
            <w:tcBorders>
              <w:top w:val="single" w:sz="4" w:space="0" w:color="auto"/>
              <w:left w:val="single" w:sz="4" w:space="0" w:color="auto"/>
              <w:bottom w:val="single" w:sz="4" w:space="0" w:color="auto"/>
            </w:tcBorders>
          </w:tcPr>
          <w:p w:rsidR="00314E62" w:rsidRPr="00BA51C7" w:rsidRDefault="00314E62" w:rsidP="00314E62">
            <w:pPr>
              <w:ind w:left="-109" w:right="-102"/>
              <w:jc w:val="center"/>
              <w:rPr>
                <w:rFonts w:ascii="Times New Roman" w:hAnsi="Times New Roman" w:cs="Times New Roman"/>
                <w:sz w:val="20"/>
                <w:szCs w:val="20"/>
              </w:rPr>
            </w:pPr>
            <w:r w:rsidRPr="00BA51C7">
              <w:rPr>
                <w:rFonts w:ascii="Times New Roman" w:eastAsia="Times New Roman" w:hAnsi="Times New Roman" w:cs="Times New Roman"/>
                <w:b/>
                <w:spacing w:val="-4"/>
                <w:sz w:val="20"/>
                <w:szCs w:val="20"/>
              </w:rPr>
              <w:t xml:space="preserve">1.  Меры общей профилактики </w:t>
            </w:r>
          </w:p>
        </w:tc>
      </w:tr>
      <w:tr w:rsidR="00314E62" w:rsidRPr="009D2D13" w:rsidTr="00DE1327">
        <w:tc>
          <w:tcPr>
            <w:tcW w:w="15588" w:type="dxa"/>
            <w:gridSpan w:val="9"/>
            <w:tcBorders>
              <w:top w:val="single" w:sz="4" w:space="0" w:color="auto"/>
              <w:left w:val="single" w:sz="4" w:space="0" w:color="auto"/>
              <w:bottom w:val="single" w:sz="4" w:space="0" w:color="auto"/>
              <w:right w:val="single" w:sz="4" w:space="0" w:color="auto"/>
            </w:tcBorders>
          </w:tcPr>
          <w:p w:rsidR="00314E62" w:rsidRPr="00BA51C7" w:rsidRDefault="00314E62" w:rsidP="00314E62">
            <w:pPr>
              <w:pStyle w:val="a8"/>
              <w:numPr>
                <w:ilvl w:val="1"/>
                <w:numId w:val="8"/>
              </w:numPr>
              <w:tabs>
                <w:tab w:val="left" w:pos="432"/>
              </w:tabs>
              <w:ind w:left="7" w:right="-109" w:firstLine="0"/>
              <w:jc w:val="center"/>
              <w:rPr>
                <w:rFonts w:ascii="Times New Roman" w:hAnsi="Times New Roman" w:cs="Times New Roman"/>
                <w:bCs/>
                <w:sz w:val="20"/>
                <w:szCs w:val="20"/>
              </w:rPr>
            </w:pPr>
            <w:r w:rsidRPr="00BA51C7">
              <w:rPr>
                <w:rFonts w:ascii="Times New Roman" w:hAnsi="Times New Roman" w:cs="Times New Roman"/>
                <w:sz w:val="20"/>
                <w:szCs w:val="20"/>
              </w:rPr>
              <w:t xml:space="preserve"> </w:t>
            </w:r>
            <w:r w:rsidRPr="00BA51C7">
              <w:rPr>
                <w:rFonts w:ascii="Times New Roman" w:hAnsi="Times New Roman" w:cs="Times New Roman"/>
                <w:bCs/>
                <w:sz w:val="20"/>
                <w:szCs w:val="20"/>
              </w:rPr>
              <w:t>В целях формирования у российского населения антитеррористического мировоззрения обеспечивать проведение мероприятий, посвященных Дню солидарности в борьбе с терроризмом (3 сентября), Дню защитника Отечества (23 февраля), Дню Героев Отечества (9 декабря) с освещением их в средствах массовой информации и информационно-телекоммуникационной сети «Интернет». Организовывать привлечение к указанным мероприятиям военнослужащих, сотрудников правоохранительных органов и гражданских лиц, участвовавших в борьбе с терроризмом, экспертов, журналистов, общественных деятелей, очевидцев террористических актов и пострадавших от действий террористов.</w:t>
            </w:r>
          </w:p>
          <w:p w:rsidR="00314E62" w:rsidRPr="00BA51C7" w:rsidRDefault="00314E62" w:rsidP="00314E62">
            <w:pPr>
              <w:tabs>
                <w:tab w:val="left" w:pos="432"/>
              </w:tabs>
              <w:ind w:left="7"/>
              <w:jc w:val="center"/>
              <w:rPr>
                <w:rFonts w:ascii="Times New Roman" w:hAnsi="Times New Roman" w:cs="Times New Roman"/>
                <w:bCs/>
                <w:sz w:val="20"/>
                <w:szCs w:val="20"/>
              </w:rPr>
            </w:pPr>
            <w:r w:rsidRPr="00BA51C7">
              <w:rPr>
                <w:rFonts w:ascii="Times New Roman" w:hAnsi="Times New Roman" w:cs="Times New Roman"/>
                <w:bCs/>
                <w:sz w:val="20"/>
                <w:szCs w:val="20"/>
              </w:rPr>
              <w:t>Расширять практику присвоения улицам, скверам, школам имен Героев Российской Федерации, отличившихся в борьбе с терроризмом, прежде всего с украинскими националистическими и неонацистскими военизированными формированиями, признанными террористическим организациями, и проведения акций «Парта героя»</w:t>
            </w:r>
          </w:p>
        </w:tc>
      </w:tr>
      <w:tr w:rsidR="0088353A" w:rsidRPr="009D2D13" w:rsidTr="00A828BD">
        <w:tc>
          <w:tcPr>
            <w:tcW w:w="2972" w:type="dxa"/>
            <w:vMerge w:val="restart"/>
            <w:tcBorders>
              <w:top w:val="single" w:sz="4" w:space="0" w:color="auto"/>
            </w:tcBorders>
          </w:tcPr>
          <w:p w:rsidR="0088353A" w:rsidRPr="0088353A" w:rsidRDefault="0088353A" w:rsidP="006A5D70">
            <w:pPr>
              <w:ind w:left="-120" w:right="-116"/>
              <w:jc w:val="center"/>
              <w:rPr>
                <w:rFonts w:ascii="Times New Roman" w:hAnsi="Times New Roman" w:cs="Times New Roman"/>
                <w:sz w:val="24"/>
                <w:szCs w:val="24"/>
              </w:rPr>
            </w:pPr>
            <w:r w:rsidRPr="0088353A">
              <w:rPr>
                <w:rFonts w:ascii="Times New Roman" w:hAnsi="Times New Roman" w:cs="Times New Roman"/>
                <w:sz w:val="24"/>
                <w:szCs w:val="24"/>
              </w:rPr>
              <w:t>Пункт 1.1.14.</w:t>
            </w:r>
          </w:p>
          <w:p w:rsidR="0088353A" w:rsidRPr="0088353A" w:rsidRDefault="0088353A" w:rsidP="006A5D70">
            <w:pPr>
              <w:ind w:left="-120" w:right="-116"/>
              <w:jc w:val="center"/>
              <w:rPr>
                <w:rFonts w:ascii="Times New Roman" w:hAnsi="Times New Roman" w:cs="Times New Roman"/>
                <w:sz w:val="24"/>
                <w:szCs w:val="24"/>
              </w:rPr>
            </w:pPr>
            <w:r w:rsidRPr="0088353A">
              <w:rPr>
                <w:rFonts w:ascii="Times New Roman" w:hAnsi="Times New Roman" w:cs="Times New Roman"/>
                <w:sz w:val="24"/>
                <w:szCs w:val="24"/>
              </w:rPr>
              <w:t>Музейные встречи-беседы:</w:t>
            </w:r>
          </w:p>
          <w:p w:rsidR="0088353A" w:rsidRPr="0088353A" w:rsidRDefault="0088353A" w:rsidP="006A5D70">
            <w:pPr>
              <w:ind w:left="-120" w:right="-116"/>
              <w:jc w:val="center"/>
              <w:rPr>
                <w:rFonts w:ascii="Times New Roman" w:hAnsi="Times New Roman" w:cs="Times New Roman"/>
                <w:sz w:val="24"/>
                <w:szCs w:val="24"/>
              </w:rPr>
            </w:pPr>
            <w:r w:rsidRPr="0088353A">
              <w:rPr>
                <w:rFonts w:ascii="Times New Roman" w:hAnsi="Times New Roman" w:cs="Times New Roman"/>
                <w:sz w:val="24"/>
                <w:szCs w:val="24"/>
              </w:rPr>
              <w:t xml:space="preserve">Уроки мужества и Уроки памяти «Сгорая плачут свечи», «Капля жизни», «Минута памяти!», «В память о жертвах терактов», «Наш мир без террора», «Трагедия Беслана: мы помним», «Терроризм и экстремизм-зло против человека», «Мы будем вечно помнить вас», «Вечная память тебе, Беслан» с учащейся молодежью, в том числе </w:t>
            </w:r>
            <w:r w:rsidRPr="0088353A">
              <w:rPr>
                <w:rFonts w:ascii="Times New Roman" w:hAnsi="Times New Roman" w:cs="Times New Roman"/>
                <w:sz w:val="24"/>
                <w:szCs w:val="24"/>
              </w:rPr>
              <w:lastRenderedPageBreak/>
              <w:t>несовершеннолетними, состоящими на различных видах профилактического учета ( при участии представителей КДН и инспекторов ПДН, религиозных, общественных деятелей, участников «Движение первых» и «</w:t>
            </w:r>
            <w:proofErr w:type="spellStart"/>
            <w:r w:rsidRPr="0088353A">
              <w:rPr>
                <w:rFonts w:ascii="Times New Roman" w:hAnsi="Times New Roman" w:cs="Times New Roman"/>
                <w:sz w:val="24"/>
                <w:szCs w:val="24"/>
              </w:rPr>
              <w:t>Юнармия</w:t>
            </w:r>
            <w:proofErr w:type="spellEnd"/>
            <w:r w:rsidRPr="0088353A">
              <w:rPr>
                <w:rFonts w:ascii="Times New Roman" w:hAnsi="Times New Roman" w:cs="Times New Roman"/>
                <w:sz w:val="24"/>
                <w:szCs w:val="24"/>
              </w:rPr>
              <w:t>»</w:t>
            </w:r>
          </w:p>
        </w:tc>
        <w:tc>
          <w:tcPr>
            <w:tcW w:w="8080" w:type="dxa"/>
            <w:tcBorders>
              <w:top w:val="single" w:sz="4" w:space="0" w:color="auto"/>
              <w:left w:val="single" w:sz="4" w:space="0" w:color="auto"/>
              <w:bottom w:val="single" w:sz="4" w:space="0" w:color="auto"/>
            </w:tcBorders>
          </w:tcPr>
          <w:p w:rsidR="0088353A" w:rsidRDefault="0088353A" w:rsidP="006A5D70">
            <w:pPr>
              <w:ind w:left="-98" w:right="-147"/>
              <w:jc w:val="center"/>
              <w:rPr>
                <w:rFonts w:ascii="Times New Roman" w:hAnsi="Times New Roman" w:cs="Times New Roman"/>
                <w:color w:val="808080" w:themeColor="background1" w:themeShade="80"/>
                <w:sz w:val="24"/>
                <w:szCs w:val="24"/>
              </w:rPr>
            </w:pPr>
            <w:r w:rsidRPr="00A26E96">
              <w:rPr>
                <w:rFonts w:ascii="Times New Roman" w:hAnsi="Times New Roman" w:cs="Times New Roman"/>
                <w:color w:val="808080" w:themeColor="background1" w:themeShade="80"/>
                <w:sz w:val="24"/>
                <w:szCs w:val="24"/>
              </w:rPr>
              <w:lastRenderedPageBreak/>
              <w:t xml:space="preserve">05.09. В Национальном музее Республики Дагестан </w:t>
            </w:r>
            <w:proofErr w:type="spellStart"/>
            <w:r w:rsidRPr="00A26E96">
              <w:rPr>
                <w:rFonts w:ascii="Times New Roman" w:hAnsi="Times New Roman" w:cs="Times New Roman"/>
                <w:color w:val="808080" w:themeColor="background1" w:themeShade="80"/>
                <w:sz w:val="24"/>
                <w:szCs w:val="24"/>
              </w:rPr>
              <w:t>им.А.Тахо</w:t>
            </w:r>
            <w:proofErr w:type="spellEnd"/>
            <w:r w:rsidRPr="00A26E96">
              <w:rPr>
                <w:rFonts w:ascii="Times New Roman" w:hAnsi="Times New Roman" w:cs="Times New Roman"/>
                <w:color w:val="808080" w:themeColor="background1" w:themeShade="80"/>
                <w:sz w:val="24"/>
                <w:szCs w:val="24"/>
              </w:rPr>
              <w:t>-Годи -</w:t>
            </w:r>
            <w:r w:rsidRPr="00A26E96">
              <w:rPr>
                <w:sz w:val="24"/>
                <w:szCs w:val="24"/>
              </w:rPr>
              <w:t xml:space="preserve"> </w:t>
            </w:r>
            <w:r w:rsidRPr="00A26E96">
              <w:rPr>
                <w:rFonts w:ascii="Times New Roman" w:hAnsi="Times New Roman" w:cs="Times New Roman"/>
                <w:color w:val="808080" w:themeColor="background1" w:themeShade="80"/>
                <w:sz w:val="24"/>
                <w:szCs w:val="24"/>
              </w:rPr>
              <w:t>Мероприятие «Будущее без терроризма, терроризм без будущего» для учащихся 6-х классов многопрофильного лицея №30 г. Махачкалы. Просмотр документального фильма «Государство против террора». Участники встречи обсудили: что такое терроризм, какую угрозу он несет и как с ним бороться. Тематическая экскурсия по выставке «Герои и подвиги», посвященная Героям России.</w:t>
            </w:r>
          </w:p>
          <w:p w:rsidR="00612B1B" w:rsidRPr="00A26E96" w:rsidRDefault="00744D59" w:rsidP="006A5D70">
            <w:pPr>
              <w:ind w:left="-98" w:right="-147"/>
              <w:jc w:val="center"/>
              <w:rPr>
                <w:rFonts w:ascii="Times New Roman" w:hAnsi="Times New Roman" w:cs="Times New Roman"/>
                <w:color w:val="808080" w:themeColor="background1" w:themeShade="80"/>
                <w:sz w:val="24"/>
                <w:szCs w:val="24"/>
              </w:rPr>
            </w:pPr>
            <w:hyperlink r:id="rId8" w:history="1">
              <w:r w:rsidR="00612B1B" w:rsidRPr="00A728EF">
                <w:rPr>
                  <w:rStyle w:val="a7"/>
                  <w:rFonts w:ascii="Times New Roman" w:hAnsi="Times New Roman" w:cs="Times New Roman"/>
                  <w:sz w:val="24"/>
                  <w:szCs w:val="24"/>
                </w:rPr>
                <w:t>https://dagmuzey.ru/events/2024-09-05--no-bol-ne-utihla</w:t>
              </w:r>
            </w:hyperlink>
            <w:r w:rsidR="00612B1B">
              <w:rPr>
                <w:rFonts w:ascii="Times New Roman" w:hAnsi="Times New Roman" w:cs="Times New Roman"/>
                <w:color w:val="808080" w:themeColor="background1" w:themeShade="80"/>
                <w:sz w:val="24"/>
                <w:szCs w:val="24"/>
              </w:rPr>
              <w:t xml:space="preserve"> </w:t>
            </w:r>
          </w:p>
        </w:tc>
        <w:tc>
          <w:tcPr>
            <w:tcW w:w="690" w:type="dxa"/>
            <w:tcBorders>
              <w:top w:val="single" w:sz="4" w:space="0" w:color="auto"/>
              <w:bottom w:val="single" w:sz="4" w:space="0" w:color="auto"/>
            </w:tcBorders>
          </w:tcPr>
          <w:p w:rsidR="0088353A" w:rsidRPr="00A26E96" w:rsidRDefault="0088353A" w:rsidP="006A5D70">
            <w:pPr>
              <w:ind w:left="-109" w:right="-102"/>
              <w:jc w:val="center"/>
              <w:rPr>
                <w:rFonts w:ascii="Times New Roman" w:hAnsi="Times New Roman" w:cs="Times New Roman"/>
                <w:sz w:val="24"/>
                <w:szCs w:val="24"/>
              </w:rPr>
            </w:pPr>
            <w:r w:rsidRPr="00A26E96">
              <w:rPr>
                <w:rFonts w:ascii="Times New Roman" w:hAnsi="Times New Roman" w:cs="Times New Roman"/>
                <w:sz w:val="24"/>
                <w:szCs w:val="24"/>
              </w:rPr>
              <w:t>45</w:t>
            </w:r>
          </w:p>
        </w:tc>
        <w:tc>
          <w:tcPr>
            <w:tcW w:w="567" w:type="dxa"/>
            <w:tcBorders>
              <w:top w:val="single" w:sz="4" w:space="0" w:color="auto"/>
              <w:bottom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709" w:type="dxa"/>
            <w:tcBorders>
              <w:top w:val="single" w:sz="4" w:space="0" w:color="auto"/>
              <w:bottom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bottom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bottom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bottom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bottom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A26E96" w:rsidRDefault="0088353A" w:rsidP="00A26E96">
            <w:pPr>
              <w:ind w:left="-98" w:right="-147"/>
              <w:jc w:val="center"/>
              <w:rPr>
                <w:rFonts w:ascii="Times New Roman" w:hAnsi="Times New Roman" w:cs="Times New Roman"/>
                <w:color w:val="808080" w:themeColor="background1" w:themeShade="80"/>
                <w:sz w:val="24"/>
                <w:szCs w:val="24"/>
              </w:rPr>
            </w:pPr>
            <w:r w:rsidRPr="00A26E96">
              <w:rPr>
                <w:rFonts w:ascii="Times New Roman" w:hAnsi="Times New Roman" w:cs="Times New Roman"/>
                <w:color w:val="808080" w:themeColor="background1" w:themeShade="80"/>
                <w:sz w:val="24"/>
                <w:szCs w:val="24"/>
              </w:rPr>
              <w:t xml:space="preserve">03.09. В Музее боевой славы </w:t>
            </w:r>
            <w:proofErr w:type="spellStart"/>
            <w:r w:rsidRPr="00A26E96">
              <w:rPr>
                <w:rFonts w:ascii="Times New Roman" w:hAnsi="Times New Roman" w:cs="Times New Roman"/>
                <w:color w:val="808080" w:themeColor="background1" w:themeShade="80"/>
                <w:sz w:val="24"/>
                <w:szCs w:val="24"/>
              </w:rPr>
              <w:t>им.В.В.Макаровой</w:t>
            </w:r>
            <w:proofErr w:type="spellEnd"/>
            <w:r w:rsidRPr="00A26E96">
              <w:rPr>
                <w:rFonts w:ascii="Times New Roman" w:hAnsi="Times New Roman" w:cs="Times New Roman"/>
                <w:color w:val="808080" w:themeColor="background1" w:themeShade="80"/>
                <w:sz w:val="24"/>
                <w:szCs w:val="24"/>
              </w:rPr>
              <w:t xml:space="preserve"> </w:t>
            </w:r>
            <w:proofErr w:type="spellStart"/>
            <w:r w:rsidRPr="00A26E96">
              <w:rPr>
                <w:rFonts w:ascii="Times New Roman" w:hAnsi="Times New Roman" w:cs="Times New Roman"/>
                <w:color w:val="808080" w:themeColor="background1" w:themeShade="80"/>
                <w:sz w:val="24"/>
                <w:szCs w:val="24"/>
              </w:rPr>
              <w:t>г.Махачкала</w:t>
            </w:r>
            <w:proofErr w:type="spellEnd"/>
            <w:r w:rsidRPr="00A26E96">
              <w:rPr>
                <w:rFonts w:ascii="Times New Roman" w:hAnsi="Times New Roman" w:cs="Times New Roman"/>
                <w:color w:val="808080" w:themeColor="background1" w:themeShade="80"/>
                <w:sz w:val="24"/>
                <w:szCs w:val="24"/>
              </w:rPr>
              <w:t xml:space="preserve"> в День солидарности в борьбе с терроризмом проведена встреча со студентами исторического факультета ДГУ и военнослужащими - срочниками Каспийской флотилии. Перед гостями мероприятия выступили участники событий 1999г. и других контртеррористических операций: Герой России, полковник милиции Загидов Загид </w:t>
            </w:r>
            <w:proofErr w:type="spellStart"/>
            <w:r w:rsidRPr="00A26E96">
              <w:rPr>
                <w:rFonts w:ascii="Times New Roman" w:hAnsi="Times New Roman" w:cs="Times New Roman"/>
                <w:color w:val="808080" w:themeColor="background1" w:themeShade="80"/>
                <w:sz w:val="24"/>
                <w:szCs w:val="24"/>
              </w:rPr>
              <w:t>Асмалавович</w:t>
            </w:r>
            <w:proofErr w:type="spellEnd"/>
            <w:r w:rsidRPr="00A26E96">
              <w:rPr>
                <w:rFonts w:ascii="Times New Roman" w:hAnsi="Times New Roman" w:cs="Times New Roman"/>
                <w:color w:val="808080" w:themeColor="background1" w:themeShade="80"/>
                <w:sz w:val="24"/>
                <w:szCs w:val="24"/>
              </w:rPr>
              <w:t xml:space="preserve"> – в 1999г. командир ОМОНа;  Народный Герой Дагестана, генерал-майор внутренней службы </w:t>
            </w:r>
            <w:proofErr w:type="spellStart"/>
            <w:r w:rsidRPr="00A26E96">
              <w:rPr>
                <w:rFonts w:ascii="Times New Roman" w:hAnsi="Times New Roman" w:cs="Times New Roman"/>
                <w:color w:val="808080" w:themeColor="background1" w:themeShade="80"/>
                <w:sz w:val="24"/>
                <w:szCs w:val="24"/>
              </w:rPr>
              <w:t>Даххаев</w:t>
            </w:r>
            <w:proofErr w:type="spellEnd"/>
            <w:r w:rsidRPr="00A26E96">
              <w:rPr>
                <w:rFonts w:ascii="Times New Roman" w:hAnsi="Times New Roman" w:cs="Times New Roman"/>
                <w:color w:val="808080" w:themeColor="background1" w:themeShade="80"/>
                <w:sz w:val="24"/>
                <w:szCs w:val="24"/>
              </w:rPr>
              <w:t xml:space="preserve"> Муслим Магомедович – в 1999г. начальник Новолакского РОВД; полковник  </w:t>
            </w:r>
            <w:proofErr w:type="spellStart"/>
            <w:r w:rsidRPr="00A26E96">
              <w:rPr>
                <w:rFonts w:ascii="Times New Roman" w:hAnsi="Times New Roman" w:cs="Times New Roman"/>
                <w:color w:val="808080" w:themeColor="background1" w:themeShade="80"/>
                <w:sz w:val="24"/>
                <w:szCs w:val="24"/>
              </w:rPr>
              <w:lastRenderedPageBreak/>
              <w:t>Тупалиев</w:t>
            </w:r>
            <w:proofErr w:type="spellEnd"/>
            <w:r w:rsidRPr="00A26E96">
              <w:rPr>
                <w:rFonts w:ascii="Times New Roman" w:hAnsi="Times New Roman" w:cs="Times New Roman"/>
                <w:color w:val="808080" w:themeColor="background1" w:themeShade="80"/>
                <w:sz w:val="24"/>
                <w:szCs w:val="24"/>
              </w:rPr>
              <w:t xml:space="preserve"> Омар Магомедович; полковник, председатель Дагестанского регионального отделения Всероссийской организации ветеранов Алиджанов </w:t>
            </w:r>
            <w:proofErr w:type="spellStart"/>
            <w:r w:rsidRPr="00A26E96">
              <w:rPr>
                <w:rFonts w:ascii="Times New Roman" w:hAnsi="Times New Roman" w:cs="Times New Roman"/>
                <w:color w:val="808080" w:themeColor="background1" w:themeShade="80"/>
                <w:sz w:val="24"/>
                <w:szCs w:val="24"/>
              </w:rPr>
              <w:t>Магарам</w:t>
            </w:r>
            <w:proofErr w:type="spellEnd"/>
            <w:r w:rsidRPr="00A26E96">
              <w:rPr>
                <w:rFonts w:ascii="Times New Roman" w:hAnsi="Times New Roman" w:cs="Times New Roman"/>
                <w:color w:val="808080" w:themeColor="background1" w:themeShade="80"/>
                <w:sz w:val="24"/>
                <w:szCs w:val="24"/>
              </w:rPr>
              <w:t xml:space="preserve"> </w:t>
            </w:r>
            <w:proofErr w:type="spellStart"/>
            <w:r w:rsidRPr="00A26E96">
              <w:rPr>
                <w:rFonts w:ascii="Times New Roman" w:hAnsi="Times New Roman" w:cs="Times New Roman"/>
                <w:color w:val="808080" w:themeColor="background1" w:themeShade="80"/>
                <w:sz w:val="24"/>
                <w:szCs w:val="24"/>
              </w:rPr>
              <w:t>Рамалданович</w:t>
            </w:r>
            <w:proofErr w:type="spellEnd"/>
            <w:r w:rsidRPr="00A26E96">
              <w:rPr>
                <w:rFonts w:ascii="Times New Roman" w:hAnsi="Times New Roman" w:cs="Times New Roman"/>
                <w:color w:val="808080" w:themeColor="background1" w:themeShade="80"/>
                <w:sz w:val="24"/>
                <w:szCs w:val="24"/>
              </w:rPr>
              <w:t xml:space="preserve">; подполковник </w:t>
            </w:r>
            <w:proofErr w:type="spellStart"/>
            <w:r w:rsidRPr="00A26E96">
              <w:rPr>
                <w:rFonts w:ascii="Times New Roman" w:hAnsi="Times New Roman" w:cs="Times New Roman"/>
                <w:color w:val="808080" w:themeColor="background1" w:themeShade="80"/>
                <w:sz w:val="24"/>
                <w:szCs w:val="24"/>
              </w:rPr>
              <w:t>Муслимов</w:t>
            </w:r>
            <w:proofErr w:type="spellEnd"/>
            <w:r w:rsidRPr="00A26E96">
              <w:rPr>
                <w:rFonts w:ascii="Times New Roman" w:hAnsi="Times New Roman" w:cs="Times New Roman"/>
                <w:color w:val="808080" w:themeColor="background1" w:themeShade="80"/>
                <w:sz w:val="24"/>
                <w:szCs w:val="24"/>
              </w:rPr>
              <w:t xml:space="preserve"> </w:t>
            </w:r>
            <w:proofErr w:type="spellStart"/>
            <w:r w:rsidRPr="00A26E96">
              <w:rPr>
                <w:rFonts w:ascii="Times New Roman" w:hAnsi="Times New Roman" w:cs="Times New Roman"/>
                <w:color w:val="808080" w:themeColor="background1" w:themeShade="80"/>
                <w:sz w:val="24"/>
                <w:szCs w:val="24"/>
              </w:rPr>
              <w:t>Эрзиман</w:t>
            </w:r>
            <w:proofErr w:type="spellEnd"/>
            <w:r w:rsidRPr="00A26E96">
              <w:rPr>
                <w:rFonts w:ascii="Times New Roman" w:hAnsi="Times New Roman" w:cs="Times New Roman"/>
                <w:color w:val="808080" w:themeColor="background1" w:themeShade="80"/>
                <w:sz w:val="24"/>
                <w:szCs w:val="24"/>
              </w:rPr>
              <w:t xml:space="preserve"> </w:t>
            </w:r>
            <w:proofErr w:type="spellStart"/>
            <w:r w:rsidRPr="00A26E96">
              <w:rPr>
                <w:rFonts w:ascii="Times New Roman" w:hAnsi="Times New Roman" w:cs="Times New Roman"/>
                <w:color w:val="808080" w:themeColor="background1" w:themeShade="80"/>
                <w:sz w:val="24"/>
                <w:szCs w:val="24"/>
              </w:rPr>
              <w:t>Азимович</w:t>
            </w:r>
            <w:proofErr w:type="spellEnd"/>
            <w:r w:rsidRPr="00A26E96">
              <w:rPr>
                <w:rFonts w:ascii="Times New Roman" w:hAnsi="Times New Roman" w:cs="Times New Roman"/>
                <w:color w:val="808080" w:themeColor="background1" w:themeShade="80"/>
                <w:sz w:val="24"/>
                <w:szCs w:val="24"/>
              </w:rPr>
              <w:t xml:space="preserve">, участник чеченского и осетино-грузинского конфликта – отец погибшего на СВО лейтенанта </w:t>
            </w:r>
            <w:proofErr w:type="spellStart"/>
            <w:r w:rsidRPr="00A26E96">
              <w:rPr>
                <w:rFonts w:ascii="Times New Roman" w:hAnsi="Times New Roman" w:cs="Times New Roman"/>
                <w:color w:val="808080" w:themeColor="background1" w:themeShade="80"/>
                <w:sz w:val="24"/>
                <w:szCs w:val="24"/>
              </w:rPr>
              <w:t>Муслимова</w:t>
            </w:r>
            <w:proofErr w:type="spellEnd"/>
            <w:r w:rsidRPr="00A26E96">
              <w:rPr>
                <w:rFonts w:ascii="Times New Roman" w:hAnsi="Times New Roman" w:cs="Times New Roman"/>
                <w:color w:val="808080" w:themeColor="background1" w:themeShade="80"/>
                <w:sz w:val="24"/>
                <w:szCs w:val="24"/>
              </w:rPr>
              <w:t xml:space="preserve"> </w:t>
            </w:r>
            <w:proofErr w:type="spellStart"/>
            <w:r w:rsidRPr="00A26E96">
              <w:rPr>
                <w:rFonts w:ascii="Times New Roman" w:hAnsi="Times New Roman" w:cs="Times New Roman"/>
                <w:color w:val="808080" w:themeColor="background1" w:themeShade="80"/>
                <w:sz w:val="24"/>
                <w:szCs w:val="24"/>
              </w:rPr>
              <w:t>Азима</w:t>
            </w:r>
            <w:proofErr w:type="spellEnd"/>
            <w:r w:rsidRPr="00A26E96">
              <w:rPr>
                <w:rFonts w:ascii="Times New Roman" w:hAnsi="Times New Roman" w:cs="Times New Roman"/>
                <w:color w:val="808080" w:themeColor="background1" w:themeShade="80"/>
                <w:sz w:val="24"/>
                <w:szCs w:val="24"/>
              </w:rPr>
              <w:t xml:space="preserve">; Герой России, участник СВО, </w:t>
            </w:r>
            <w:proofErr w:type="spellStart"/>
            <w:r w:rsidRPr="00A26E96">
              <w:rPr>
                <w:rFonts w:ascii="Times New Roman" w:hAnsi="Times New Roman" w:cs="Times New Roman"/>
                <w:color w:val="808080" w:themeColor="background1" w:themeShade="80"/>
                <w:sz w:val="24"/>
                <w:szCs w:val="24"/>
              </w:rPr>
              <w:t>ст.лейтенант</w:t>
            </w:r>
            <w:proofErr w:type="spellEnd"/>
            <w:r w:rsidRPr="00A26E96">
              <w:rPr>
                <w:rFonts w:ascii="Times New Roman" w:hAnsi="Times New Roman" w:cs="Times New Roman"/>
                <w:color w:val="808080" w:themeColor="background1" w:themeShade="80"/>
                <w:sz w:val="24"/>
                <w:szCs w:val="24"/>
              </w:rPr>
              <w:t xml:space="preserve"> </w:t>
            </w:r>
            <w:proofErr w:type="spellStart"/>
            <w:r w:rsidRPr="00A26E96">
              <w:rPr>
                <w:rFonts w:ascii="Times New Roman" w:hAnsi="Times New Roman" w:cs="Times New Roman"/>
                <w:color w:val="808080" w:themeColor="background1" w:themeShade="80"/>
                <w:sz w:val="24"/>
                <w:szCs w:val="24"/>
              </w:rPr>
              <w:t>Муслимов</w:t>
            </w:r>
            <w:proofErr w:type="spellEnd"/>
            <w:r w:rsidRPr="00A26E96">
              <w:rPr>
                <w:rFonts w:ascii="Times New Roman" w:hAnsi="Times New Roman" w:cs="Times New Roman"/>
                <w:color w:val="808080" w:themeColor="background1" w:themeShade="80"/>
                <w:sz w:val="24"/>
                <w:szCs w:val="24"/>
              </w:rPr>
              <w:t xml:space="preserve"> Муслим </w:t>
            </w:r>
            <w:proofErr w:type="spellStart"/>
            <w:r w:rsidRPr="00A26E96">
              <w:rPr>
                <w:rFonts w:ascii="Times New Roman" w:hAnsi="Times New Roman" w:cs="Times New Roman"/>
                <w:color w:val="808080" w:themeColor="background1" w:themeShade="80"/>
                <w:sz w:val="24"/>
                <w:szCs w:val="24"/>
              </w:rPr>
              <w:t>Джавидович</w:t>
            </w:r>
            <w:proofErr w:type="spellEnd"/>
            <w:r w:rsidRPr="00A26E96">
              <w:rPr>
                <w:rFonts w:ascii="Times New Roman" w:hAnsi="Times New Roman" w:cs="Times New Roman"/>
                <w:color w:val="808080" w:themeColor="background1" w:themeShade="80"/>
                <w:sz w:val="24"/>
                <w:szCs w:val="24"/>
              </w:rPr>
              <w:t xml:space="preserve">; полковник, ветеран войны в Афганистане, командир ТОКС </w:t>
            </w:r>
            <w:proofErr w:type="spellStart"/>
            <w:r w:rsidRPr="00A26E96">
              <w:rPr>
                <w:rFonts w:ascii="Times New Roman" w:hAnsi="Times New Roman" w:cs="Times New Roman"/>
                <w:color w:val="808080" w:themeColor="background1" w:themeShade="80"/>
                <w:sz w:val="24"/>
                <w:szCs w:val="24"/>
              </w:rPr>
              <w:t>Нурасулмагомедов</w:t>
            </w:r>
            <w:proofErr w:type="spellEnd"/>
            <w:r w:rsidRPr="00A26E96">
              <w:rPr>
                <w:rFonts w:ascii="Times New Roman" w:hAnsi="Times New Roman" w:cs="Times New Roman"/>
                <w:color w:val="808080" w:themeColor="background1" w:themeShade="80"/>
                <w:sz w:val="24"/>
                <w:szCs w:val="24"/>
              </w:rPr>
              <w:t xml:space="preserve"> Магомед </w:t>
            </w:r>
            <w:proofErr w:type="spellStart"/>
            <w:r w:rsidRPr="00A26E96">
              <w:rPr>
                <w:rFonts w:ascii="Times New Roman" w:hAnsi="Times New Roman" w:cs="Times New Roman"/>
                <w:color w:val="808080" w:themeColor="background1" w:themeShade="80"/>
                <w:sz w:val="24"/>
                <w:szCs w:val="24"/>
              </w:rPr>
              <w:t>Абдуллаевич</w:t>
            </w:r>
            <w:proofErr w:type="spellEnd"/>
            <w:r w:rsidRPr="00A26E96">
              <w:rPr>
                <w:rFonts w:ascii="Times New Roman" w:hAnsi="Times New Roman" w:cs="Times New Roman"/>
                <w:color w:val="808080" w:themeColor="background1" w:themeShade="80"/>
                <w:sz w:val="24"/>
                <w:szCs w:val="24"/>
              </w:rPr>
              <w:t xml:space="preserve">; подполковник </w:t>
            </w:r>
            <w:proofErr w:type="spellStart"/>
            <w:r w:rsidRPr="00A26E96">
              <w:rPr>
                <w:rFonts w:ascii="Times New Roman" w:hAnsi="Times New Roman" w:cs="Times New Roman"/>
                <w:color w:val="808080" w:themeColor="background1" w:themeShade="80"/>
                <w:sz w:val="24"/>
                <w:szCs w:val="24"/>
              </w:rPr>
              <w:t>Эфендиев</w:t>
            </w:r>
            <w:proofErr w:type="spellEnd"/>
            <w:r w:rsidRPr="00A26E96">
              <w:rPr>
                <w:rFonts w:ascii="Times New Roman" w:hAnsi="Times New Roman" w:cs="Times New Roman"/>
                <w:color w:val="808080" w:themeColor="background1" w:themeShade="80"/>
                <w:sz w:val="24"/>
                <w:szCs w:val="24"/>
              </w:rPr>
              <w:t xml:space="preserve"> Алик </w:t>
            </w:r>
            <w:proofErr w:type="spellStart"/>
            <w:r w:rsidRPr="00A26E96">
              <w:rPr>
                <w:rFonts w:ascii="Times New Roman" w:hAnsi="Times New Roman" w:cs="Times New Roman"/>
                <w:color w:val="808080" w:themeColor="background1" w:themeShade="80"/>
                <w:sz w:val="24"/>
                <w:szCs w:val="24"/>
              </w:rPr>
              <w:t>Мухудинович</w:t>
            </w:r>
            <w:proofErr w:type="spellEnd"/>
            <w:r w:rsidRPr="00A26E96">
              <w:rPr>
                <w:rFonts w:ascii="Times New Roman" w:hAnsi="Times New Roman" w:cs="Times New Roman"/>
                <w:color w:val="808080" w:themeColor="background1" w:themeShade="80"/>
                <w:sz w:val="24"/>
                <w:szCs w:val="24"/>
              </w:rPr>
              <w:t xml:space="preserve">, </w:t>
            </w:r>
            <w:proofErr w:type="spellStart"/>
            <w:r w:rsidRPr="00A26E96">
              <w:rPr>
                <w:rFonts w:ascii="Times New Roman" w:hAnsi="Times New Roman" w:cs="Times New Roman"/>
                <w:color w:val="808080" w:themeColor="background1" w:themeShade="80"/>
                <w:sz w:val="24"/>
                <w:szCs w:val="24"/>
              </w:rPr>
              <w:t>Абдужелилов</w:t>
            </w:r>
            <w:proofErr w:type="spellEnd"/>
            <w:r w:rsidRPr="00A26E96">
              <w:rPr>
                <w:rFonts w:ascii="Times New Roman" w:hAnsi="Times New Roman" w:cs="Times New Roman"/>
                <w:color w:val="808080" w:themeColor="background1" w:themeShade="80"/>
                <w:sz w:val="24"/>
                <w:szCs w:val="24"/>
              </w:rPr>
              <w:t xml:space="preserve"> </w:t>
            </w:r>
            <w:proofErr w:type="spellStart"/>
            <w:r w:rsidRPr="00A26E96">
              <w:rPr>
                <w:rFonts w:ascii="Times New Roman" w:hAnsi="Times New Roman" w:cs="Times New Roman"/>
                <w:color w:val="808080" w:themeColor="background1" w:themeShade="80"/>
                <w:sz w:val="24"/>
                <w:szCs w:val="24"/>
              </w:rPr>
              <w:t>Гасангусейн</w:t>
            </w:r>
            <w:proofErr w:type="spellEnd"/>
            <w:r w:rsidRPr="00A26E96">
              <w:rPr>
                <w:rFonts w:ascii="Times New Roman" w:hAnsi="Times New Roman" w:cs="Times New Roman"/>
                <w:color w:val="808080" w:themeColor="background1" w:themeShade="80"/>
                <w:sz w:val="24"/>
                <w:szCs w:val="24"/>
              </w:rPr>
              <w:t xml:space="preserve"> </w:t>
            </w:r>
            <w:proofErr w:type="spellStart"/>
            <w:r w:rsidRPr="00A26E96">
              <w:rPr>
                <w:rFonts w:ascii="Times New Roman" w:hAnsi="Times New Roman" w:cs="Times New Roman"/>
                <w:color w:val="808080" w:themeColor="background1" w:themeShade="80"/>
                <w:sz w:val="24"/>
                <w:szCs w:val="24"/>
              </w:rPr>
              <w:t>Бабаевич</w:t>
            </w:r>
            <w:proofErr w:type="spellEnd"/>
            <w:r w:rsidRPr="00A26E96">
              <w:rPr>
                <w:rFonts w:ascii="Times New Roman" w:hAnsi="Times New Roman" w:cs="Times New Roman"/>
                <w:color w:val="808080" w:themeColor="background1" w:themeShade="80"/>
                <w:sz w:val="24"/>
                <w:szCs w:val="24"/>
              </w:rPr>
              <w:t xml:space="preserve"> и др.   Также со словами благодарности к участникам мероприятия обратилась </w:t>
            </w:r>
            <w:proofErr w:type="spellStart"/>
            <w:r w:rsidRPr="00A26E96">
              <w:rPr>
                <w:rFonts w:ascii="Times New Roman" w:hAnsi="Times New Roman" w:cs="Times New Roman"/>
                <w:color w:val="808080" w:themeColor="background1" w:themeShade="80"/>
                <w:sz w:val="24"/>
                <w:szCs w:val="24"/>
              </w:rPr>
              <w:t>Муслимова</w:t>
            </w:r>
            <w:proofErr w:type="spellEnd"/>
            <w:r w:rsidRPr="00A26E96">
              <w:rPr>
                <w:rFonts w:ascii="Times New Roman" w:hAnsi="Times New Roman" w:cs="Times New Roman"/>
                <w:color w:val="808080" w:themeColor="background1" w:themeShade="80"/>
                <w:sz w:val="24"/>
                <w:szCs w:val="24"/>
              </w:rPr>
              <w:t xml:space="preserve"> Мехрибан, мать погибшего </w:t>
            </w:r>
            <w:proofErr w:type="spellStart"/>
            <w:r w:rsidRPr="00A26E96">
              <w:rPr>
                <w:rFonts w:ascii="Times New Roman" w:hAnsi="Times New Roman" w:cs="Times New Roman"/>
                <w:color w:val="808080" w:themeColor="background1" w:themeShade="80"/>
                <w:sz w:val="24"/>
                <w:szCs w:val="24"/>
              </w:rPr>
              <w:t>Муслимова</w:t>
            </w:r>
            <w:proofErr w:type="spellEnd"/>
            <w:r w:rsidRPr="00A26E96">
              <w:rPr>
                <w:rFonts w:ascii="Times New Roman" w:hAnsi="Times New Roman" w:cs="Times New Roman"/>
                <w:color w:val="808080" w:themeColor="background1" w:themeShade="80"/>
                <w:sz w:val="24"/>
                <w:szCs w:val="24"/>
              </w:rPr>
              <w:t xml:space="preserve"> </w:t>
            </w:r>
            <w:proofErr w:type="spellStart"/>
            <w:r w:rsidRPr="00A26E96">
              <w:rPr>
                <w:rFonts w:ascii="Times New Roman" w:hAnsi="Times New Roman" w:cs="Times New Roman"/>
                <w:color w:val="808080" w:themeColor="background1" w:themeShade="80"/>
                <w:sz w:val="24"/>
                <w:szCs w:val="24"/>
              </w:rPr>
              <w:t>Азима</w:t>
            </w:r>
            <w:proofErr w:type="spellEnd"/>
            <w:r w:rsidRPr="00A26E96">
              <w:rPr>
                <w:rFonts w:ascii="Times New Roman" w:hAnsi="Times New Roman" w:cs="Times New Roman"/>
                <w:color w:val="808080" w:themeColor="background1" w:themeShade="80"/>
                <w:sz w:val="24"/>
                <w:szCs w:val="24"/>
              </w:rPr>
              <w:t xml:space="preserve">. </w:t>
            </w:r>
          </w:p>
          <w:p w:rsidR="0088353A" w:rsidRDefault="0088353A" w:rsidP="00A26E96">
            <w:pPr>
              <w:ind w:left="-98" w:right="-147"/>
              <w:jc w:val="center"/>
              <w:rPr>
                <w:rFonts w:ascii="Times New Roman" w:hAnsi="Times New Roman" w:cs="Times New Roman"/>
                <w:color w:val="808080" w:themeColor="background1" w:themeShade="80"/>
                <w:sz w:val="24"/>
                <w:szCs w:val="24"/>
              </w:rPr>
            </w:pPr>
            <w:r w:rsidRPr="00A26E96">
              <w:rPr>
                <w:rFonts w:ascii="Times New Roman" w:hAnsi="Times New Roman" w:cs="Times New Roman"/>
                <w:color w:val="808080" w:themeColor="background1" w:themeShade="80"/>
                <w:sz w:val="24"/>
                <w:szCs w:val="24"/>
              </w:rPr>
              <w:t>Народная артистка РД, директор Детской школы искусств №8 Зульфия Ильясова исполнила для участников мероприятия песни «Я внук того солдата» и «Вставай страна».</w:t>
            </w:r>
            <w:r>
              <w:rPr>
                <w:rFonts w:ascii="Times New Roman" w:hAnsi="Times New Roman" w:cs="Times New Roman"/>
                <w:color w:val="808080" w:themeColor="background1" w:themeShade="80"/>
                <w:sz w:val="24"/>
                <w:szCs w:val="24"/>
              </w:rPr>
              <w:t xml:space="preserve"> </w:t>
            </w:r>
            <w:r w:rsidRPr="000672E7">
              <w:rPr>
                <w:rFonts w:ascii="Times New Roman" w:hAnsi="Times New Roman" w:cs="Times New Roman"/>
                <w:color w:val="808080" w:themeColor="background1" w:themeShade="80"/>
                <w:sz w:val="24"/>
                <w:szCs w:val="24"/>
              </w:rPr>
              <w:t xml:space="preserve">На мероприятии присутствовали Военный комиссар РД, полковник </w:t>
            </w:r>
            <w:proofErr w:type="spellStart"/>
            <w:r w:rsidRPr="000672E7">
              <w:rPr>
                <w:rFonts w:ascii="Times New Roman" w:hAnsi="Times New Roman" w:cs="Times New Roman"/>
                <w:color w:val="808080" w:themeColor="background1" w:themeShade="80"/>
                <w:sz w:val="24"/>
                <w:szCs w:val="24"/>
              </w:rPr>
              <w:t>Мустафаев</w:t>
            </w:r>
            <w:proofErr w:type="spellEnd"/>
            <w:r w:rsidRPr="000672E7">
              <w:rPr>
                <w:rFonts w:ascii="Times New Roman" w:hAnsi="Times New Roman" w:cs="Times New Roman"/>
                <w:color w:val="808080" w:themeColor="background1" w:themeShade="80"/>
                <w:sz w:val="24"/>
                <w:szCs w:val="24"/>
              </w:rPr>
              <w:t xml:space="preserve"> </w:t>
            </w:r>
            <w:proofErr w:type="spellStart"/>
            <w:r w:rsidRPr="000672E7">
              <w:rPr>
                <w:rFonts w:ascii="Times New Roman" w:hAnsi="Times New Roman" w:cs="Times New Roman"/>
                <w:color w:val="808080" w:themeColor="background1" w:themeShade="80"/>
                <w:sz w:val="24"/>
                <w:szCs w:val="24"/>
              </w:rPr>
              <w:t>Дайтбег</w:t>
            </w:r>
            <w:proofErr w:type="spellEnd"/>
            <w:r w:rsidRPr="000672E7">
              <w:rPr>
                <w:rFonts w:ascii="Times New Roman" w:hAnsi="Times New Roman" w:cs="Times New Roman"/>
                <w:color w:val="808080" w:themeColor="background1" w:themeShade="80"/>
                <w:sz w:val="24"/>
                <w:szCs w:val="24"/>
              </w:rPr>
              <w:t xml:space="preserve"> Магомедович; военком </w:t>
            </w:r>
            <w:proofErr w:type="spellStart"/>
            <w:r w:rsidRPr="000672E7">
              <w:rPr>
                <w:rFonts w:ascii="Times New Roman" w:hAnsi="Times New Roman" w:cs="Times New Roman"/>
                <w:color w:val="808080" w:themeColor="background1" w:themeShade="80"/>
                <w:sz w:val="24"/>
                <w:szCs w:val="24"/>
              </w:rPr>
              <w:t>г.Махачкалы</w:t>
            </w:r>
            <w:proofErr w:type="spellEnd"/>
            <w:r w:rsidRPr="000672E7">
              <w:rPr>
                <w:rFonts w:ascii="Times New Roman" w:hAnsi="Times New Roman" w:cs="Times New Roman"/>
                <w:color w:val="808080" w:themeColor="background1" w:themeShade="80"/>
                <w:sz w:val="24"/>
                <w:szCs w:val="24"/>
              </w:rPr>
              <w:t xml:space="preserve">, в 1999г. военком Ботлихского района Идрисов Муртуз </w:t>
            </w:r>
            <w:proofErr w:type="spellStart"/>
            <w:r w:rsidRPr="000672E7">
              <w:rPr>
                <w:rFonts w:ascii="Times New Roman" w:hAnsi="Times New Roman" w:cs="Times New Roman"/>
                <w:color w:val="808080" w:themeColor="background1" w:themeShade="80"/>
                <w:sz w:val="24"/>
                <w:szCs w:val="24"/>
              </w:rPr>
              <w:t>Алиевич</w:t>
            </w:r>
            <w:proofErr w:type="spellEnd"/>
            <w:r w:rsidRPr="000672E7">
              <w:rPr>
                <w:rFonts w:ascii="Times New Roman" w:hAnsi="Times New Roman" w:cs="Times New Roman"/>
                <w:color w:val="808080" w:themeColor="background1" w:themeShade="80"/>
                <w:sz w:val="24"/>
                <w:szCs w:val="24"/>
              </w:rPr>
              <w:t xml:space="preserve">; полковник полиции, командир дагестанского СОБРа «Ястреб – Каспий» </w:t>
            </w:r>
            <w:proofErr w:type="spellStart"/>
            <w:r w:rsidRPr="000672E7">
              <w:rPr>
                <w:rFonts w:ascii="Times New Roman" w:hAnsi="Times New Roman" w:cs="Times New Roman"/>
                <w:color w:val="808080" w:themeColor="background1" w:themeShade="80"/>
                <w:sz w:val="24"/>
                <w:szCs w:val="24"/>
              </w:rPr>
              <w:t>Алискантов</w:t>
            </w:r>
            <w:proofErr w:type="spellEnd"/>
            <w:r w:rsidRPr="000672E7">
              <w:rPr>
                <w:rFonts w:ascii="Times New Roman" w:hAnsi="Times New Roman" w:cs="Times New Roman"/>
                <w:color w:val="808080" w:themeColor="background1" w:themeShade="80"/>
                <w:sz w:val="24"/>
                <w:szCs w:val="24"/>
              </w:rPr>
              <w:t xml:space="preserve"> </w:t>
            </w:r>
            <w:proofErr w:type="spellStart"/>
            <w:r w:rsidRPr="000672E7">
              <w:rPr>
                <w:rFonts w:ascii="Times New Roman" w:hAnsi="Times New Roman" w:cs="Times New Roman"/>
                <w:color w:val="808080" w:themeColor="background1" w:themeShade="80"/>
                <w:sz w:val="24"/>
                <w:szCs w:val="24"/>
              </w:rPr>
              <w:t>Запир</w:t>
            </w:r>
            <w:proofErr w:type="spellEnd"/>
            <w:r w:rsidRPr="000672E7">
              <w:rPr>
                <w:rFonts w:ascii="Times New Roman" w:hAnsi="Times New Roman" w:cs="Times New Roman"/>
                <w:color w:val="808080" w:themeColor="background1" w:themeShade="80"/>
                <w:sz w:val="24"/>
                <w:szCs w:val="24"/>
              </w:rPr>
              <w:t xml:space="preserve"> </w:t>
            </w:r>
            <w:proofErr w:type="spellStart"/>
            <w:r w:rsidRPr="000672E7">
              <w:rPr>
                <w:rFonts w:ascii="Times New Roman" w:hAnsi="Times New Roman" w:cs="Times New Roman"/>
                <w:color w:val="808080" w:themeColor="background1" w:themeShade="80"/>
                <w:sz w:val="24"/>
                <w:szCs w:val="24"/>
              </w:rPr>
              <w:t>Антигулович</w:t>
            </w:r>
            <w:proofErr w:type="spellEnd"/>
            <w:r w:rsidRPr="000672E7">
              <w:rPr>
                <w:rFonts w:ascii="Times New Roman" w:hAnsi="Times New Roman" w:cs="Times New Roman"/>
                <w:color w:val="808080" w:themeColor="background1" w:themeShade="80"/>
                <w:sz w:val="24"/>
                <w:szCs w:val="24"/>
              </w:rPr>
              <w:t xml:space="preserve">; полковник полиции, командир ОМОН «Горец» Алиханов Рамазан </w:t>
            </w:r>
            <w:proofErr w:type="spellStart"/>
            <w:r w:rsidRPr="000672E7">
              <w:rPr>
                <w:rFonts w:ascii="Times New Roman" w:hAnsi="Times New Roman" w:cs="Times New Roman"/>
                <w:color w:val="808080" w:themeColor="background1" w:themeShade="80"/>
                <w:sz w:val="24"/>
                <w:szCs w:val="24"/>
              </w:rPr>
              <w:t>Алиевич</w:t>
            </w:r>
            <w:proofErr w:type="spellEnd"/>
            <w:r w:rsidRPr="000672E7">
              <w:rPr>
                <w:rFonts w:ascii="Times New Roman" w:hAnsi="Times New Roman" w:cs="Times New Roman"/>
                <w:color w:val="808080" w:themeColor="background1" w:themeShade="80"/>
                <w:sz w:val="24"/>
                <w:szCs w:val="24"/>
              </w:rPr>
              <w:t xml:space="preserve">, подполковник Ахмедханов </w:t>
            </w:r>
            <w:proofErr w:type="spellStart"/>
            <w:r w:rsidRPr="000672E7">
              <w:rPr>
                <w:rFonts w:ascii="Times New Roman" w:hAnsi="Times New Roman" w:cs="Times New Roman"/>
                <w:color w:val="808080" w:themeColor="background1" w:themeShade="80"/>
                <w:sz w:val="24"/>
                <w:szCs w:val="24"/>
              </w:rPr>
              <w:t>Амучи</w:t>
            </w:r>
            <w:proofErr w:type="spellEnd"/>
            <w:r w:rsidRPr="000672E7">
              <w:rPr>
                <w:rFonts w:ascii="Times New Roman" w:hAnsi="Times New Roman" w:cs="Times New Roman"/>
                <w:color w:val="808080" w:themeColor="background1" w:themeShade="80"/>
                <w:sz w:val="24"/>
                <w:szCs w:val="24"/>
              </w:rPr>
              <w:t xml:space="preserve"> </w:t>
            </w:r>
            <w:proofErr w:type="spellStart"/>
            <w:r w:rsidRPr="000672E7">
              <w:rPr>
                <w:rFonts w:ascii="Times New Roman" w:hAnsi="Times New Roman" w:cs="Times New Roman"/>
                <w:color w:val="808080" w:themeColor="background1" w:themeShade="80"/>
                <w:sz w:val="24"/>
                <w:szCs w:val="24"/>
              </w:rPr>
              <w:t>Алиевич</w:t>
            </w:r>
            <w:proofErr w:type="spellEnd"/>
            <w:r w:rsidRPr="000672E7">
              <w:rPr>
                <w:rFonts w:ascii="Times New Roman" w:hAnsi="Times New Roman" w:cs="Times New Roman"/>
                <w:color w:val="808080" w:themeColor="background1" w:themeShade="80"/>
                <w:sz w:val="24"/>
                <w:szCs w:val="24"/>
              </w:rPr>
              <w:t xml:space="preserve"> участник событий 1999г. с супругой – родители погибшего участника СВО </w:t>
            </w:r>
            <w:proofErr w:type="spellStart"/>
            <w:r w:rsidRPr="000672E7">
              <w:rPr>
                <w:rFonts w:ascii="Times New Roman" w:hAnsi="Times New Roman" w:cs="Times New Roman"/>
                <w:color w:val="808080" w:themeColor="background1" w:themeShade="80"/>
                <w:sz w:val="24"/>
                <w:szCs w:val="24"/>
              </w:rPr>
              <w:t>Атаева</w:t>
            </w:r>
            <w:proofErr w:type="spellEnd"/>
            <w:r w:rsidRPr="000672E7">
              <w:rPr>
                <w:rFonts w:ascii="Times New Roman" w:hAnsi="Times New Roman" w:cs="Times New Roman"/>
                <w:color w:val="808080" w:themeColor="background1" w:themeShade="80"/>
                <w:sz w:val="24"/>
                <w:szCs w:val="24"/>
              </w:rPr>
              <w:t xml:space="preserve"> (</w:t>
            </w:r>
            <w:proofErr w:type="spellStart"/>
            <w:r w:rsidRPr="000672E7">
              <w:rPr>
                <w:rFonts w:ascii="Times New Roman" w:hAnsi="Times New Roman" w:cs="Times New Roman"/>
                <w:color w:val="808080" w:themeColor="background1" w:themeShade="80"/>
                <w:sz w:val="24"/>
                <w:szCs w:val="24"/>
              </w:rPr>
              <w:t>Ахмедханова</w:t>
            </w:r>
            <w:proofErr w:type="spellEnd"/>
            <w:r w:rsidRPr="000672E7">
              <w:rPr>
                <w:rFonts w:ascii="Times New Roman" w:hAnsi="Times New Roman" w:cs="Times New Roman"/>
                <w:color w:val="808080" w:themeColor="background1" w:themeShade="80"/>
                <w:sz w:val="24"/>
                <w:szCs w:val="24"/>
              </w:rPr>
              <w:t xml:space="preserve">) </w:t>
            </w:r>
            <w:proofErr w:type="spellStart"/>
            <w:r w:rsidRPr="000672E7">
              <w:rPr>
                <w:rFonts w:ascii="Times New Roman" w:hAnsi="Times New Roman" w:cs="Times New Roman"/>
                <w:color w:val="808080" w:themeColor="background1" w:themeShade="80"/>
                <w:sz w:val="24"/>
                <w:szCs w:val="24"/>
              </w:rPr>
              <w:t>Заурбега</w:t>
            </w:r>
            <w:proofErr w:type="spellEnd"/>
            <w:r w:rsidRPr="000672E7">
              <w:rPr>
                <w:rFonts w:ascii="Times New Roman" w:hAnsi="Times New Roman" w:cs="Times New Roman"/>
                <w:color w:val="808080" w:themeColor="background1" w:themeShade="80"/>
                <w:sz w:val="24"/>
                <w:szCs w:val="24"/>
              </w:rPr>
              <w:t xml:space="preserve">, подполковник Исмаилов Сиражудин </w:t>
            </w:r>
            <w:proofErr w:type="spellStart"/>
            <w:r w:rsidRPr="000672E7">
              <w:rPr>
                <w:rFonts w:ascii="Times New Roman" w:hAnsi="Times New Roman" w:cs="Times New Roman"/>
                <w:color w:val="808080" w:themeColor="background1" w:themeShade="80"/>
                <w:sz w:val="24"/>
                <w:szCs w:val="24"/>
              </w:rPr>
              <w:t>Гаджиевич</w:t>
            </w:r>
            <w:proofErr w:type="spellEnd"/>
            <w:r w:rsidRPr="000672E7">
              <w:rPr>
                <w:rFonts w:ascii="Times New Roman" w:hAnsi="Times New Roman" w:cs="Times New Roman"/>
                <w:color w:val="808080" w:themeColor="background1" w:themeShade="80"/>
                <w:sz w:val="24"/>
                <w:szCs w:val="24"/>
              </w:rPr>
              <w:t xml:space="preserve"> – участник событий 1999г., отец погибшего участника СВО </w:t>
            </w:r>
            <w:proofErr w:type="spellStart"/>
            <w:r w:rsidRPr="000672E7">
              <w:rPr>
                <w:rFonts w:ascii="Times New Roman" w:hAnsi="Times New Roman" w:cs="Times New Roman"/>
                <w:color w:val="808080" w:themeColor="background1" w:themeShade="80"/>
                <w:sz w:val="24"/>
                <w:szCs w:val="24"/>
              </w:rPr>
              <w:t>Исмаилова</w:t>
            </w:r>
            <w:proofErr w:type="spellEnd"/>
            <w:r w:rsidRPr="000672E7">
              <w:rPr>
                <w:rFonts w:ascii="Times New Roman" w:hAnsi="Times New Roman" w:cs="Times New Roman"/>
                <w:color w:val="808080" w:themeColor="background1" w:themeShade="80"/>
                <w:sz w:val="24"/>
                <w:szCs w:val="24"/>
              </w:rPr>
              <w:t xml:space="preserve"> </w:t>
            </w:r>
            <w:proofErr w:type="spellStart"/>
            <w:r w:rsidRPr="000672E7">
              <w:rPr>
                <w:rFonts w:ascii="Times New Roman" w:hAnsi="Times New Roman" w:cs="Times New Roman"/>
                <w:color w:val="808080" w:themeColor="background1" w:themeShade="80"/>
                <w:sz w:val="24"/>
                <w:szCs w:val="24"/>
              </w:rPr>
              <w:t>Сабира</w:t>
            </w:r>
            <w:proofErr w:type="spellEnd"/>
          </w:p>
          <w:p w:rsidR="00612B1B" w:rsidRPr="00364EBF" w:rsidRDefault="00744D59" w:rsidP="00A26E96">
            <w:pPr>
              <w:ind w:left="-98" w:right="-147"/>
              <w:jc w:val="center"/>
              <w:rPr>
                <w:rFonts w:ascii="Times New Roman" w:hAnsi="Times New Roman" w:cs="Times New Roman"/>
                <w:color w:val="808080" w:themeColor="background1" w:themeShade="80"/>
              </w:rPr>
            </w:pPr>
            <w:hyperlink r:id="rId9" w:history="1">
              <w:r w:rsidR="00612B1B" w:rsidRPr="00364EBF">
                <w:rPr>
                  <w:rStyle w:val="a7"/>
                  <w:rFonts w:ascii="Times New Roman" w:hAnsi="Times New Roman" w:cs="Times New Roman"/>
                </w:rPr>
                <w:t>https://dagmuzey.ru/events/2024-09-05-oni-otstoyali-chest-dagestana</w:t>
              </w:r>
            </w:hyperlink>
            <w:r w:rsidR="00612B1B" w:rsidRPr="00364EBF">
              <w:rPr>
                <w:rFonts w:ascii="Times New Roman" w:hAnsi="Times New Roman" w:cs="Times New Roman"/>
                <w:color w:val="808080" w:themeColor="background1" w:themeShade="80"/>
              </w:rPr>
              <w:t xml:space="preserve"> </w:t>
            </w:r>
          </w:p>
        </w:tc>
        <w:tc>
          <w:tcPr>
            <w:tcW w:w="690" w:type="dxa"/>
            <w:tcBorders>
              <w:top w:val="single" w:sz="4" w:space="0" w:color="auto"/>
              <w:bottom w:val="single" w:sz="4" w:space="0" w:color="auto"/>
            </w:tcBorders>
          </w:tcPr>
          <w:p w:rsidR="0088353A" w:rsidRPr="00A26E96" w:rsidRDefault="0088353A" w:rsidP="006A5D70">
            <w:pPr>
              <w:ind w:left="-109" w:right="-102"/>
              <w:jc w:val="center"/>
              <w:rPr>
                <w:rFonts w:ascii="Times New Roman" w:hAnsi="Times New Roman" w:cs="Times New Roman"/>
                <w:sz w:val="24"/>
                <w:szCs w:val="24"/>
              </w:rPr>
            </w:pPr>
            <w:r w:rsidRPr="00A26E96">
              <w:rPr>
                <w:rFonts w:ascii="Times New Roman" w:hAnsi="Times New Roman" w:cs="Times New Roman"/>
                <w:sz w:val="24"/>
                <w:szCs w:val="24"/>
              </w:rPr>
              <w:lastRenderedPageBreak/>
              <w:t>100</w:t>
            </w:r>
          </w:p>
        </w:tc>
        <w:tc>
          <w:tcPr>
            <w:tcW w:w="567" w:type="dxa"/>
            <w:tcBorders>
              <w:top w:val="single" w:sz="4" w:space="0" w:color="auto"/>
              <w:bottom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709" w:type="dxa"/>
            <w:tcBorders>
              <w:top w:val="single" w:sz="4" w:space="0" w:color="auto"/>
              <w:bottom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bottom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bottom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bottom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bottom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1C10E2" w:rsidRDefault="0088353A" w:rsidP="001C10E2">
            <w:pPr>
              <w:ind w:left="-98" w:right="-147"/>
              <w:jc w:val="center"/>
              <w:rPr>
                <w:rFonts w:ascii="Times New Roman" w:hAnsi="Times New Roman" w:cs="Times New Roman"/>
                <w:color w:val="808080" w:themeColor="background1" w:themeShade="80"/>
                <w:sz w:val="24"/>
                <w:szCs w:val="24"/>
              </w:rPr>
            </w:pPr>
            <w:r w:rsidRPr="001C10E2">
              <w:rPr>
                <w:rFonts w:ascii="Times New Roman" w:hAnsi="Times New Roman" w:cs="Times New Roman"/>
                <w:color w:val="808080" w:themeColor="background1" w:themeShade="80"/>
                <w:sz w:val="24"/>
                <w:szCs w:val="24"/>
              </w:rPr>
              <w:t xml:space="preserve">02.09. в </w:t>
            </w:r>
            <w:proofErr w:type="spellStart"/>
            <w:r w:rsidR="004D5026">
              <w:rPr>
                <w:rFonts w:ascii="Times New Roman" w:hAnsi="Times New Roman" w:cs="Times New Roman"/>
                <w:color w:val="808080" w:themeColor="background1" w:themeShade="80"/>
                <w:sz w:val="24"/>
                <w:szCs w:val="24"/>
              </w:rPr>
              <w:t>А</w:t>
            </w:r>
            <w:r w:rsidRPr="001C10E2">
              <w:rPr>
                <w:rFonts w:ascii="Times New Roman" w:hAnsi="Times New Roman" w:cs="Times New Roman"/>
                <w:color w:val="808080" w:themeColor="background1" w:themeShade="80"/>
                <w:sz w:val="24"/>
                <w:szCs w:val="24"/>
              </w:rPr>
              <w:t>кушинском</w:t>
            </w:r>
            <w:proofErr w:type="spellEnd"/>
            <w:r w:rsidRPr="001C10E2">
              <w:rPr>
                <w:rFonts w:ascii="Times New Roman" w:hAnsi="Times New Roman" w:cs="Times New Roman"/>
                <w:color w:val="808080" w:themeColor="background1" w:themeShade="80"/>
                <w:sz w:val="24"/>
                <w:szCs w:val="24"/>
              </w:rPr>
              <w:t xml:space="preserve"> историко-краеведческом музее </w:t>
            </w:r>
            <w:proofErr w:type="gramStart"/>
            <w:r w:rsidRPr="001C10E2">
              <w:rPr>
                <w:rFonts w:ascii="Times New Roman" w:hAnsi="Times New Roman" w:cs="Times New Roman"/>
                <w:color w:val="808080" w:themeColor="background1" w:themeShade="80"/>
                <w:sz w:val="24"/>
                <w:szCs w:val="24"/>
              </w:rPr>
              <w:t xml:space="preserve">проведен </w:t>
            </w:r>
            <w:r w:rsidRPr="001C10E2">
              <w:rPr>
                <w:sz w:val="24"/>
                <w:szCs w:val="24"/>
              </w:rPr>
              <w:t xml:space="preserve"> </w:t>
            </w:r>
            <w:r w:rsidRPr="001C10E2">
              <w:rPr>
                <w:rFonts w:ascii="Times New Roman" w:hAnsi="Times New Roman" w:cs="Times New Roman"/>
                <w:color w:val="808080" w:themeColor="background1" w:themeShade="80"/>
                <w:sz w:val="24"/>
                <w:szCs w:val="24"/>
              </w:rPr>
              <w:t>Час</w:t>
            </w:r>
            <w:proofErr w:type="gramEnd"/>
            <w:r w:rsidRPr="001C10E2">
              <w:rPr>
                <w:rFonts w:ascii="Times New Roman" w:hAnsi="Times New Roman" w:cs="Times New Roman"/>
                <w:color w:val="808080" w:themeColor="background1" w:themeShade="80"/>
                <w:sz w:val="24"/>
                <w:szCs w:val="24"/>
              </w:rPr>
              <w:t xml:space="preserve"> истории «Беслан в нашей памяти».</w:t>
            </w:r>
          </w:p>
          <w:p w:rsidR="004D5026" w:rsidRDefault="0088353A" w:rsidP="00364EBF">
            <w:pPr>
              <w:ind w:left="-98" w:right="-147"/>
              <w:jc w:val="center"/>
              <w:rPr>
                <w:rFonts w:ascii="Times New Roman" w:hAnsi="Times New Roman" w:cs="Times New Roman"/>
                <w:color w:val="808080" w:themeColor="background1" w:themeShade="80"/>
                <w:sz w:val="24"/>
                <w:szCs w:val="24"/>
              </w:rPr>
            </w:pPr>
            <w:r w:rsidRPr="001C10E2">
              <w:rPr>
                <w:rFonts w:ascii="Times New Roman" w:hAnsi="Times New Roman" w:cs="Times New Roman"/>
                <w:color w:val="808080" w:themeColor="background1" w:themeShade="80"/>
                <w:sz w:val="24"/>
                <w:szCs w:val="24"/>
              </w:rPr>
              <w:t>Фотовыставка «Ангелы Беслана» для учащихся 6 «в» и 11 «б» классов МКОУ «</w:t>
            </w:r>
            <w:proofErr w:type="spellStart"/>
            <w:r w:rsidRPr="001C10E2">
              <w:rPr>
                <w:rFonts w:ascii="Times New Roman" w:hAnsi="Times New Roman" w:cs="Times New Roman"/>
                <w:color w:val="808080" w:themeColor="background1" w:themeShade="80"/>
                <w:sz w:val="24"/>
                <w:szCs w:val="24"/>
              </w:rPr>
              <w:t>Акушинской</w:t>
            </w:r>
            <w:proofErr w:type="spellEnd"/>
            <w:r w:rsidRPr="001C10E2">
              <w:rPr>
                <w:rFonts w:ascii="Times New Roman" w:hAnsi="Times New Roman" w:cs="Times New Roman"/>
                <w:color w:val="808080" w:themeColor="background1" w:themeShade="80"/>
                <w:sz w:val="24"/>
                <w:szCs w:val="24"/>
              </w:rPr>
              <w:t xml:space="preserve"> СОШ №1 им. С. М. Кирова».</w:t>
            </w:r>
            <w:r>
              <w:rPr>
                <w:rFonts w:ascii="Times New Roman" w:hAnsi="Times New Roman" w:cs="Times New Roman"/>
                <w:color w:val="808080" w:themeColor="background1" w:themeShade="80"/>
                <w:sz w:val="24"/>
                <w:szCs w:val="24"/>
              </w:rPr>
              <w:t xml:space="preserve"> </w:t>
            </w:r>
            <w:r>
              <w:t xml:space="preserve"> </w:t>
            </w:r>
            <w:r>
              <w:rPr>
                <w:rFonts w:ascii="Times New Roman" w:hAnsi="Times New Roman" w:cs="Times New Roman"/>
                <w:color w:val="808080" w:themeColor="background1" w:themeShade="80"/>
                <w:sz w:val="24"/>
                <w:szCs w:val="24"/>
              </w:rPr>
              <w:t>В</w:t>
            </w:r>
            <w:r w:rsidRPr="006D203A">
              <w:rPr>
                <w:rFonts w:ascii="Times New Roman" w:hAnsi="Times New Roman" w:cs="Times New Roman"/>
                <w:color w:val="808080" w:themeColor="background1" w:themeShade="80"/>
                <w:sz w:val="24"/>
                <w:szCs w:val="24"/>
              </w:rPr>
              <w:t xml:space="preserve"> мероприятии приняли </w:t>
            </w:r>
            <w:proofErr w:type="spellStart"/>
            <w:r>
              <w:rPr>
                <w:rFonts w:ascii="Times New Roman" w:hAnsi="Times New Roman" w:cs="Times New Roman"/>
                <w:color w:val="808080" w:themeColor="background1" w:themeShade="80"/>
                <w:sz w:val="24"/>
                <w:szCs w:val="24"/>
              </w:rPr>
              <w:t>участие</w:t>
            </w:r>
            <w:r w:rsidRPr="006D203A">
              <w:rPr>
                <w:rFonts w:ascii="Times New Roman" w:hAnsi="Times New Roman" w:cs="Times New Roman"/>
                <w:color w:val="808080" w:themeColor="background1" w:themeShade="80"/>
                <w:sz w:val="24"/>
                <w:szCs w:val="24"/>
              </w:rPr>
              <w:t>работники</w:t>
            </w:r>
            <w:proofErr w:type="spellEnd"/>
            <w:r w:rsidRPr="006D203A">
              <w:rPr>
                <w:rFonts w:ascii="Times New Roman" w:hAnsi="Times New Roman" w:cs="Times New Roman"/>
                <w:color w:val="808080" w:themeColor="background1" w:themeShade="80"/>
                <w:sz w:val="24"/>
                <w:szCs w:val="24"/>
              </w:rPr>
              <w:t xml:space="preserve"> МКУ «Управление молодёжной политики и спорта» МО «</w:t>
            </w:r>
            <w:proofErr w:type="spellStart"/>
            <w:r w:rsidRPr="006D203A">
              <w:rPr>
                <w:rFonts w:ascii="Times New Roman" w:hAnsi="Times New Roman" w:cs="Times New Roman"/>
                <w:color w:val="808080" w:themeColor="background1" w:themeShade="80"/>
                <w:sz w:val="24"/>
                <w:szCs w:val="24"/>
              </w:rPr>
              <w:t>Акушинский</w:t>
            </w:r>
            <w:proofErr w:type="spellEnd"/>
            <w:r w:rsidRPr="006D203A">
              <w:rPr>
                <w:rFonts w:ascii="Times New Roman" w:hAnsi="Times New Roman" w:cs="Times New Roman"/>
                <w:color w:val="808080" w:themeColor="background1" w:themeShade="80"/>
                <w:sz w:val="24"/>
                <w:szCs w:val="24"/>
              </w:rPr>
              <w:t xml:space="preserve"> район», активисты района.</w:t>
            </w:r>
          </w:p>
          <w:p w:rsidR="00364EBF" w:rsidRPr="001C10E2" w:rsidRDefault="00744D59" w:rsidP="00364EBF">
            <w:pPr>
              <w:ind w:left="-98" w:right="-147"/>
              <w:jc w:val="center"/>
              <w:rPr>
                <w:rFonts w:ascii="Times New Roman" w:hAnsi="Times New Roman" w:cs="Times New Roman"/>
                <w:color w:val="808080" w:themeColor="background1" w:themeShade="80"/>
                <w:sz w:val="24"/>
                <w:szCs w:val="24"/>
              </w:rPr>
            </w:pPr>
            <w:hyperlink r:id="rId10" w:history="1">
              <w:r w:rsidR="00364EBF" w:rsidRPr="00F610C1">
                <w:rPr>
                  <w:rStyle w:val="a7"/>
                  <w:rFonts w:ascii="Times New Roman" w:hAnsi="Times New Roman" w:cs="Times New Roman"/>
                  <w:sz w:val="24"/>
                  <w:szCs w:val="24"/>
                </w:rPr>
                <w:t>https://dagmuzey.ru/events/2024-09-03-beslan-v-nashej-pamyati</w:t>
              </w:r>
            </w:hyperlink>
            <w:r w:rsidR="00364EBF">
              <w:rPr>
                <w:rFonts w:ascii="Times New Roman" w:hAnsi="Times New Roman" w:cs="Times New Roman"/>
                <w:color w:val="808080" w:themeColor="background1" w:themeShade="80"/>
                <w:sz w:val="24"/>
                <w:szCs w:val="24"/>
              </w:rPr>
              <w:t xml:space="preserve"> </w:t>
            </w:r>
          </w:p>
        </w:tc>
        <w:tc>
          <w:tcPr>
            <w:tcW w:w="690" w:type="dxa"/>
            <w:tcBorders>
              <w:top w:val="single" w:sz="4" w:space="0" w:color="auto"/>
            </w:tcBorders>
          </w:tcPr>
          <w:p w:rsidR="0088353A" w:rsidRPr="001C10E2" w:rsidRDefault="0088353A" w:rsidP="006A5D70">
            <w:pPr>
              <w:ind w:left="-109" w:right="-102"/>
              <w:jc w:val="center"/>
              <w:rPr>
                <w:rFonts w:ascii="Times New Roman" w:hAnsi="Times New Roman" w:cs="Times New Roman"/>
                <w:sz w:val="24"/>
                <w:szCs w:val="24"/>
              </w:rPr>
            </w:pPr>
            <w:r w:rsidRPr="001C10E2">
              <w:rPr>
                <w:rFonts w:ascii="Times New Roman" w:hAnsi="Times New Roman" w:cs="Times New Roman"/>
                <w:sz w:val="24"/>
                <w:szCs w:val="24"/>
              </w:rPr>
              <w:t>50</w:t>
            </w:r>
          </w:p>
        </w:tc>
        <w:tc>
          <w:tcPr>
            <w:tcW w:w="567"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Default="0088353A" w:rsidP="006A5D70">
            <w:pPr>
              <w:ind w:left="-98" w:right="-147"/>
              <w:jc w:val="center"/>
              <w:rPr>
                <w:rFonts w:ascii="Times New Roman" w:hAnsi="Times New Roman" w:cs="Times New Roman"/>
                <w:color w:val="808080" w:themeColor="background1" w:themeShade="80"/>
                <w:sz w:val="24"/>
                <w:szCs w:val="24"/>
              </w:rPr>
            </w:pPr>
            <w:r w:rsidRPr="00F849BA">
              <w:rPr>
                <w:rFonts w:ascii="Times New Roman" w:hAnsi="Times New Roman" w:cs="Times New Roman"/>
                <w:color w:val="808080" w:themeColor="background1" w:themeShade="80"/>
                <w:sz w:val="24"/>
                <w:szCs w:val="24"/>
              </w:rPr>
              <w:t xml:space="preserve">02.09. в </w:t>
            </w:r>
            <w:proofErr w:type="spellStart"/>
            <w:r w:rsidRPr="00F849BA">
              <w:rPr>
                <w:rFonts w:ascii="Times New Roman" w:hAnsi="Times New Roman" w:cs="Times New Roman"/>
                <w:color w:val="808080" w:themeColor="background1" w:themeShade="80"/>
                <w:sz w:val="24"/>
                <w:szCs w:val="24"/>
              </w:rPr>
              <w:t>Гергебильском</w:t>
            </w:r>
            <w:proofErr w:type="spellEnd"/>
            <w:r w:rsidRPr="00F849BA">
              <w:rPr>
                <w:rFonts w:ascii="Times New Roman" w:hAnsi="Times New Roman" w:cs="Times New Roman"/>
                <w:color w:val="808080" w:themeColor="background1" w:themeShade="80"/>
                <w:sz w:val="24"/>
                <w:szCs w:val="24"/>
              </w:rPr>
              <w:t xml:space="preserve"> историко-краеведческом </w:t>
            </w:r>
            <w:proofErr w:type="gramStart"/>
            <w:r w:rsidRPr="00F849BA">
              <w:rPr>
                <w:rFonts w:ascii="Times New Roman" w:hAnsi="Times New Roman" w:cs="Times New Roman"/>
                <w:color w:val="808080" w:themeColor="background1" w:themeShade="80"/>
                <w:sz w:val="24"/>
                <w:szCs w:val="24"/>
              </w:rPr>
              <w:t xml:space="preserve">музее </w:t>
            </w:r>
            <w:r w:rsidRPr="00F849BA">
              <w:rPr>
                <w:sz w:val="24"/>
                <w:szCs w:val="24"/>
              </w:rPr>
              <w:t xml:space="preserve"> </w:t>
            </w:r>
            <w:r w:rsidRPr="00F849BA">
              <w:rPr>
                <w:rFonts w:ascii="Times New Roman" w:hAnsi="Times New Roman" w:cs="Times New Roman"/>
                <w:color w:val="808080" w:themeColor="background1" w:themeShade="80"/>
                <w:sz w:val="24"/>
                <w:szCs w:val="24"/>
              </w:rPr>
              <w:t>для</w:t>
            </w:r>
            <w:proofErr w:type="gramEnd"/>
            <w:r w:rsidRPr="00F849BA">
              <w:rPr>
                <w:rFonts w:ascii="Times New Roman" w:hAnsi="Times New Roman" w:cs="Times New Roman"/>
                <w:color w:val="808080" w:themeColor="background1" w:themeShade="80"/>
                <w:sz w:val="24"/>
                <w:szCs w:val="24"/>
              </w:rPr>
              <w:t xml:space="preserve"> учащихся 7-8 классов </w:t>
            </w:r>
            <w:proofErr w:type="spellStart"/>
            <w:r w:rsidRPr="00F849BA">
              <w:rPr>
                <w:rFonts w:ascii="Times New Roman" w:hAnsi="Times New Roman" w:cs="Times New Roman"/>
                <w:color w:val="808080" w:themeColor="background1" w:themeShade="80"/>
                <w:sz w:val="24"/>
                <w:szCs w:val="24"/>
              </w:rPr>
              <w:t>Гергебильской</w:t>
            </w:r>
            <w:proofErr w:type="spellEnd"/>
            <w:r w:rsidRPr="00F849BA">
              <w:rPr>
                <w:rFonts w:ascii="Times New Roman" w:hAnsi="Times New Roman" w:cs="Times New Roman"/>
                <w:color w:val="808080" w:themeColor="background1" w:themeShade="80"/>
                <w:sz w:val="24"/>
                <w:szCs w:val="24"/>
              </w:rPr>
              <w:t xml:space="preserve"> СОШ №2 мероприятие «Памяти жертв Беслана», зажгли «свечи памяти», запустили белые шары и почтили </w:t>
            </w:r>
            <w:r w:rsidRPr="00F849BA">
              <w:rPr>
                <w:sz w:val="24"/>
                <w:szCs w:val="24"/>
              </w:rPr>
              <w:t xml:space="preserve"> </w:t>
            </w:r>
            <w:r w:rsidRPr="00F849BA">
              <w:rPr>
                <w:rFonts w:ascii="Times New Roman" w:hAnsi="Times New Roman" w:cs="Times New Roman"/>
                <w:color w:val="808080" w:themeColor="background1" w:themeShade="80"/>
                <w:sz w:val="24"/>
                <w:szCs w:val="24"/>
              </w:rPr>
              <w:t>погибших минутой молчания. Оформлена фото-книжная выставка «Помним и скорбим»</w:t>
            </w:r>
          </w:p>
          <w:p w:rsidR="009267B5" w:rsidRPr="00F849BA" w:rsidRDefault="00744D59" w:rsidP="006A5D70">
            <w:pPr>
              <w:ind w:left="-98" w:right="-147"/>
              <w:jc w:val="center"/>
              <w:rPr>
                <w:rFonts w:ascii="Times New Roman" w:hAnsi="Times New Roman" w:cs="Times New Roman"/>
                <w:color w:val="808080" w:themeColor="background1" w:themeShade="80"/>
                <w:sz w:val="24"/>
                <w:szCs w:val="24"/>
              </w:rPr>
            </w:pPr>
            <w:hyperlink r:id="rId11" w:history="1">
              <w:r w:rsidR="009267B5" w:rsidRPr="00F610C1">
                <w:rPr>
                  <w:rStyle w:val="a7"/>
                  <w:rFonts w:ascii="Times New Roman" w:hAnsi="Times New Roman" w:cs="Times New Roman"/>
                  <w:sz w:val="24"/>
                  <w:szCs w:val="24"/>
                </w:rPr>
                <w:t>https://dagmuzey.ru/events/2024-09-03-pamyati-zhertv-beslana</w:t>
              </w:r>
            </w:hyperlink>
            <w:r w:rsidR="009267B5">
              <w:rPr>
                <w:rFonts w:ascii="Times New Roman" w:hAnsi="Times New Roman" w:cs="Times New Roman"/>
                <w:color w:val="808080" w:themeColor="background1" w:themeShade="80"/>
                <w:sz w:val="24"/>
                <w:szCs w:val="24"/>
              </w:rPr>
              <w:t xml:space="preserve"> </w:t>
            </w:r>
          </w:p>
        </w:tc>
        <w:tc>
          <w:tcPr>
            <w:tcW w:w="690"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r w:rsidRPr="00F849BA">
              <w:rPr>
                <w:rFonts w:ascii="Times New Roman" w:hAnsi="Times New Roman" w:cs="Times New Roman"/>
                <w:sz w:val="24"/>
                <w:szCs w:val="24"/>
              </w:rPr>
              <w:t>20</w:t>
            </w:r>
          </w:p>
        </w:tc>
        <w:tc>
          <w:tcPr>
            <w:tcW w:w="567"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F849BA" w:rsidRDefault="0088353A" w:rsidP="006A5D70">
            <w:pPr>
              <w:ind w:left="-98" w:right="-147"/>
              <w:jc w:val="center"/>
              <w:rPr>
                <w:rFonts w:ascii="Times New Roman" w:hAnsi="Times New Roman" w:cs="Times New Roman"/>
                <w:color w:val="808080" w:themeColor="background1" w:themeShade="80"/>
                <w:sz w:val="24"/>
                <w:szCs w:val="24"/>
              </w:rPr>
            </w:pPr>
            <w:r w:rsidRPr="00F849BA">
              <w:rPr>
                <w:rFonts w:ascii="Times New Roman" w:hAnsi="Times New Roman" w:cs="Times New Roman"/>
                <w:color w:val="808080" w:themeColor="background1" w:themeShade="80"/>
                <w:sz w:val="24"/>
                <w:szCs w:val="24"/>
              </w:rPr>
              <w:t>03.09. в КИК «</w:t>
            </w:r>
            <w:proofErr w:type="spellStart"/>
            <w:proofErr w:type="gramStart"/>
            <w:r w:rsidRPr="00F849BA">
              <w:rPr>
                <w:rFonts w:ascii="Times New Roman" w:hAnsi="Times New Roman" w:cs="Times New Roman"/>
                <w:color w:val="808080" w:themeColor="background1" w:themeShade="80"/>
                <w:sz w:val="24"/>
                <w:szCs w:val="24"/>
              </w:rPr>
              <w:t>Ахульго</w:t>
            </w:r>
            <w:proofErr w:type="spellEnd"/>
            <w:r w:rsidRPr="00F849BA">
              <w:rPr>
                <w:rFonts w:ascii="Times New Roman" w:hAnsi="Times New Roman" w:cs="Times New Roman"/>
                <w:color w:val="808080" w:themeColor="background1" w:themeShade="80"/>
                <w:sz w:val="24"/>
                <w:szCs w:val="24"/>
              </w:rPr>
              <w:t xml:space="preserve">» </w:t>
            </w:r>
            <w:r w:rsidRPr="00F849BA">
              <w:rPr>
                <w:sz w:val="24"/>
                <w:szCs w:val="24"/>
              </w:rPr>
              <w:t xml:space="preserve"> </w:t>
            </w:r>
            <w:r w:rsidRPr="00F849BA">
              <w:rPr>
                <w:rFonts w:ascii="Times New Roman" w:hAnsi="Times New Roman" w:cs="Times New Roman"/>
                <w:color w:val="808080" w:themeColor="background1" w:themeShade="80"/>
                <w:sz w:val="24"/>
                <w:szCs w:val="24"/>
              </w:rPr>
              <w:t>для</w:t>
            </w:r>
            <w:proofErr w:type="gramEnd"/>
            <w:r w:rsidRPr="00F849BA">
              <w:rPr>
                <w:rFonts w:ascii="Times New Roman" w:hAnsi="Times New Roman" w:cs="Times New Roman"/>
                <w:color w:val="808080" w:themeColor="background1" w:themeShade="80"/>
                <w:sz w:val="24"/>
                <w:szCs w:val="24"/>
              </w:rPr>
              <w:t xml:space="preserve"> учащихся 5 </w:t>
            </w:r>
            <w:proofErr w:type="spellStart"/>
            <w:r w:rsidRPr="00F849BA">
              <w:rPr>
                <w:rFonts w:ascii="Times New Roman" w:hAnsi="Times New Roman" w:cs="Times New Roman"/>
                <w:color w:val="808080" w:themeColor="background1" w:themeShade="80"/>
                <w:sz w:val="24"/>
                <w:szCs w:val="24"/>
              </w:rPr>
              <w:t>кл</w:t>
            </w:r>
            <w:proofErr w:type="spellEnd"/>
            <w:r w:rsidRPr="00F849BA">
              <w:rPr>
                <w:rFonts w:ascii="Times New Roman" w:hAnsi="Times New Roman" w:cs="Times New Roman"/>
                <w:color w:val="808080" w:themeColor="background1" w:themeShade="80"/>
                <w:sz w:val="24"/>
                <w:szCs w:val="24"/>
              </w:rPr>
              <w:t xml:space="preserve"> </w:t>
            </w:r>
            <w:proofErr w:type="spellStart"/>
            <w:r w:rsidRPr="00F849BA">
              <w:rPr>
                <w:rFonts w:ascii="Times New Roman" w:hAnsi="Times New Roman" w:cs="Times New Roman"/>
                <w:color w:val="808080" w:themeColor="background1" w:themeShade="80"/>
                <w:sz w:val="24"/>
                <w:szCs w:val="24"/>
              </w:rPr>
              <w:t>Ашильтинской</w:t>
            </w:r>
            <w:proofErr w:type="spellEnd"/>
            <w:r w:rsidRPr="00F849BA">
              <w:rPr>
                <w:rFonts w:ascii="Times New Roman" w:hAnsi="Times New Roman" w:cs="Times New Roman"/>
                <w:color w:val="808080" w:themeColor="background1" w:themeShade="80"/>
                <w:sz w:val="24"/>
                <w:szCs w:val="24"/>
              </w:rPr>
              <w:t xml:space="preserve"> СОШ беседа «Нет терроризму»  </w:t>
            </w:r>
          </w:p>
        </w:tc>
        <w:tc>
          <w:tcPr>
            <w:tcW w:w="690"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r w:rsidRPr="00F849BA">
              <w:rPr>
                <w:rFonts w:ascii="Times New Roman" w:hAnsi="Times New Roman" w:cs="Times New Roman"/>
                <w:sz w:val="24"/>
                <w:szCs w:val="24"/>
              </w:rPr>
              <w:t>12</w:t>
            </w:r>
          </w:p>
        </w:tc>
        <w:tc>
          <w:tcPr>
            <w:tcW w:w="567"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F849BA" w:rsidRDefault="0088353A" w:rsidP="0002502F">
            <w:pPr>
              <w:ind w:left="-98" w:right="-147"/>
              <w:jc w:val="center"/>
              <w:rPr>
                <w:rFonts w:ascii="Times New Roman" w:hAnsi="Times New Roman" w:cs="Times New Roman"/>
                <w:color w:val="808080" w:themeColor="background1" w:themeShade="80"/>
                <w:sz w:val="24"/>
                <w:szCs w:val="24"/>
              </w:rPr>
            </w:pPr>
            <w:r w:rsidRPr="00F849BA">
              <w:rPr>
                <w:rFonts w:ascii="Times New Roman" w:hAnsi="Times New Roman" w:cs="Times New Roman"/>
                <w:color w:val="808080" w:themeColor="background1" w:themeShade="80"/>
                <w:sz w:val="24"/>
                <w:szCs w:val="24"/>
              </w:rPr>
              <w:t xml:space="preserve">03.09. в Бежтинском историко-краеведческом </w:t>
            </w:r>
            <w:proofErr w:type="gramStart"/>
            <w:r w:rsidRPr="00F849BA">
              <w:rPr>
                <w:rFonts w:ascii="Times New Roman" w:hAnsi="Times New Roman" w:cs="Times New Roman"/>
                <w:color w:val="808080" w:themeColor="background1" w:themeShade="80"/>
                <w:sz w:val="24"/>
                <w:szCs w:val="24"/>
              </w:rPr>
              <w:t xml:space="preserve">музее </w:t>
            </w:r>
            <w:r w:rsidRPr="00F849BA">
              <w:rPr>
                <w:sz w:val="24"/>
                <w:szCs w:val="24"/>
              </w:rPr>
              <w:t xml:space="preserve"> </w:t>
            </w:r>
            <w:r w:rsidRPr="00F849BA">
              <w:rPr>
                <w:rFonts w:ascii="Times New Roman" w:hAnsi="Times New Roman" w:cs="Times New Roman"/>
                <w:color w:val="808080" w:themeColor="background1" w:themeShade="80"/>
                <w:sz w:val="24"/>
                <w:szCs w:val="24"/>
              </w:rPr>
              <w:t>Мероприятие</w:t>
            </w:r>
            <w:proofErr w:type="gramEnd"/>
            <w:r w:rsidRPr="00F849BA">
              <w:rPr>
                <w:rFonts w:ascii="Times New Roman" w:hAnsi="Times New Roman" w:cs="Times New Roman"/>
                <w:color w:val="808080" w:themeColor="background1" w:themeShade="80"/>
                <w:sz w:val="24"/>
                <w:szCs w:val="24"/>
              </w:rPr>
              <w:t xml:space="preserve"> «Бежта против терроризма".</w:t>
            </w:r>
          </w:p>
          <w:p w:rsidR="0088353A" w:rsidRPr="00F849BA" w:rsidRDefault="0088353A" w:rsidP="0002502F">
            <w:pPr>
              <w:ind w:left="-98" w:right="-147"/>
              <w:jc w:val="center"/>
              <w:rPr>
                <w:rFonts w:ascii="Times New Roman" w:hAnsi="Times New Roman" w:cs="Times New Roman"/>
                <w:color w:val="808080" w:themeColor="background1" w:themeShade="80"/>
                <w:sz w:val="24"/>
                <w:szCs w:val="24"/>
              </w:rPr>
            </w:pPr>
            <w:r w:rsidRPr="00F849BA">
              <w:rPr>
                <w:rFonts w:ascii="Times New Roman" w:hAnsi="Times New Roman" w:cs="Times New Roman"/>
                <w:color w:val="808080" w:themeColor="background1" w:themeShade="80"/>
                <w:sz w:val="24"/>
                <w:szCs w:val="24"/>
              </w:rPr>
              <w:t>Фото- и книжная выставка «Беслан. Прерванный урок».</w:t>
            </w:r>
          </w:p>
          <w:p w:rsidR="0088353A" w:rsidRPr="00F849BA" w:rsidRDefault="0088353A" w:rsidP="0002502F">
            <w:pPr>
              <w:ind w:left="-98" w:right="-147"/>
              <w:jc w:val="center"/>
              <w:rPr>
                <w:rFonts w:ascii="Times New Roman" w:hAnsi="Times New Roman" w:cs="Times New Roman"/>
                <w:color w:val="808080" w:themeColor="background1" w:themeShade="80"/>
                <w:sz w:val="24"/>
                <w:szCs w:val="24"/>
              </w:rPr>
            </w:pPr>
            <w:r w:rsidRPr="00F849BA">
              <w:rPr>
                <w:rFonts w:ascii="Times New Roman" w:hAnsi="Times New Roman" w:cs="Times New Roman"/>
                <w:color w:val="808080" w:themeColor="background1" w:themeShade="80"/>
                <w:sz w:val="24"/>
                <w:szCs w:val="24"/>
              </w:rPr>
              <w:t>Участники мероприятия присоединились ко Всероссийской акции "Живая капля".</w:t>
            </w:r>
          </w:p>
        </w:tc>
        <w:tc>
          <w:tcPr>
            <w:tcW w:w="690"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r w:rsidRPr="00F849BA">
              <w:rPr>
                <w:rFonts w:ascii="Times New Roman" w:hAnsi="Times New Roman" w:cs="Times New Roman"/>
                <w:sz w:val="24"/>
                <w:szCs w:val="24"/>
              </w:rPr>
              <w:t>15</w:t>
            </w:r>
          </w:p>
        </w:tc>
        <w:tc>
          <w:tcPr>
            <w:tcW w:w="567"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Default="0088353A" w:rsidP="006A5D70">
            <w:pPr>
              <w:ind w:left="-98" w:right="-147"/>
              <w:jc w:val="center"/>
              <w:rPr>
                <w:rFonts w:ascii="Times New Roman" w:hAnsi="Times New Roman" w:cs="Times New Roman"/>
                <w:color w:val="808080" w:themeColor="background1" w:themeShade="80"/>
                <w:sz w:val="24"/>
                <w:szCs w:val="24"/>
              </w:rPr>
            </w:pPr>
            <w:r w:rsidRPr="00F849BA">
              <w:rPr>
                <w:rFonts w:ascii="Times New Roman" w:hAnsi="Times New Roman" w:cs="Times New Roman"/>
                <w:color w:val="808080" w:themeColor="background1" w:themeShade="80"/>
                <w:sz w:val="24"/>
                <w:szCs w:val="24"/>
              </w:rPr>
              <w:t xml:space="preserve">03.09. в </w:t>
            </w:r>
            <w:proofErr w:type="spellStart"/>
            <w:r w:rsidRPr="00F849BA">
              <w:rPr>
                <w:rFonts w:ascii="Times New Roman" w:hAnsi="Times New Roman" w:cs="Times New Roman"/>
                <w:color w:val="808080" w:themeColor="background1" w:themeShade="80"/>
                <w:sz w:val="24"/>
                <w:szCs w:val="24"/>
              </w:rPr>
              <w:t>Гонодинском</w:t>
            </w:r>
            <w:proofErr w:type="spellEnd"/>
            <w:r w:rsidRPr="00F849BA">
              <w:rPr>
                <w:rFonts w:ascii="Times New Roman" w:hAnsi="Times New Roman" w:cs="Times New Roman"/>
                <w:color w:val="808080" w:themeColor="background1" w:themeShade="80"/>
                <w:sz w:val="24"/>
                <w:szCs w:val="24"/>
              </w:rPr>
              <w:t xml:space="preserve"> краеведческом </w:t>
            </w:r>
            <w:proofErr w:type="gramStart"/>
            <w:r w:rsidRPr="00F849BA">
              <w:rPr>
                <w:rFonts w:ascii="Times New Roman" w:hAnsi="Times New Roman" w:cs="Times New Roman"/>
                <w:color w:val="808080" w:themeColor="background1" w:themeShade="80"/>
                <w:sz w:val="24"/>
                <w:szCs w:val="24"/>
              </w:rPr>
              <w:t xml:space="preserve">музее </w:t>
            </w:r>
            <w:r w:rsidRPr="00F849BA">
              <w:rPr>
                <w:sz w:val="24"/>
                <w:szCs w:val="24"/>
              </w:rPr>
              <w:t xml:space="preserve"> </w:t>
            </w:r>
            <w:r w:rsidRPr="00F849BA">
              <w:rPr>
                <w:rFonts w:ascii="Times New Roman" w:hAnsi="Times New Roman" w:cs="Times New Roman"/>
                <w:color w:val="808080" w:themeColor="background1" w:themeShade="80"/>
                <w:sz w:val="24"/>
                <w:szCs w:val="24"/>
              </w:rPr>
              <w:t>Мероприятие</w:t>
            </w:r>
            <w:proofErr w:type="gramEnd"/>
            <w:r w:rsidRPr="00F849BA">
              <w:rPr>
                <w:rFonts w:ascii="Times New Roman" w:hAnsi="Times New Roman" w:cs="Times New Roman"/>
                <w:color w:val="808080" w:themeColor="background1" w:themeShade="80"/>
                <w:sz w:val="24"/>
                <w:szCs w:val="24"/>
              </w:rPr>
              <w:t xml:space="preserve"> «Мир без террора». Совместная с </w:t>
            </w:r>
            <w:proofErr w:type="spellStart"/>
            <w:proofErr w:type="gramStart"/>
            <w:r w:rsidRPr="00F849BA">
              <w:rPr>
                <w:rFonts w:ascii="Times New Roman" w:hAnsi="Times New Roman" w:cs="Times New Roman"/>
                <w:color w:val="808080" w:themeColor="background1" w:themeShade="80"/>
                <w:sz w:val="24"/>
                <w:szCs w:val="24"/>
              </w:rPr>
              <w:t>Гонодинской</w:t>
            </w:r>
            <w:proofErr w:type="spellEnd"/>
            <w:r w:rsidRPr="00F849BA">
              <w:rPr>
                <w:rFonts w:ascii="Times New Roman" w:hAnsi="Times New Roman" w:cs="Times New Roman"/>
                <w:color w:val="808080" w:themeColor="background1" w:themeShade="80"/>
                <w:sz w:val="24"/>
                <w:szCs w:val="24"/>
              </w:rPr>
              <w:t xml:space="preserve">  СОШ</w:t>
            </w:r>
            <w:proofErr w:type="gramEnd"/>
            <w:r w:rsidRPr="00F849BA">
              <w:rPr>
                <w:rFonts w:ascii="Times New Roman" w:hAnsi="Times New Roman" w:cs="Times New Roman"/>
                <w:color w:val="808080" w:themeColor="background1" w:themeShade="80"/>
                <w:sz w:val="24"/>
                <w:szCs w:val="24"/>
              </w:rPr>
              <w:t xml:space="preserve"> фотовыставка хронологии страшных дней трагедии</w:t>
            </w:r>
          </w:p>
          <w:p w:rsidR="00873DA6" w:rsidRPr="00F849BA" w:rsidRDefault="00744D59" w:rsidP="006A5D70">
            <w:pPr>
              <w:ind w:left="-98" w:right="-147"/>
              <w:jc w:val="center"/>
              <w:rPr>
                <w:rFonts w:ascii="Times New Roman" w:hAnsi="Times New Roman" w:cs="Times New Roman"/>
                <w:color w:val="808080" w:themeColor="background1" w:themeShade="80"/>
                <w:sz w:val="24"/>
                <w:szCs w:val="24"/>
              </w:rPr>
            </w:pPr>
            <w:hyperlink r:id="rId12" w:history="1">
              <w:r w:rsidR="00873DA6" w:rsidRPr="00F610C1">
                <w:rPr>
                  <w:rStyle w:val="a7"/>
                  <w:rFonts w:ascii="Times New Roman" w:hAnsi="Times New Roman" w:cs="Times New Roman"/>
                  <w:sz w:val="24"/>
                  <w:szCs w:val="24"/>
                </w:rPr>
                <w:t>https://dagmuzey.ru/events/2024-09-03-mir-bez-terrora</w:t>
              </w:r>
            </w:hyperlink>
            <w:r w:rsidR="00873DA6">
              <w:rPr>
                <w:rFonts w:ascii="Times New Roman" w:hAnsi="Times New Roman" w:cs="Times New Roman"/>
                <w:color w:val="808080" w:themeColor="background1" w:themeShade="80"/>
                <w:sz w:val="24"/>
                <w:szCs w:val="24"/>
              </w:rPr>
              <w:t xml:space="preserve"> </w:t>
            </w:r>
          </w:p>
        </w:tc>
        <w:tc>
          <w:tcPr>
            <w:tcW w:w="690"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r w:rsidRPr="00F849BA">
              <w:rPr>
                <w:rFonts w:ascii="Times New Roman" w:hAnsi="Times New Roman" w:cs="Times New Roman"/>
                <w:sz w:val="24"/>
                <w:szCs w:val="24"/>
              </w:rPr>
              <w:t>58</w:t>
            </w:r>
          </w:p>
        </w:tc>
        <w:tc>
          <w:tcPr>
            <w:tcW w:w="567"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F849BA" w:rsidRDefault="0088353A" w:rsidP="006A5D70">
            <w:pPr>
              <w:ind w:left="-98" w:right="-147"/>
              <w:jc w:val="center"/>
              <w:rPr>
                <w:rFonts w:ascii="Times New Roman" w:hAnsi="Times New Roman" w:cs="Times New Roman"/>
                <w:color w:val="808080" w:themeColor="background1" w:themeShade="80"/>
                <w:sz w:val="24"/>
                <w:szCs w:val="24"/>
              </w:rPr>
            </w:pPr>
            <w:r w:rsidRPr="00F849BA">
              <w:rPr>
                <w:rFonts w:ascii="Times New Roman" w:hAnsi="Times New Roman" w:cs="Times New Roman"/>
                <w:color w:val="808080" w:themeColor="background1" w:themeShade="80"/>
                <w:sz w:val="24"/>
                <w:szCs w:val="24"/>
              </w:rPr>
              <w:t xml:space="preserve">03.09. в </w:t>
            </w:r>
            <w:proofErr w:type="spellStart"/>
            <w:r w:rsidRPr="00F849BA">
              <w:rPr>
                <w:rFonts w:ascii="Times New Roman" w:hAnsi="Times New Roman" w:cs="Times New Roman"/>
                <w:color w:val="808080" w:themeColor="background1" w:themeShade="80"/>
                <w:sz w:val="24"/>
                <w:szCs w:val="24"/>
              </w:rPr>
              <w:t>Дагогнинском</w:t>
            </w:r>
            <w:proofErr w:type="spellEnd"/>
            <w:r w:rsidRPr="00F849BA">
              <w:rPr>
                <w:rFonts w:ascii="Times New Roman" w:hAnsi="Times New Roman" w:cs="Times New Roman"/>
                <w:color w:val="808080" w:themeColor="background1" w:themeShade="80"/>
                <w:sz w:val="24"/>
                <w:szCs w:val="24"/>
              </w:rPr>
              <w:t xml:space="preserve"> историко-краеведческом </w:t>
            </w:r>
            <w:proofErr w:type="gramStart"/>
            <w:r w:rsidRPr="00F849BA">
              <w:rPr>
                <w:rFonts w:ascii="Times New Roman" w:hAnsi="Times New Roman" w:cs="Times New Roman"/>
                <w:color w:val="808080" w:themeColor="background1" w:themeShade="80"/>
                <w:sz w:val="24"/>
                <w:szCs w:val="24"/>
              </w:rPr>
              <w:t xml:space="preserve">музее </w:t>
            </w:r>
            <w:r w:rsidRPr="00F849BA">
              <w:rPr>
                <w:sz w:val="24"/>
                <w:szCs w:val="24"/>
              </w:rPr>
              <w:t xml:space="preserve"> </w:t>
            </w:r>
            <w:r w:rsidRPr="00F849BA">
              <w:rPr>
                <w:rFonts w:ascii="Times New Roman" w:hAnsi="Times New Roman" w:cs="Times New Roman"/>
                <w:color w:val="808080" w:themeColor="background1" w:themeShade="80"/>
                <w:sz w:val="24"/>
                <w:szCs w:val="24"/>
              </w:rPr>
              <w:t>Урок</w:t>
            </w:r>
            <w:proofErr w:type="gramEnd"/>
            <w:r w:rsidRPr="00F849BA">
              <w:rPr>
                <w:rFonts w:ascii="Times New Roman" w:hAnsi="Times New Roman" w:cs="Times New Roman"/>
                <w:color w:val="808080" w:themeColor="background1" w:themeShade="80"/>
                <w:sz w:val="24"/>
                <w:szCs w:val="24"/>
              </w:rPr>
              <w:t xml:space="preserve"> мужества для отряда  Юнармейцев СОШ №5  </w:t>
            </w:r>
            <w:proofErr w:type="spellStart"/>
            <w:r w:rsidRPr="00F849BA">
              <w:rPr>
                <w:rFonts w:ascii="Times New Roman" w:hAnsi="Times New Roman" w:cs="Times New Roman"/>
                <w:color w:val="808080" w:themeColor="background1" w:themeShade="80"/>
                <w:sz w:val="24"/>
                <w:szCs w:val="24"/>
              </w:rPr>
              <w:t>г.Дагестанские</w:t>
            </w:r>
            <w:proofErr w:type="spellEnd"/>
            <w:r w:rsidRPr="00F849BA">
              <w:rPr>
                <w:rFonts w:ascii="Times New Roman" w:hAnsi="Times New Roman" w:cs="Times New Roman"/>
                <w:color w:val="808080" w:themeColor="background1" w:themeShade="80"/>
                <w:sz w:val="24"/>
                <w:szCs w:val="24"/>
              </w:rPr>
              <w:t xml:space="preserve"> Огни «Детям – мир без слез и тревог». </w:t>
            </w:r>
            <w:r w:rsidRPr="00F849BA">
              <w:rPr>
                <w:sz w:val="24"/>
                <w:szCs w:val="24"/>
              </w:rPr>
              <w:t xml:space="preserve"> </w:t>
            </w:r>
            <w:r w:rsidRPr="00F849BA">
              <w:rPr>
                <w:rFonts w:ascii="Times New Roman" w:hAnsi="Times New Roman" w:cs="Times New Roman"/>
                <w:color w:val="808080" w:themeColor="background1" w:themeShade="80"/>
                <w:sz w:val="24"/>
                <w:szCs w:val="24"/>
              </w:rPr>
              <w:t xml:space="preserve">Принял участие руководитель отряда Пашаев </w:t>
            </w:r>
            <w:proofErr w:type="spellStart"/>
            <w:r w:rsidRPr="00F849BA">
              <w:rPr>
                <w:rFonts w:ascii="Times New Roman" w:hAnsi="Times New Roman" w:cs="Times New Roman"/>
                <w:color w:val="808080" w:themeColor="background1" w:themeShade="80"/>
                <w:sz w:val="24"/>
                <w:szCs w:val="24"/>
              </w:rPr>
              <w:t>Сейфудин</w:t>
            </w:r>
            <w:proofErr w:type="spellEnd"/>
            <w:r w:rsidRPr="00F849BA">
              <w:rPr>
                <w:rFonts w:ascii="Times New Roman" w:hAnsi="Times New Roman" w:cs="Times New Roman"/>
                <w:color w:val="808080" w:themeColor="background1" w:themeShade="80"/>
                <w:sz w:val="24"/>
                <w:szCs w:val="24"/>
              </w:rPr>
              <w:t xml:space="preserve"> </w:t>
            </w:r>
            <w:proofErr w:type="spellStart"/>
            <w:r w:rsidRPr="00F849BA">
              <w:rPr>
                <w:rFonts w:ascii="Times New Roman" w:hAnsi="Times New Roman" w:cs="Times New Roman"/>
                <w:color w:val="808080" w:themeColor="background1" w:themeShade="80"/>
                <w:sz w:val="24"/>
                <w:szCs w:val="24"/>
              </w:rPr>
              <w:t>Зияудинович</w:t>
            </w:r>
            <w:proofErr w:type="spellEnd"/>
            <w:r w:rsidRPr="00F849BA">
              <w:rPr>
                <w:rFonts w:ascii="Times New Roman" w:hAnsi="Times New Roman" w:cs="Times New Roman"/>
                <w:color w:val="808080" w:themeColor="background1" w:themeShade="80"/>
                <w:sz w:val="24"/>
                <w:szCs w:val="24"/>
              </w:rPr>
              <w:t>.</w:t>
            </w:r>
          </w:p>
        </w:tc>
        <w:tc>
          <w:tcPr>
            <w:tcW w:w="690"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r w:rsidRPr="00F849BA">
              <w:rPr>
                <w:rFonts w:ascii="Times New Roman" w:hAnsi="Times New Roman" w:cs="Times New Roman"/>
                <w:sz w:val="24"/>
                <w:szCs w:val="24"/>
              </w:rPr>
              <w:t>15</w:t>
            </w:r>
          </w:p>
        </w:tc>
        <w:tc>
          <w:tcPr>
            <w:tcW w:w="567"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F849BA" w:rsidRDefault="0088353A" w:rsidP="00951C8C">
            <w:pPr>
              <w:ind w:left="-98" w:right="-147"/>
              <w:jc w:val="center"/>
              <w:rPr>
                <w:rFonts w:ascii="Times New Roman" w:hAnsi="Times New Roman" w:cs="Times New Roman"/>
                <w:color w:val="808080" w:themeColor="background1" w:themeShade="80"/>
                <w:sz w:val="24"/>
                <w:szCs w:val="24"/>
              </w:rPr>
            </w:pPr>
            <w:r w:rsidRPr="00F849BA">
              <w:rPr>
                <w:rFonts w:ascii="Times New Roman" w:hAnsi="Times New Roman" w:cs="Times New Roman"/>
                <w:color w:val="808080" w:themeColor="background1" w:themeShade="80"/>
                <w:sz w:val="24"/>
                <w:szCs w:val="24"/>
              </w:rPr>
              <w:t xml:space="preserve">03.09. в </w:t>
            </w:r>
            <w:proofErr w:type="spellStart"/>
            <w:r w:rsidRPr="00F849BA">
              <w:rPr>
                <w:rFonts w:ascii="Times New Roman" w:hAnsi="Times New Roman" w:cs="Times New Roman"/>
                <w:color w:val="808080" w:themeColor="background1" w:themeShade="80"/>
                <w:sz w:val="24"/>
                <w:szCs w:val="24"/>
              </w:rPr>
              <w:t>Кизлярском</w:t>
            </w:r>
            <w:proofErr w:type="spellEnd"/>
            <w:r w:rsidRPr="00F849BA">
              <w:rPr>
                <w:rFonts w:ascii="Times New Roman" w:hAnsi="Times New Roman" w:cs="Times New Roman"/>
                <w:color w:val="808080" w:themeColor="background1" w:themeShade="80"/>
                <w:sz w:val="24"/>
                <w:szCs w:val="24"/>
              </w:rPr>
              <w:t xml:space="preserve"> историко-краеведческом музее </w:t>
            </w:r>
            <w:proofErr w:type="spellStart"/>
            <w:proofErr w:type="gramStart"/>
            <w:r w:rsidRPr="00F849BA">
              <w:rPr>
                <w:rFonts w:ascii="Times New Roman" w:hAnsi="Times New Roman" w:cs="Times New Roman"/>
                <w:color w:val="808080" w:themeColor="background1" w:themeShade="80"/>
                <w:sz w:val="24"/>
                <w:szCs w:val="24"/>
              </w:rPr>
              <w:t>им.П.Багратиона</w:t>
            </w:r>
            <w:proofErr w:type="spellEnd"/>
            <w:r w:rsidRPr="00F849BA">
              <w:rPr>
                <w:rFonts w:ascii="Times New Roman" w:hAnsi="Times New Roman" w:cs="Times New Roman"/>
                <w:color w:val="808080" w:themeColor="background1" w:themeShade="80"/>
                <w:sz w:val="24"/>
                <w:szCs w:val="24"/>
              </w:rPr>
              <w:t xml:space="preserve"> </w:t>
            </w:r>
            <w:r w:rsidRPr="00F849BA">
              <w:rPr>
                <w:sz w:val="24"/>
                <w:szCs w:val="24"/>
              </w:rPr>
              <w:t xml:space="preserve"> </w:t>
            </w:r>
            <w:r w:rsidRPr="00F849BA">
              <w:rPr>
                <w:rFonts w:ascii="Times New Roman" w:hAnsi="Times New Roman" w:cs="Times New Roman"/>
                <w:color w:val="808080" w:themeColor="background1" w:themeShade="80"/>
                <w:sz w:val="24"/>
                <w:szCs w:val="24"/>
              </w:rPr>
              <w:t>Мероприятие</w:t>
            </w:r>
            <w:proofErr w:type="gramEnd"/>
            <w:r w:rsidRPr="00F849BA">
              <w:rPr>
                <w:rFonts w:ascii="Times New Roman" w:hAnsi="Times New Roman" w:cs="Times New Roman"/>
                <w:color w:val="808080" w:themeColor="background1" w:themeShade="80"/>
                <w:sz w:val="24"/>
                <w:szCs w:val="24"/>
              </w:rPr>
              <w:t xml:space="preserve"> «Плачут дождём небеса» для студентов </w:t>
            </w:r>
            <w:proofErr w:type="spellStart"/>
            <w:r w:rsidRPr="00F849BA">
              <w:rPr>
                <w:rFonts w:ascii="Times New Roman" w:hAnsi="Times New Roman" w:cs="Times New Roman"/>
                <w:color w:val="808080" w:themeColor="background1" w:themeShade="80"/>
                <w:sz w:val="24"/>
                <w:szCs w:val="24"/>
              </w:rPr>
              <w:t>Кизлярского</w:t>
            </w:r>
            <w:proofErr w:type="spellEnd"/>
            <w:r w:rsidRPr="00F849BA">
              <w:rPr>
                <w:rFonts w:ascii="Times New Roman" w:hAnsi="Times New Roman" w:cs="Times New Roman"/>
                <w:color w:val="808080" w:themeColor="background1" w:themeShade="80"/>
                <w:sz w:val="24"/>
                <w:szCs w:val="24"/>
              </w:rPr>
              <w:t xml:space="preserve"> медицинского училища.</w:t>
            </w:r>
          </w:p>
          <w:p w:rsidR="0088353A" w:rsidRDefault="0088353A" w:rsidP="00951C8C">
            <w:pPr>
              <w:ind w:left="-98" w:right="-147"/>
              <w:jc w:val="center"/>
              <w:rPr>
                <w:rFonts w:ascii="Times New Roman" w:hAnsi="Times New Roman" w:cs="Times New Roman"/>
                <w:color w:val="808080" w:themeColor="background1" w:themeShade="80"/>
                <w:sz w:val="24"/>
                <w:szCs w:val="24"/>
              </w:rPr>
            </w:pPr>
            <w:r w:rsidRPr="00F849BA">
              <w:rPr>
                <w:rFonts w:ascii="Times New Roman" w:hAnsi="Times New Roman" w:cs="Times New Roman"/>
                <w:color w:val="808080" w:themeColor="background1" w:themeShade="80"/>
                <w:sz w:val="24"/>
                <w:szCs w:val="24"/>
              </w:rPr>
              <w:t>Просмотр документального фильма «Беслан – бесконечность».</w:t>
            </w:r>
            <w:r w:rsidRPr="00F849BA">
              <w:rPr>
                <w:sz w:val="24"/>
                <w:szCs w:val="24"/>
              </w:rPr>
              <w:t xml:space="preserve"> </w:t>
            </w:r>
            <w:r w:rsidRPr="00F849BA">
              <w:rPr>
                <w:rFonts w:ascii="Times New Roman" w:hAnsi="Times New Roman" w:cs="Times New Roman"/>
                <w:color w:val="808080" w:themeColor="background1" w:themeShade="80"/>
                <w:sz w:val="24"/>
                <w:szCs w:val="24"/>
              </w:rPr>
              <w:t xml:space="preserve">Приняли участие </w:t>
            </w:r>
            <w:proofErr w:type="spellStart"/>
            <w:r w:rsidRPr="00F849BA">
              <w:rPr>
                <w:rFonts w:ascii="Times New Roman" w:hAnsi="Times New Roman" w:cs="Times New Roman"/>
                <w:color w:val="808080" w:themeColor="background1" w:themeShade="80"/>
                <w:sz w:val="24"/>
                <w:szCs w:val="24"/>
              </w:rPr>
              <w:t>А.К.Боронин</w:t>
            </w:r>
            <w:proofErr w:type="spellEnd"/>
            <w:r w:rsidRPr="00F849BA">
              <w:rPr>
                <w:rFonts w:ascii="Times New Roman" w:hAnsi="Times New Roman" w:cs="Times New Roman"/>
                <w:color w:val="808080" w:themeColor="background1" w:themeShade="80"/>
                <w:sz w:val="24"/>
                <w:szCs w:val="24"/>
              </w:rPr>
              <w:t xml:space="preserve"> – директор республиканского казачьего Центра, заместитель командира роты по военно-политической работе, лейтенант </w:t>
            </w:r>
            <w:proofErr w:type="spellStart"/>
            <w:r w:rsidRPr="00F849BA">
              <w:rPr>
                <w:rFonts w:ascii="Times New Roman" w:hAnsi="Times New Roman" w:cs="Times New Roman"/>
                <w:color w:val="808080" w:themeColor="background1" w:themeShade="80"/>
                <w:sz w:val="24"/>
                <w:szCs w:val="24"/>
              </w:rPr>
              <w:t>М.Ю.Антонов</w:t>
            </w:r>
            <w:proofErr w:type="spellEnd"/>
            <w:r w:rsidRPr="00F849BA">
              <w:rPr>
                <w:rFonts w:ascii="Times New Roman" w:hAnsi="Times New Roman" w:cs="Times New Roman"/>
                <w:color w:val="808080" w:themeColor="background1" w:themeShade="80"/>
                <w:sz w:val="24"/>
                <w:szCs w:val="24"/>
              </w:rPr>
              <w:t>.</w:t>
            </w:r>
          </w:p>
          <w:p w:rsidR="00EA280F" w:rsidRPr="00F849BA" w:rsidRDefault="00744D59" w:rsidP="00951C8C">
            <w:pPr>
              <w:ind w:left="-98" w:right="-147"/>
              <w:jc w:val="center"/>
              <w:rPr>
                <w:rFonts w:ascii="Times New Roman" w:hAnsi="Times New Roman" w:cs="Times New Roman"/>
                <w:color w:val="808080" w:themeColor="background1" w:themeShade="80"/>
                <w:sz w:val="24"/>
                <w:szCs w:val="24"/>
              </w:rPr>
            </w:pPr>
            <w:hyperlink r:id="rId13" w:history="1">
              <w:r w:rsidR="00EA280F" w:rsidRPr="00F610C1">
                <w:rPr>
                  <w:rStyle w:val="a7"/>
                  <w:rFonts w:ascii="Times New Roman" w:hAnsi="Times New Roman" w:cs="Times New Roman"/>
                  <w:sz w:val="24"/>
                  <w:szCs w:val="24"/>
                </w:rPr>
                <w:t>https://dagmuzey.ru/events/2024-09-03-beslan-myi-s-toboj</w:t>
              </w:r>
            </w:hyperlink>
            <w:r w:rsidR="00EA280F">
              <w:rPr>
                <w:rFonts w:ascii="Times New Roman" w:hAnsi="Times New Roman" w:cs="Times New Roman"/>
                <w:color w:val="808080" w:themeColor="background1" w:themeShade="80"/>
                <w:sz w:val="24"/>
                <w:szCs w:val="24"/>
              </w:rPr>
              <w:t xml:space="preserve"> </w:t>
            </w:r>
          </w:p>
        </w:tc>
        <w:tc>
          <w:tcPr>
            <w:tcW w:w="690"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r w:rsidRPr="00F849BA">
              <w:rPr>
                <w:rFonts w:ascii="Times New Roman" w:hAnsi="Times New Roman" w:cs="Times New Roman"/>
                <w:sz w:val="24"/>
                <w:szCs w:val="24"/>
              </w:rPr>
              <w:t>70</w:t>
            </w:r>
          </w:p>
        </w:tc>
        <w:tc>
          <w:tcPr>
            <w:tcW w:w="567"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F849BA" w:rsidRDefault="0088353A" w:rsidP="00F849BA">
            <w:pPr>
              <w:ind w:left="-98" w:right="-147"/>
              <w:jc w:val="center"/>
              <w:rPr>
                <w:rFonts w:ascii="Times New Roman" w:hAnsi="Times New Roman" w:cs="Times New Roman"/>
                <w:color w:val="808080" w:themeColor="background1" w:themeShade="80"/>
                <w:sz w:val="24"/>
                <w:szCs w:val="24"/>
              </w:rPr>
            </w:pPr>
            <w:r w:rsidRPr="00F849BA">
              <w:rPr>
                <w:rFonts w:ascii="Times New Roman" w:hAnsi="Times New Roman" w:cs="Times New Roman"/>
                <w:color w:val="808080" w:themeColor="background1" w:themeShade="80"/>
                <w:sz w:val="24"/>
                <w:szCs w:val="24"/>
              </w:rPr>
              <w:t xml:space="preserve">03.09. в </w:t>
            </w:r>
            <w:proofErr w:type="spellStart"/>
            <w:r w:rsidRPr="00F849BA">
              <w:rPr>
                <w:rFonts w:ascii="Times New Roman" w:hAnsi="Times New Roman" w:cs="Times New Roman"/>
                <w:color w:val="808080" w:themeColor="background1" w:themeShade="80"/>
                <w:sz w:val="24"/>
                <w:szCs w:val="24"/>
              </w:rPr>
              <w:t>Кумухском</w:t>
            </w:r>
            <w:proofErr w:type="spellEnd"/>
            <w:r w:rsidRPr="00F849BA">
              <w:rPr>
                <w:rFonts w:ascii="Times New Roman" w:hAnsi="Times New Roman" w:cs="Times New Roman"/>
                <w:color w:val="808080" w:themeColor="background1" w:themeShade="80"/>
                <w:sz w:val="24"/>
                <w:szCs w:val="24"/>
              </w:rPr>
              <w:t xml:space="preserve"> историко-краеведческом </w:t>
            </w:r>
            <w:proofErr w:type="gramStart"/>
            <w:r w:rsidRPr="00F849BA">
              <w:rPr>
                <w:rFonts w:ascii="Times New Roman" w:hAnsi="Times New Roman" w:cs="Times New Roman"/>
                <w:color w:val="808080" w:themeColor="background1" w:themeShade="80"/>
                <w:sz w:val="24"/>
                <w:szCs w:val="24"/>
              </w:rPr>
              <w:t xml:space="preserve">музее </w:t>
            </w:r>
            <w:r w:rsidRPr="00F849BA">
              <w:rPr>
                <w:sz w:val="24"/>
                <w:szCs w:val="24"/>
              </w:rPr>
              <w:t xml:space="preserve"> </w:t>
            </w:r>
            <w:r w:rsidRPr="00F849BA">
              <w:rPr>
                <w:rFonts w:ascii="Times New Roman" w:hAnsi="Times New Roman" w:cs="Times New Roman"/>
                <w:color w:val="808080" w:themeColor="background1" w:themeShade="80"/>
                <w:sz w:val="24"/>
                <w:szCs w:val="24"/>
              </w:rPr>
              <w:t>Акция</w:t>
            </w:r>
            <w:proofErr w:type="gramEnd"/>
            <w:r w:rsidRPr="00F849BA">
              <w:rPr>
                <w:rFonts w:ascii="Times New Roman" w:hAnsi="Times New Roman" w:cs="Times New Roman"/>
                <w:color w:val="808080" w:themeColor="background1" w:themeShade="80"/>
                <w:sz w:val="24"/>
                <w:szCs w:val="24"/>
              </w:rPr>
              <w:t>, посвящённая Дню солидарности в борьбе с терроризмом "Помним ... Скорбим", выставка книг "Терроризм - это зло против человечества".</w:t>
            </w:r>
          </w:p>
          <w:p w:rsidR="0088353A" w:rsidRDefault="0088353A" w:rsidP="00F849BA">
            <w:pPr>
              <w:ind w:left="-98" w:right="-147"/>
              <w:jc w:val="center"/>
              <w:rPr>
                <w:rFonts w:ascii="Times New Roman" w:hAnsi="Times New Roman" w:cs="Times New Roman"/>
                <w:color w:val="808080" w:themeColor="background1" w:themeShade="80"/>
                <w:sz w:val="24"/>
                <w:szCs w:val="24"/>
              </w:rPr>
            </w:pPr>
            <w:r w:rsidRPr="00F849BA">
              <w:rPr>
                <w:rFonts w:ascii="Times New Roman" w:hAnsi="Times New Roman" w:cs="Times New Roman"/>
                <w:color w:val="808080" w:themeColor="background1" w:themeShade="80"/>
                <w:sz w:val="24"/>
                <w:szCs w:val="24"/>
              </w:rPr>
              <w:t>Учащиеся возложили цветы к памятнику погибших сотрудников полиции Межмуниципального отдела МВД России "Лакский" и почтили память погибших минутой молчания.</w:t>
            </w:r>
            <w:r w:rsidRPr="00F849BA">
              <w:rPr>
                <w:sz w:val="24"/>
                <w:szCs w:val="24"/>
              </w:rPr>
              <w:t xml:space="preserve"> </w:t>
            </w:r>
            <w:r w:rsidRPr="00F849BA">
              <w:rPr>
                <w:rFonts w:ascii="Times New Roman" w:hAnsi="Times New Roman" w:cs="Times New Roman"/>
                <w:color w:val="808080" w:themeColor="background1" w:themeShade="80"/>
                <w:sz w:val="24"/>
                <w:szCs w:val="24"/>
              </w:rPr>
              <w:t xml:space="preserve">На встречу с учащимися </w:t>
            </w:r>
            <w:proofErr w:type="spellStart"/>
            <w:r w:rsidRPr="00F849BA">
              <w:rPr>
                <w:rFonts w:ascii="Times New Roman" w:hAnsi="Times New Roman" w:cs="Times New Roman"/>
                <w:color w:val="808080" w:themeColor="background1" w:themeShade="80"/>
                <w:sz w:val="24"/>
                <w:szCs w:val="24"/>
              </w:rPr>
              <w:t>Кумухской</w:t>
            </w:r>
            <w:proofErr w:type="spellEnd"/>
            <w:r w:rsidRPr="00F849BA">
              <w:rPr>
                <w:rFonts w:ascii="Times New Roman" w:hAnsi="Times New Roman" w:cs="Times New Roman"/>
                <w:color w:val="808080" w:themeColor="background1" w:themeShade="80"/>
                <w:sz w:val="24"/>
                <w:szCs w:val="24"/>
              </w:rPr>
              <w:t xml:space="preserve"> СОШ пришёл член Антитеррористической комиссии района Кадиев К.А.</w:t>
            </w:r>
          </w:p>
          <w:p w:rsidR="00305D78" w:rsidRPr="00F849BA" w:rsidRDefault="00744D59" w:rsidP="00F849BA">
            <w:pPr>
              <w:ind w:left="-98" w:right="-147"/>
              <w:jc w:val="center"/>
              <w:rPr>
                <w:rFonts w:ascii="Times New Roman" w:hAnsi="Times New Roman" w:cs="Times New Roman"/>
                <w:color w:val="808080" w:themeColor="background1" w:themeShade="80"/>
                <w:sz w:val="24"/>
                <w:szCs w:val="24"/>
              </w:rPr>
            </w:pPr>
            <w:hyperlink r:id="rId14" w:history="1">
              <w:r w:rsidR="00305D78" w:rsidRPr="00F610C1">
                <w:rPr>
                  <w:rStyle w:val="a7"/>
                  <w:rFonts w:ascii="Times New Roman" w:hAnsi="Times New Roman" w:cs="Times New Roman"/>
                  <w:sz w:val="24"/>
                  <w:szCs w:val="24"/>
                </w:rPr>
                <w:t>https://dagmuzey.ru/events/2024-09-03-3-sentyabrya-v-filialah-natsionalnogo-muzeya-dagestana-imataho-godi-raspolozhennyih-v-gorodah-i-rajonah-respubliki-proshli-meropriyatiya-posvyaschennyie-dnyu-solidarnosti-v-borbe-s-terrorizmom</w:t>
              </w:r>
            </w:hyperlink>
            <w:r w:rsidR="00305D78">
              <w:rPr>
                <w:rFonts w:ascii="Times New Roman" w:hAnsi="Times New Roman" w:cs="Times New Roman"/>
                <w:color w:val="808080" w:themeColor="background1" w:themeShade="80"/>
                <w:sz w:val="24"/>
                <w:szCs w:val="24"/>
              </w:rPr>
              <w:t xml:space="preserve"> </w:t>
            </w:r>
          </w:p>
        </w:tc>
        <w:tc>
          <w:tcPr>
            <w:tcW w:w="690"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r w:rsidRPr="00F849BA">
              <w:rPr>
                <w:rFonts w:ascii="Times New Roman" w:hAnsi="Times New Roman" w:cs="Times New Roman"/>
                <w:sz w:val="24"/>
                <w:szCs w:val="24"/>
              </w:rPr>
              <w:t>70</w:t>
            </w:r>
          </w:p>
        </w:tc>
        <w:tc>
          <w:tcPr>
            <w:tcW w:w="567" w:type="dxa"/>
            <w:tcBorders>
              <w:top w:val="single" w:sz="4" w:space="0" w:color="auto"/>
            </w:tcBorders>
          </w:tcPr>
          <w:p w:rsidR="0088353A" w:rsidRPr="00F849BA"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Default="0088353A" w:rsidP="006A5D70">
            <w:pPr>
              <w:ind w:left="-98" w:right="-147"/>
              <w:jc w:val="center"/>
              <w:rPr>
                <w:rFonts w:ascii="Times New Roman" w:hAnsi="Times New Roman" w:cs="Times New Roman"/>
                <w:color w:val="808080" w:themeColor="background1" w:themeShade="80"/>
                <w:sz w:val="24"/>
                <w:szCs w:val="24"/>
              </w:rPr>
            </w:pPr>
            <w:r w:rsidRPr="00180F15">
              <w:rPr>
                <w:rFonts w:ascii="Times New Roman" w:hAnsi="Times New Roman" w:cs="Times New Roman"/>
                <w:color w:val="808080" w:themeColor="background1" w:themeShade="80"/>
                <w:sz w:val="24"/>
                <w:szCs w:val="24"/>
              </w:rPr>
              <w:t xml:space="preserve">05.09. в Доме-музее </w:t>
            </w:r>
            <w:proofErr w:type="spellStart"/>
            <w:r w:rsidRPr="00180F15">
              <w:rPr>
                <w:rFonts w:ascii="Times New Roman" w:hAnsi="Times New Roman" w:cs="Times New Roman"/>
                <w:color w:val="808080" w:themeColor="background1" w:themeShade="80"/>
                <w:sz w:val="24"/>
                <w:szCs w:val="24"/>
              </w:rPr>
              <w:t>А.Абу-Бакара</w:t>
            </w:r>
            <w:proofErr w:type="spellEnd"/>
            <w:r w:rsidRPr="00180F15">
              <w:rPr>
                <w:rFonts w:ascii="Times New Roman" w:hAnsi="Times New Roman" w:cs="Times New Roman"/>
                <w:color w:val="808080" w:themeColor="background1" w:themeShade="80"/>
                <w:sz w:val="24"/>
                <w:szCs w:val="24"/>
              </w:rPr>
              <w:t xml:space="preserve"> </w:t>
            </w:r>
            <w:proofErr w:type="spellStart"/>
            <w:proofErr w:type="gramStart"/>
            <w:r w:rsidRPr="00180F15">
              <w:rPr>
                <w:rFonts w:ascii="Times New Roman" w:hAnsi="Times New Roman" w:cs="Times New Roman"/>
                <w:color w:val="808080" w:themeColor="background1" w:themeShade="80"/>
                <w:sz w:val="24"/>
                <w:szCs w:val="24"/>
              </w:rPr>
              <w:t>с.Кубачи</w:t>
            </w:r>
            <w:proofErr w:type="spellEnd"/>
            <w:r w:rsidRPr="00180F15">
              <w:rPr>
                <w:rFonts w:ascii="Times New Roman" w:hAnsi="Times New Roman" w:cs="Times New Roman"/>
                <w:color w:val="808080" w:themeColor="background1" w:themeShade="80"/>
                <w:sz w:val="24"/>
                <w:szCs w:val="24"/>
              </w:rPr>
              <w:t xml:space="preserve"> </w:t>
            </w:r>
            <w:r w:rsidRPr="00180F15">
              <w:rPr>
                <w:sz w:val="24"/>
                <w:szCs w:val="24"/>
              </w:rPr>
              <w:t xml:space="preserve"> </w:t>
            </w:r>
            <w:r w:rsidRPr="00180F15">
              <w:rPr>
                <w:rFonts w:ascii="Times New Roman" w:hAnsi="Times New Roman" w:cs="Times New Roman"/>
                <w:color w:val="808080" w:themeColor="background1" w:themeShade="80"/>
                <w:sz w:val="24"/>
                <w:szCs w:val="24"/>
              </w:rPr>
              <w:t>Мероприятие</w:t>
            </w:r>
            <w:proofErr w:type="gramEnd"/>
            <w:r w:rsidRPr="00180F15">
              <w:rPr>
                <w:rFonts w:ascii="Times New Roman" w:hAnsi="Times New Roman" w:cs="Times New Roman"/>
                <w:color w:val="808080" w:themeColor="background1" w:themeShade="80"/>
                <w:sz w:val="24"/>
                <w:szCs w:val="24"/>
              </w:rPr>
              <w:t xml:space="preserve"> «Терроризм – страшная беда современности» с учащимися 11-го класса </w:t>
            </w:r>
            <w:proofErr w:type="spellStart"/>
            <w:r w:rsidRPr="00180F15">
              <w:rPr>
                <w:rFonts w:ascii="Times New Roman" w:hAnsi="Times New Roman" w:cs="Times New Roman"/>
                <w:color w:val="808080" w:themeColor="background1" w:themeShade="80"/>
                <w:sz w:val="24"/>
                <w:szCs w:val="24"/>
              </w:rPr>
              <w:t>Кубачинской</w:t>
            </w:r>
            <w:proofErr w:type="spellEnd"/>
            <w:r w:rsidRPr="00180F15">
              <w:rPr>
                <w:rFonts w:ascii="Times New Roman" w:hAnsi="Times New Roman" w:cs="Times New Roman"/>
                <w:color w:val="808080" w:themeColor="background1" w:themeShade="80"/>
                <w:sz w:val="24"/>
                <w:szCs w:val="24"/>
              </w:rPr>
              <w:t xml:space="preserve"> СОШ</w:t>
            </w:r>
          </w:p>
          <w:p w:rsidR="001275AA" w:rsidRPr="00180F15" w:rsidRDefault="00744D59" w:rsidP="006A5D70">
            <w:pPr>
              <w:ind w:left="-98" w:right="-147"/>
              <w:jc w:val="center"/>
              <w:rPr>
                <w:rFonts w:ascii="Times New Roman" w:hAnsi="Times New Roman" w:cs="Times New Roman"/>
                <w:color w:val="808080" w:themeColor="background1" w:themeShade="80"/>
                <w:sz w:val="24"/>
                <w:szCs w:val="24"/>
              </w:rPr>
            </w:pPr>
            <w:hyperlink r:id="rId15" w:history="1">
              <w:r w:rsidR="001275AA" w:rsidRPr="00F610C1">
                <w:rPr>
                  <w:rStyle w:val="a7"/>
                  <w:rFonts w:ascii="Times New Roman" w:hAnsi="Times New Roman" w:cs="Times New Roman"/>
                  <w:sz w:val="24"/>
                  <w:szCs w:val="24"/>
                </w:rPr>
                <w:t>https://dagmuzey.ru/events/2024-09-05-terrorizm-strashnaya-beda-sovremennosti</w:t>
              </w:r>
            </w:hyperlink>
            <w:r w:rsidR="001275AA">
              <w:rPr>
                <w:rFonts w:ascii="Times New Roman" w:hAnsi="Times New Roman" w:cs="Times New Roman"/>
                <w:color w:val="808080" w:themeColor="background1" w:themeShade="80"/>
                <w:sz w:val="24"/>
                <w:szCs w:val="24"/>
              </w:rPr>
              <w:t xml:space="preserve"> </w:t>
            </w:r>
          </w:p>
        </w:tc>
        <w:tc>
          <w:tcPr>
            <w:tcW w:w="690"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r w:rsidRPr="00180F15">
              <w:rPr>
                <w:rFonts w:ascii="Times New Roman" w:hAnsi="Times New Roman" w:cs="Times New Roman"/>
                <w:sz w:val="24"/>
                <w:szCs w:val="24"/>
              </w:rPr>
              <w:t>6</w:t>
            </w:r>
          </w:p>
        </w:tc>
        <w:tc>
          <w:tcPr>
            <w:tcW w:w="567"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180F15" w:rsidRDefault="0088353A" w:rsidP="006A5D70">
            <w:pPr>
              <w:ind w:left="-98" w:right="-147"/>
              <w:jc w:val="center"/>
              <w:rPr>
                <w:rFonts w:ascii="Times New Roman" w:hAnsi="Times New Roman" w:cs="Times New Roman"/>
                <w:color w:val="808080" w:themeColor="background1" w:themeShade="80"/>
                <w:sz w:val="24"/>
                <w:szCs w:val="24"/>
              </w:rPr>
            </w:pPr>
            <w:r w:rsidRPr="00180F15">
              <w:rPr>
                <w:rFonts w:ascii="Times New Roman" w:hAnsi="Times New Roman" w:cs="Times New Roman"/>
                <w:color w:val="808080" w:themeColor="background1" w:themeShade="80"/>
                <w:sz w:val="24"/>
                <w:szCs w:val="24"/>
              </w:rPr>
              <w:t xml:space="preserve">03.09. в </w:t>
            </w:r>
            <w:proofErr w:type="spellStart"/>
            <w:r w:rsidRPr="00180F15">
              <w:rPr>
                <w:rFonts w:ascii="Times New Roman" w:hAnsi="Times New Roman" w:cs="Times New Roman"/>
                <w:color w:val="808080" w:themeColor="background1" w:themeShade="80"/>
                <w:sz w:val="24"/>
                <w:szCs w:val="24"/>
              </w:rPr>
              <w:t>Новокаякентском</w:t>
            </w:r>
            <w:proofErr w:type="spellEnd"/>
            <w:r w:rsidRPr="00180F15">
              <w:rPr>
                <w:rFonts w:ascii="Times New Roman" w:hAnsi="Times New Roman" w:cs="Times New Roman"/>
                <w:color w:val="808080" w:themeColor="background1" w:themeShade="80"/>
                <w:sz w:val="24"/>
                <w:szCs w:val="24"/>
              </w:rPr>
              <w:t xml:space="preserve"> историко-краеведческом </w:t>
            </w:r>
            <w:proofErr w:type="gramStart"/>
            <w:r w:rsidRPr="00180F15">
              <w:rPr>
                <w:rFonts w:ascii="Times New Roman" w:hAnsi="Times New Roman" w:cs="Times New Roman"/>
                <w:color w:val="808080" w:themeColor="background1" w:themeShade="80"/>
                <w:sz w:val="24"/>
                <w:szCs w:val="24"/>
              </w:rPr>
              <w:t xml:space="preserve">музее </w:t>
            </w:r>
            <w:r w:rsidRPr="00180F15">
              <w:rPr>
                <w:sz w:val="24"/>
                <w:szCs w:val="24"/>
              </w:rPr>
              <w:t xml:space="preserve"> </w:t>
            </w:r>
            <w:r w:rsidRPr="00180F15">
              <w:rPr>
                <w:rFonts w:ascii="Times New Roman" w:hAnsi="Times New Roman" w:cs="Times New Roman"/>
                <w:color w:val="808080" w:themeColor="background1" w:themeShade="80"/>
                <w:sz w:val="24"/>
                <w:szCs w:val="24"/>
              </w:rPr>
              <w:t>Урок</w:t>
            </w:r>
            <w:proofErr w:type="gramEnd"/>
            <w:r w:rsidRPr="00180F15">
              <w:rPr>
                <w:rFonts w:ascii="Times New Roman" w:hAnsi="Times New Roman" w:cs="Times New Roman"/>
                <w:color w:val="808080" w:themeColor="background1" w:themeShade="80"/>
                <w:sz w:val="24"/>
                <w:szCs w:val="24"/>
              </w:rPr>
              <w:t xml:space="preserve"> памяти «Трагедия Беслана: мы помним» для учащихся 8 класса МБОУ «</w:t>
            </w:r>
            <w:proofErr w:type="spellStart"/>
            <w:r w:rsidRPr="00180F15">
              <w:rPr>
                <w:rFonts w:ascii="Times New Roman" w:hAnsi="Times New Roman" w:cs="Times New Roman"/>
                <w:color w:val="808080" w:themeColor="background1" w:themeShade="80"/>
                <w:sz w:val="24"/>
                <w:szCs w:val="24"/>
              </w:rPr>
              <w:t>Новокаякентское</w:t>
            </w:r>
            <w:proofErr w:type="spellEnd"/>
            <w:r w:rsidRPr="00180F15">
              <w:rPr>
                <w:rFonts w:ascii="Times New Roman" w:hAnsi="Times New Roman" w:cs="Times New Roman"/>
                <w:color w:val="808080" w:themeColor="background1" w:themeShade="80"/>
                <w:sz w:val="24"/>
                <w:szCs w:val="24"/>
              </w:rPr>
              <w:t xml:space="preserve"> СОШ». Выставка детских </w:t>
            </w:r>
            <w:proofErr w:type="gramStart"/>
            <w:r w:rsidRPr="00180F15">
              <w:rPr>
                <w:rFonts w:ascii="Times New Roman" w:hAnsi="Times New Roman" w:cs="Times New Roman"/>
                <w:color w:val="808080" w:themeColor="background1" w:themeShade="80"/>
                <w:sz w:val="24"/>
                <w:szCs w:val="24"/>
              </w:rPr>
              <w:t>рисунков  «</w:t>
            </w:r>
            <w:proofErr w:type="gramEnd"/>
            <w:r w:rsidRPr="00180F15">
              <w:rPr>
                <w:rFonts w:ascii="Times New Roman" w:hAnsi="Times New Roman" w:cs="Times New Roman"/>
                <w:color w:val="808080" w:themeColor="background1" w:themeShade="80"/>
                <w:sz w:val="24"/>
                <w:szCs w:val="24"/>
              </w:rPr>
              <w:t>Дети против террора». Дети почитали стихи, посвященные Беслану</w:t>
            </w:r>
          </w:p>
        </w:tc>
        <w:tc>
          <w:tcPr>
            <w:tcW w:w="690"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r w:rsidRPr="00180F15">
              <w:rPr>
                <w:rFonts w:ascii="Times New Roman" w:hAnsi="Times New Roman" w:cs="Times New Roman"/>
                <w:sz w:val="24"/>
                <w:szCs w:val="24"/>
              </w:rPr>
              <w:t>20</w:t>
            </w:r>
          </w:p>
        </w:tc>
        <w:tc>
          <w:tcPr>
            <w:tcW w:w="567"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Default="0088353A" w:rsidP="006A5D70">
            <w:pPr>
              <w:ind w:left="-98" w:right="-147"/>
              <w:jc w:val="center"/>
              <w:rPr>
                <w:rFonts w:ascii="Times New Roman" w:hAnsi="Times New Roman" w:cs="Times New Roman"/>
                <w:color w:val="808080" w:themeColor="background1" w:themeShade="80"/>
                <w:sz w:val="24"/>
                <w:szCs w:val="24"/>
              </w:rPr>
            </w:pPr>
            <w:r w:rsidRPr="00180F15">
              <w:rPr>
                <w:rFonts w:ascii="Times New Roman" w:hAnsi="Times New Roman" w:cs="Times New Roman"/>
                <w:color w:val="808080" w:themeColor="background1" w:themeShade="80"/>
                <w:sz w:val="24"/>
                <w:szCs w:val="24"/>
              </w:rPr>
              <w:t xml:space="preserve">03.09. Ахтынский историко-краеведческом музей </w:t>
            </w:r>
            <w:proofErr w:type="gramStart"/>
            <w:r w:rsidRPr="00180F15">
              <w:rPr>
                <w:rFonts w:ascii="Times New Roman" w:hAnsi="Times New Roman" w:cs="Times New Roman"/>
                <w:color w:val="808080" w:themeColor="background1" w:themeShade="80"/>
                <w:sz w:val="24"/>
                <w:szCs w:val="24"/>
              </w:rPr>
              <w:t xml:space="preserve">принял </w:t>
            </w:r>
            <w:r w:rsidRPr="00180F15">
              <w:rPr>
                <w:sz w:val="24"/>
                <w:szCs w:val="24"/>
              </w:rPr>
              <w:t xml:space="preserve"> </w:t>
            </w:r>
            <w:r w:rsidRPr="00180F15">
              <w:rPr>
                <w:rFonts w:ascii="Times New Roman" w:hAnsi="Times New Roman" w:cs="Times New Roman"/>
                <w:color w:val="808080" w:themeColor="background1" w:themeShade="80"/>
                <w:sz w:val="24"/>
                <w:szCs w:val="24"/>
              </w:rPr>
              <w:t>участие</w:t>
            </w:r>
            <w:proofErr w:type="gramEnd"/>
            <w:r w:rsidRPr="00180F15">
              <w:rPr>
                <w:rFonts w:ascii="Times New Roman" w:hAnsi="Times New Roman" w:cs="Times New Roman"/>
                <w:color w:val="808080" w:themeColor="background1" w:themeShade="80"/>
                <w:sz w:val="24"/>
                <w:szCs w:val="24"/>
              </w:rPr>
              <w:t xml:space="preserve"> в районном мероприятии с передвижной выставкой   «Страшное лицо терроризма», на которой были выставлены фотодокументы из фонда музея о террористических актах в г. Каспийске, в Буйнакске, Кизляре, Волгограде, Беслана. В мероприятии приняли </w:t>
            </w:r>
            <w:proofErr w:type="gramStart"/>
            <w:r w:rsidRPr="00180F15">
              <w:rPr>
                <w:rFonts w:ascii="Times New Roman" w:hAnsi="Times New Roman" w:cs="Times New Roman"/>
                <w:color w:val="808080" w:themeColor="background1" w:themeShade="80"/>
                <w:sz w:val="24"/>
                <w:szCs w:val="24"/>
              </w:rPr>
              <w:t xml:space="preserve">участие </w:t>
            </w:r>
            <w:r w:rsidRPr="00180F15">
              <w:rPr>
                <w:sz w:val="24"/>
                <w:szCs w:val="24"/>
              </w:rPr>
              <w:t xml:space="preserve"> </w:t>
            </w:r>
            <w:r w:rsidRPr="00180F15">
              <w:rPr>
                <w:rFonts w:ascii="Times New Roman" w:hAnsi="Times New Roman" w:cs="Times New Roman"/>
                <w:color w:val="808080" w:themeColor="background1" w:themeShade="80"/>
                <w:sz w:val="24"/>
                <w:szCs w:val="24"/>
              </w:rPr>
              <w:t>главный</w:t>
            </w:r>
            <w:proofErr w:type="gramEnd"/>
            <w:r w:rsidRPr="00180F15">
              <w:rPr>
                <w:rFonts w:ascii="Times New Roman" w:hAnsi="Times New Roman" w:cs="Times New Roman"/>
                <w:color w:val="808080" w:themeColor="background1" w:themeShade="80"/>
                <w:sz w:val="24"/>
                <w:szCs w:val="24"/>
              </w:rPr>
              <w:t xml:space="preserve"> специалист по ФК, спорту, молодежи и туризму </w:t>
            </w:r>
            <w:proofErr w:type="spellStart"/>
            <w:r w:rsidRPr="00180F15">
              <w:rPr>
                <w:rFonts w:ascii="Times New Roman" w:hAnsi="Times New Roman" w:cs="Times New Roman"/>
                <w:color w:val="808080" w:themeColor="background1" w:themeShade="80"/>
                <w:sz w:val="24"/>
                <w:szCs w:val="24"/>
              </w:rPr>
              <w:t>Парпачев</w:t>
            </w:r>
            <w:proofErr w:type="spellEnd"/>
            <w:r w:rsidRPr="00180F15">
              <w:rPr>
                <w:rFonts w:ascii="Times New Roman" w:hAnsi="Times New Roman" w:cs="Times New Roman"/>
                <w:color w:val="808080" w:themeColor="background1" w:themeShade="80"/>
                <w:sz w:val="24"/>
                <w:szCs w:val="24"/>
              </w:rPr>
              <w:t xml:space="preserve"> Гаджимурад, представитель Совета женщин Ахтынского района Таира </w:t>
            </w:r>
            <w:proofErr w:type="spellStart"/>
            <w:r w:rsidRPr="00180F15">
              <w:rPr>
                <w:rFonts w:ascii="Times New Roman" w:hAnsi="Times New Roman" w:cs="Times New Roman"/>
                <w:color w:val="808080" w:themeColor="background1" w:themeShade="80"/>
                <w:sz w:val="24"/>
                <w:szCs w:val="24"/>
              </w:rPr>
              <w:t>Муспахова</w:t>
            </w:r>
            <w:proofErr w:type="spellEnd"/>
            <w:r w:rsidRPr="00180F15">
              <w:rPr>
                <w:rFonts w:ascii="Times New Roman" w:hAnsi="Times New Roman" w:cs="Times New Roman"/>
                <w:color w:val="808080" w:themeColor="background1" w:themeShade="80"/>
                <w:sz w:val="24"/>
                <w:szCs w:val="24"/>
              </w:rPr>
              <w:t xml:space="preserve"> и глава консультационного совета при главе района Исмаилов Али.</w:t>
            </w:r>
          </w:p>
          <w:p w:rsidR="00305D78" w:rsidRPr="00180F15" w:rsidRDefault="00744D59" w:rsidP="006A5D70">
            <w:pPr>
              <w:ind w:left="-98" w:right="-147"/>
              <w:jc w:val="center"/>
              <w:rPr>
                <w:rFonts w:ascii="Times New Roman" w:hAnsi="Times New Roman" w:cs="Times New Roman"/>
                <w:color w:val="808080" w:themeColor="background1" w:themeShade="80"/>
                <w:sz w:val="24"/>
                <w:szCs w:val="24"/>
              </w:rPr>
            </w:pPr>
            <w:hyperlink r:id="rId16" w:history="1">
              <w:r w:rsidR="00305D78" w:rsidRPr="00F610C1">
                <w:rPr>
                  <w:rStyle w:val="a7"/>
                  <w:rFonts w:ascii="Times New Roman" w:hAnsi="Times New Roman" w:cs="Times New Roman"/>
                  <w:sz w:val="24"/>
                  <w:szCs w:val="24"/>
                </w:rPr>
                <w:t>https://dagmuzey.ru/events/2024-09-03-3-sentyabrya-v-filialah-natsionalnogo-muzeya-dagestana-imataho-godi-raspolozhennyih-v-gorodah-i-rajonah-respubliki-proshli-meropriyatiya-posvyaschennyie-dnyu-solidarnosti-v-borbe-s-terrorizmom</w:t>
              </w:r>
            </w:hyperlink>
            <w:r w:rsidR="00305D78">
              <w:rPr>
                <w:rFonts w:ascii="Times New Roman" w:hAnsi="Times New Roman" w:cs="Times New Roman"/>
                <w:color w:val="808080" w:themeColor="background1" w:themeShade="80"/>
                <w:sz w:val="24"/>
                <w:szCs w:val="24"/>
              </w:rPr>
              <w:t xml:space="preserve"> </w:t>
            </w:r>
          </w:p>
        </w:tc>
        <w:tc>
          <w:tcPr>
            <w:tcW w:w="690"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567"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180F15" w:rsidRDefault="0088353A" w:rsidP="006A5D70">
            <w:pPr>
              <w:ind w:left="-98" w:right="-147"/>
              <w:jc w:val="center"/>
              <w:rPr>
                <w:rFonts w:ascii="Times New Roman" w:hAnsi="Times New Roman" w:cs="Times New Roman"/>
                <w:color w:val="808080" w:themeColor="background1" w:themeShade="80"/>
                <w:sz w:val="24"/>
                <w:szCs w:val="24"/>
              </w:rPr>
            </w:pPr>
            <w:r w:rsidRPr="00180F15">
              <w:rPr>
                <w:rFonts w:ascii="Times New Roman" w:hAnsi="Times New Roman" w:cs="Times New Roman"/>
                <w:color w:val="808080" w:themeColor="background1" w:themeShade="80"/>
                <w:sz w:val="24"/>
                <w:szCs w:val="24"/>
              </w:rPr>
              <w:t xml:space="preserve">03.09. в </w:t>
            </w:r>
            <w:proofErr w:type="spellStart"/>
            <w:r w:rsidRPr="00180F15">
              <w:rPr>
                <w:rFonts w:ascii="Times New Roman" w:hAnsi="Times New Roman" w:cs="Times New Roman"/>
                <w:color w:val="808080" w:themeColor="background1" w:themeShade="80"/>
                <w:sz w:val="24"/>
                <w:szCs w:val="24"/>
              </w:rPr>
              <w:t>Бугленском</w:t>
            </w:r>
            <w:proofErr w:type="spellEnd"/>
            <w:r w:rsidRPr="00180F15">
              <w:rPr>
                <w:rFonts w:ascii="Times New Roman" w:hAnsi="Times New Roman" w:cs="Times New Roman"/>
                <w:color w:val="808080" w:themeColor="background1" w:themeShade="80"/>
                <w:sz w:val="24"/>
                <w:szCs w:val="24"/>
              </w:rPr>
              <w:t xml:space="preserve"> краеведческом </w:t>
            </w:r>
            <w:proofErr w:type="gramStart"/>
            <w:r w:rsidRPr="00180F15">
              <w:rPr>
                <w:rFonts w:ascii="Times New Roman" w:hAnsi="Times New Roman" w:cs="Times New Roman"/>
                <w:color w:val="808080" w:themeColor="background1" w:themeShade="80"/>
                <w:sz w:val="24"/>
                <w:szCs w:val="24"/>
              </w:rPr>
              <w:t xml:space="preserve">музее </w:t>
            </w:r>
            <w:r w:rsidRPr="00180F15">
              <w:rPr>
                <w:sz w:val="24"/>
                <w:szCs w:val="24"/>
              </w:rPr>
              <w:t xml:space="preserve"> </w:t>
            </w:r>
            <w:r w:rsidRPr="00180F15">
              <w:rPr>
                <w:rFonts w:ascii="Times New Roman" w:hAnsi="Times New Roman" w:cs="Times New Roman"/>
                <w:color w:val="808080" w:themeColor="background1" w:themeShade="80"/>
                <w:sz w:val="24"/>
                <w:szCs w:val="24"/>
              </w:rPr>
              <w:t>совместно</w:t>
            </w:r>
            <w:proofErr w:type="gramEnd"/>
            <w:r w:rsidRPr="00180F15">
              <w:rPr>
                <w:rFonts w:ascii="Times New Roman" w:hAnsi="Times New Roman" w:cs="Times New Roman"/>
                <w:color w:val="808080" w:themeColor="background1" w:themeShade="80"/>
                <w:sz w:val="24"/>
                <w:szCs w:val="24"/>
              </w:rPr>
              <w:t xml:space="preserve"> с учащимися  </w:t>
            </w:r>
            <w:proofErr w:type="spellStart"/>
            <w:r w:rsidRPr="00180F15">
              <w:rPr>
                <w:rFonts w:ascii="Times New Roman" w:hAnsi="Times New Roman" w:cs="Times New Roman"/>
                <w:color w:val="808080" w:themeColor="background1" w:themeShade="80"/>
                <w:sz w:val="24"/>
                <w:szCs w:val="24"/>
              </w:rPr>
              <w:t>Бугленской</w:t>
            </w:r>
            <w:proofErr w:type="spellEnd"/>
            <w:r w:rsidRPr="00180F15">
              <w:rPr>
                <w:rFonts w:ascii="Times New Roman" w:hAnsi="Times New Roman" w:cs="Times New Roman"/>
                <w:color w:val="808080" w:themeColor="background1" w:themeShade="80"/>
                <w:sz w:val="24"/>
                <w:szCs w:val="24"/>
              </w:rPr>
              <w:t xml:space="preserve"> СОШ им. </w:t>
            </w:r>
            <w:proofErr w:type="spellStart"/>
            <w:r w:rsidRPr="00180F15">
              <w:rPr>
                <w:rFonts w:ascii="Times New Roman" w:hAnsi="Times New Roman" w:cs="Times New Roman"/>
                <w:color w:val="808080" w:themeColor="background1" w:themeShade="80"/>
                <w:sz w:val="24"/>
                <w:szCs w:val="24"/>
              </w:rPr>
              <w:t>Ш.И.Шихсаидова</w:t>
            </w:r>
            <w:proofErr w:type="spellEnd"/>
            <w:r w:rsidRPr="00180F15">
              <w:rPr>
                <w:rFonts w:ascii="Times New Roman" w:hAnsi="Times New Roman" w:cs="Times New Roman"/>
                <w:color w:val="808080" w:themeColor="background1" w:themeShade="80"/>
                <w:sz w:val="24"/>
                <w:szCs w:val="24"/>
              </w:rPr>
              <w:t xml:space="preserve"> проведено мероприятие «Нет терроризму!», посвященное к событиям в Беслане 1-3 сентября. Фотовыставка, посвященная трагическим событиям.</w:t>
            </w:r>
          </w:p>
        </w:tc>
        <w:tc>
          <w:tcPr>
            <w:tcW w:w="690"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r w:rsidRPr="00180F15">
              <w:rPr>
                <w:rFonts w:ascii="Times New Roman" w:hAnsi="Times New Roman" w:cs="Times New Roman"/>
                <w:sz w:val="24"/>
                <w:szCs w:val="24"/>
              </w:rPr>
              <w:t>45</w:t>
            </w:r>
          </w:p>
        </w:tc>
        <w:tc>
          <w:tcPr>
            <w:tcW w:w="567"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180F15" w:rsidRDefault="0088353A" w:rsidP="009F14A3">
            <w:pPr>
              <w:ind w:left="-98" w:right="-147"/>
              <w:jc w:val="center"/>
              <w:rPr>
                <w:rFonts w:ascii="Times New Roman" w:hAnsi="Times New Roman" w:cs="Times New Roman"/>
                <w:color w:val="808080" w:themeColor="background1" w:themeShade="80"/>
                <w:sz w:val="24"/>
                <w:szCs w:val="24"/>
              </w:rPr>
            </w:pPr>
            <w:r w:rsidRPr="00180F15">
              <w:rPr>
                <w:rFonts w:ascii="Times New Roman" w:hAnsi="Times New Roman" w:cs="Times New Roman"/>
                <w:color w:val="808080" w:themeColor="background1" w:themeShade="80"/>
                <w:sz w:val="24"/>
                <w:szCs w:val="24"/>
              </w:rPr>
              <w:t xml:space="preserve">04.09. Буйнакский историко-краеведческий музей </w:t>
            </w:r>
            <w:r w:rsidRPr="00180F15">
              <w:rPr>
                <w:sz w:val="24"/>
                <w:szCs w:val="24"/>
              </w:rPr>
              <w:t xml:space="preserve"> </w:t>
            </w:r>
            <w:r w:rsidRPr="00180F15">
              <w:rPr>
                <w:rFonts w:ascii="Times New Roman" w:hAnsi="Times New Roman" w:cs="Times New Roman"/>
                <w:color w:val="808080" w:themeColor="background1" w:themeShade="80"/>
                <w:sz w:val="24"/>
                <w:szCs w:val="24"/>
              </w:rPr>
              <w:t xml:space="preserve"> принял участие в организованном администрацией города траурном митинге и провел акцию «Терроризм глазами детей», в рамках которой были представлены работы детей художественной студии "SZ" при Буйнакском историко-краеведческом музее.</w:t>
            </w:r>
          </w:p>
          <w:p w:rsidR="0088353A" w:rsidRPr="00180F15" w:rsidRDefault="0088353A" w:rsidP="009F14A3">
            <w:pPr>
              <w:ind w:left="-98" w:right="-147"/>
              <w:jc w:val="center"/>
              <w:rPr>
                <w:rFonts w:ascii="Times New Roman" w:hAnsi="Times New Roman" w:cs="Times New Roman"/>
                <w:color w:val="808080" w:themeColor="background1" w:themeShade="80"/>
                <w:sz w:val="24"/>
                <w:szCs w:val="24"/>
              </w:rPr>
            </w:pPr>
            <w:r w:rsidRPr="00180F15">
              <w:rPr>
                <w:rFonts w:ascii="Times New Roman" w:hAnsi="Times New Roman" w:cs="Times New Roman"/>
                <w:color w:val="808080" w:themeColor="background1" w:themeShade="80"/>
                <w:sz w:val="24"/>
                <w:szCs w:val="24"/>
              </w:rPr>
              <w:t xml:space="preserve">Также организованна передвижная выставка в профессионально- педагогическом колледже </w:t>
            </w:r>
            <w:proofErr w:type="spellStart"/>
            <w:r w:rsidRPr="00180F15">
              <w:rPr>
                <w:rFonts w:ascii="Times New Roman" w:hAnsi="Times New Roman" w:cs="Times New Roman"/>
                <w:color w:val="808080" w:themeColor="background1" w:themeShade="80"/>
                <w:sz w:val="24"/>
                <w:szCs w:val="24"/>
              </w:rPr>
              <w:t>им.Р.Гамзатова</w:t>
            </w:r>
            <w:proofErr w:type="spellEnd"/>
            <w:r w:rsidRPr="00180F15">
              <w:rPr>
                <w:rFonts w:ascii="Times New Roman" w:hAnsi="Times New Roman" w:cs="Times New Roman"/>
                <w:color w:val="808080" w:themeColor="background1" w:themeShade="80"/>
                <w:sz w:val="24"/>
                <w:szCs w:val="24"/>
              </w:rPr>
              <w:t xml:space="preserve"> «Мы против террора»</w:t>
            </w:r>
          </w:p>
        </w:tc>
        <w:tc>
          <w:tcPr>
            <w:tcW w:w="690"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567"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180F15" w:rsidRDefault="0088353A" w:rsidP="006A5D70">
            <w:pPr>
              <w:ind w:left="-98" w:right="-147"/>
              <w:jc w:val="center"/>
              <w:rPr>
                <w:rFonts w:ascii="Times New Roman" w:hAnsi="Times New Roman" w:cs="Times New Roman"/>
                <w:color w:val="808080" w:themeColor="background1" w:themeShade="80"/>
                <w:sz w:val="24"/>
                <w:szCs w:val="24"/>
              </w:rPr>
            </w:pPr>
            <w:r w:rsidRPr="00180F15">
              <w:rPr>
                <w:rFonts w:ascii="Times New Roman" w:hAnsi="Times New Roman" w:cs="Times New Roman"/>
                <w:color w:val="808080" w:themeColor="background1" w:themeShade="80"/>
                <w:sz w:val="24"/>
                <w:szCs w:val="24"/>
              </w:rPr>
              <w:t xml:space="preserve">04.09. </w:t>
            </w:r>
            <w:proofErr w:type="spellStart"/>
            <w:r w:rsidRPr="00180F15">
              <w:rPr>
                <w:rFonts w:ascii="Times New Roman" w:hAnsi="Times New Roman" w:cs="Times New Roman"/>
                <w:color w:val="808080" w:themeColor="background1" w:themeShade="80"/>
                <w:sz w:val="24"/>
                <w:szCs w:val="24"/>
              </w:rPr>
              <w:t>Гимринский</w:t>
            </w:r>
            <w:proofErr w:type="spellEnd"/>
            <w:r w:rsidRPr="00180F15">
              <w:rPr>
                <w:rFonts w:ascii="Times New Roman" w:hAnsi="Times New Roman" w:cs="Times New Roman"/>
                <w:color w:val="808080" w:themeColor="background1" w:themeShade="80"/>
                <w:sz w:val="24"/>
                <w:szCs w:val="24"/>
              </w:rPr>
              <w:t xml:space="preserve"> краеведческий музей </w:t>
            </w:r>
            <w:proofErr w:type="gramStart"/>
            <w:r w:rsidRPr="00180F15">
              <w:rPr>
                <w:rFonts w:ascii="Times New Roman" w:hAnsi="Times New Roman" w:cs="Times New Roman"/>
                <w:color w:val="808080" w:themeColor="background1" w:themeShade="80"/>
                <w:sz w:val="24"/>
                <w:szCs w:val="24"/>
              </w:rPr>
              <w:t xml:space="preserve">провел </w:t>
            </w:r>
            <w:r w:rsidRPr="00180F15">
              <w:rPr>
                <w:sz w:val="24"/>
                <w:szCs w:val="24"/>
              </w:rPr>
              <w:t xml:space="preserve"> </w:t>
            </w:r>
            <w:r w:rsidRPr="00180F15">
              <w:rPr>
                <w:rFonts w:ascii="Times New Roman" w:hAnsi="Times New Roman" w:cs="Times New Roman"/>
                <w:color w:val="808080" w:themeColor="background1" w:themeShade="80"/>
                <w:sz w:val="24"/>
                <w:szCs w:val="24"/>
              </w:rPr>
              <w:t>мероприятие</w:t>
            </w:r>
            <w:proofErr w:type="gramEnd"/>
            <w:r w:rsidRPr="00180F15">
              <w:rPr>
                <w:rFonts w:ascii="Times New Roman" w:hAnsi="Times New Roman" w:cs="Times New Roman"/>
                <w:color w:val="808080" w:themeColor="background1" w:themeShade="80"/>
                <w:sz w:val="24"/>
                <w:szCs w:val="24"/>
              </w:rPr>
              <w:t xml:space="preserve"> «Страшный день Беслана" для учащихся 10 класса </w:t>
            </w:r>
            <w:proofErr w:type="spellStart"/>
            <w:r w:rsidRPr="00180F15">
              <w:rPr>
                <w:rFonts w:ascii="Times New Roman" w:hAnsi="Times New Roman" w:cs="Times New Roman"/>
                <w:color w:val="808080" w:themeColor="background1" w:themeShade="80"/>
                <w:sz w:val="24"/>
                <w:szCs w:val="24"/>
              </w:rPr>
              <w:t>Гимринской</w:t>
            </w:r>
            <w:proofErr w:type="spellEnd"/>
            <w:r w:rsidRPr="00180F15">
              <w:rPr>
                <w:rFonts w:ascii="Times New Roman" w:hAnsi="Times New Roman" w:cs="Times New Roman"/>
                <w:color w:val="808080" w:themeColor="background1" w:themeShade="80"/>
                <w:sz w:val="24"/>
                <w:szCs w:val="24"/>
              </w:rPr>
              <w:t xml:space="preserve"> СОШ. Фотовыставка «Беслан-наша боль»</w:t>
            </w:r>
          </w:p>
        </w:tc>
        <w:tc>
          <w:tcPr>
            <w:tcW w:w="690"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r w:rsidRPr="00180F15">
              <w:rPr>
                <w:rFonts w:ascii="Times New Roman" w:hAnsi="Times New Roman" w:cs="Times New Roman"/>
                <w:sz w:val="24"/>
                <w:szCs w:val="24"/>
              </w:rPr>
              <w:t>25</w:t>
            </w:r>
          </w:p>
        </w:tc>
        <w:tc>
          <w:tcPr>
            <w:tcW w:w="567"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180F15" w:rsidRDefault="0088353A" w:rsidP="0040720C">
            <w:pPr>
              <w:ind w:left="-98" w:right="-147"/>
              <w:jc w:val="center"/>
              <w:rPr>
                <w:rFonts w:ascii="Times New Roman" w:hAnsi="Times New Roman" w:cs="Times New Roman"/>
                <w:color w:val="808080" w:themeColor="background1" w:themeShade="80"/>
                <w:sz w:val="24"/>
                <w:szCs w:val="24"/>
              </w:rPr>
            </w:pPr>
            <w:r w:rsidRPr="00180F15">
              <w:rPr>
                <w:rFonts w:ascii="Times New Roman" w:hAnsi="Times New Roman" w:cs="Times New Roman"/>
                <w:color w:val="808080" w:themeColor="background1" w:themeShade="80"/>
                <w:sz w:val="24"/>
                <w:szCs w:val="24"/>
              </w:rPr>
              <w:t xml:space="preserve">03.09. </w:t>
            </w:r>
            <w:proofErr w:type="spellStart"/>
            <w:r w:rsidRPr="00180F15">
              <w:rPr>
                <w:rFonts w:ascii="Times New Roman" w:hAnsi="Times New Roman" w:cs="Times New Roman"/>
                <w:color w:val="808080" w:themeColor="background1" w:themeShade="80"/>
                <w:sz w:val="24"/>
                <w:szCs w:val="24"/>
              </w:rPr>
              <w:t>Гунибский</w:t>
            </w:r>
            <w:proofErr w:type="spellEnd"/>
            <w:r w:rsidRPr="00180F15">
              <w:rPr>
                <w:rFonts w:ascii="Times New Roman" w:hAnsi="Times New Roman" w:cs="Times New Roman"/>
                <w:color w:val="808080" w:themeColor="background1" w:themeShade="80"/>
                <w:sz w:val="24"/>
                <w:szCs w:val="24"/>
              </w:rPr>
              <w:t xml:space="preserve"> историко-краеведческий музей провел</w:t>
            </w:r>
            <w:r w:rsidRPr="00180F15">
              <w:rPr>
                <w:sz w:val="24"/>
                <w:szCs w:val="24"/>
              </w:rPr>
              <w:t xml:space="preserve"> </w:t>
            </w:r>
            <w:r w:rsidRPr="00180F15">
              <w:rPr>
                <w:rFonts w:ascii="Times New Roman" w:hAnsi="Times New Roman" w:cs="Times New Roman"/>
                <w:color w:val="808080" w:themeColor="background1" w:themeShade="80"/>
                <w:sz w:val="24"/>
                <w:szCs w:val="24"/>
              </w:rPr>
              <w:t xml:space="preserve">урок мужества «Нет террору» для учащихся </w:t>
            </w:r>
            <w:proofErr w:type="spellStart"/>
            <w:r w:rsidRPr="00180F15">
              <w:rPr>
                <w:rFonts w:ascii="Times New Roman" w:hAnsi="Times New Roman" w:cs="Times New Roman"/>
                <w:color w:val="808080" w:themeColor="background1" w:themeShade="80"/>
                <w:sz w:val="24"/>
                <w:szCs w:val="24"/>
              </w:rPr>
              <w:t>Хиндахской</w:t>
            </w:r>
            <w:proofErr w:type="spellEnd"/>
            <w:r w:rsidRPr="00180F15">
              <w:rPr>
                <w:rFonts w:ascii="Times New Roman" w:hAnsi="Times New Roman" w:cs="Times New Roman"/>
                <w:color w:val="808080" w:themeColor="background1" w:themeShade="80"/>
                <w:sz w:val="24"/>
                <w:szCs w:val="24"/>
              </w:rPr>
              <w:t xml:space="preserve"> и </w:t>
            </w:r>
            <w:proofErr w:type="spellStart"/>
            <w:r w:rsidRPr="00180F15">
              <w:rPr>
                <w:rFonts w:ascii="Times New Roman" w:hAnsi="Times New Roman" w:cs="Times New Roman"/>
                <w:color w:val="808080" w:themeColor="background1" w:themeShade="80"/>
                <w:sz w:val="24"/>
                <w:szCs w:val="24"/>
              </w:rPr>
              <w:t>Гунибской</w:t>
            </w:r>
            <w:proofErr w:type="spellEnd"/>
            <w:r w:rsidRPr="00180F15">
              <w:rPr>
                <w:rFonts w:ascii="Times New Roman" w:hAnsi="Times New Roman" w:cs="Times New Roman"/>
                <w:color w:val="808080" w:themeColor="background1" w:themeShade="80"/>
                <w:sz w:val="24"/>
                <w:szCs w:val="24"/>
              </w:rPr>
              <w:t xml:space="preserve"> СОШ.</w:t>
            </w:r>
          </w:p>
          <w:p w:rsidR="0088353A" w:rsidRDefault="0088353A" w:rsidP="0040720C">
            <w:pPr>
              <w:ind w:left="-98" w:right="-147"/>
              <w:jc w:val="center"/>
              <w:rPr>
                <w:rFonts w:ascii="Times New Roman" w:hAnsi="Times New Roman" w:cs="Times New Roman"/>
                <w:color w:val="808080" w:themeColor="background1" w:themeShade="80"/>
                <w:sz w:val="24"/>
                <w:szCs w:val="24"/>
              </w:rPr>
            </w:pPr>
            <w:r w:rsidRPr="00180F15">
              <w:rPr>
                <w:rFonts w:ascii="Times New Roman" w:hAnsi="Times New Roman" w:cs="Times New Roman"/>
                <w:color w:val="808080" w:themeColor="background1" w:themeShade="80"/>
                <w:sz w:val="24"/>
                <w:szCs w:val="24"/>
              </w:rPr>
              <w:t>Просмотр фильма «Беслан. Три дня навсегда».</w:t>
            </w:r>
          </w:p>
          <w:p w:rsidR="00F62FD8" w:rsidRPr="00180F15" w:rsidRDefault="00744D59" w:rsidP="0040720C">
            <w:pPr>
              <w:ind w:left="-98" w:right="-147"/>
              <w:jc w:val="center"/>
              <w:rPr>
                <w:rFonts w:ascii="Times New Roman" w:hAnsi="Times New Roman" w:cs="Times New Roman"/>
                <w:color w:val="808080" w:themeColor="background1" w:themeShade="80"/>
                <w:sz w:val="24"/>
                <w:szCs w:val="24"/>
              </w:rPr>
            </w:pPr>
            <w:hyperlink r:id="rId17" w:history="1">
              <w:r w:rsidR="00F62FD8" w:rsidRPr="00F610C1">
                <w:rPr>
                  <w:rStyle w:val="a7"/>
                  <w:rFonts w:ascii="Times New Roman" w:hAnsi="Times New Roman" w:cs="Times New Roman"/>
                  <w:sz w:val="24"/>
                  <w:szCs w:val="24"/>
                </w:rPr>
                <w:t>https://dagmuzey.ru/events/2024-09-03-net-terroru</w:t>
              </w:r>
            </w:hyperlink>
            <w:r w:rsidR="00F62FD8">
              <w:rPr>
                <w:rFonts w:ascii="Times New Roman" w:hAnsi="Times New Roman" w:cs="Times New Roman"/>
                <w:color w:val="808080" w:themeColor="background1" w:themeShade="80"/>
                <w:sz w:val="24"/>
                <w:szCs w:val="24"/>
              </w:rPr>
              <w:t xml:space="preserve"> </w:t>
            </w:r>
          </w:p>
        </w:tc>
        <w:tc>
          <w:tcPr>
            <w:tcW w:w="690"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r w:rsidRPr="00180F15">
              <w:rPr>
                <w:rFonts w:ascii="Times New Roman" w:hAnsi="Times New Roman" w:cs="Times New Roman"/>
                <w:sz w:val="24"/>
                <w:szCs w:val="24"/>
              </w:rPr>
              <w:t>63</w:t>
            </w:r>
          </w:p>
        </w:tc>
        <w:tc>
          <w:tcPr>
            <w:tcW w:w="567"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180F15" w:rsidRDefault="0088353A" w:rsidP="0040720C">
            <w:pPr>
              <w:ind w:left="-98" w:right="-147"/>
              <w:jc w:val="center"/>
              <w:rPr>
                <w:rFonts w:ascii="Times New Roman" w:hAnsi="Times New Roman" w:cs="Times New Roman"/>
                <w:color w:val="808080" w:themeColor="background1" w:themeShade="80"/>
                <w:sz w:val="24"/>
                <w:szCs w:val="24"/>
              </w:rPr>
            </w:pPr>
            <w:r w:rsidRPr="00180F15">
              <w:rPr>
                <w:rFonts w:ascii="Times New Roman" w:hAnsi="Times New Roman" w:cs="Times New Roman"/>
                <w:color w:val="808080" w:themeColor="background1" w:themeShade="80"/>
                <w:sz w:val="24"/>
                <w:szCs w:val="24"/>
              </w:rPr>
              <w:t xml:space="preserve">03.09. В </w:t>
            </w:r>
            <w:proofErr w:type="spellStart"/>
            <w:r w:rsidRPr="00180F15">
              <w:rPr>
                <w:rFonts w:ascii="Times New Roman" w:hAnsi="Times New Roman" w:cs="Times New Roman"/>
                <w:color w:val="808080" w:themeColor="background1" w:themeShade="80"/>
                <w:sz w:val="24"/>
                <w:szCs w:val="24"/>
              </w:rPr>
              <w:t>Какашуринском</w:t>
            </w:r>
            <w:proofErr w:type="spellEnd"/>
            <w:r w:rsidRPr="00180F15">
              <w:rPr>
                <w:rFonts w:ascii="Times New Roman" w:hAnsi="Times New Roman" w:cs="Times New Roman"/>
                <w:color w:val="808080" w:themeColor="background1" w:themeShade="80"/>
                <w:sz w:val="24"/>
                <w:szCs w:val="24"/>
              </w:rPr>
              <w:t xml:space="preserve"> краеведческом </w:t>
            </w:r>
            <w:proofErr w:type="gramStart"/>
            <w:r w:rsidRPr="00180F15">
              <w:rPr>
                <w:rFonts w:ascii="Times New Roman" w:hAnsi="Times New Roman" w:cs="Times New Roman"/>
                <w:color w:val="808080" w:themeColor="background1" w:themeShade="80"/>
                <w:sz w:val="24"/>
                <w:szCs w:val="24"/>
              </w:rPr>
              <w:t xml:space="preserve">музее </w:t>
            </w:r>
            <w:r w:rsidRPr="00180F15">
              <w:rPr>
                <w:sz w:val="24"/>
                <w:szCs w:val="24"/>
              </w:rPr>
              <w:t xml:space="preserve"> </w:t>
            </w:r>
            <w:r w:rsidRPr="00180F15">
              <w:rPr>
                <w:rFonts w:ascii="Times New Roman" w:hAnsi="Times New Roman" w:cs="Times New Roman"/>
                <w:color w:val="808080" w:themeColor="background1" w:themeShade="80"/>
                <w:sz w:val="24"/>
                <w:szCs w:val="24"/>
              </w:rPr>
              <w:t>Мероприятие</w:t>
            </w:r>
            <w:proofErr w:type="gramEnd"/>
            <w:r w:rsidRPr="00180F15">
              <w:rPr>
                <w:rFonts w:ascii="Times New Roman" w:hAnsi="Times New Roman" w:cs="Times New Roman"/>
                <w:color w:val="808080" w:themeColor="background1" w:themeShade="80"/>
                <w:sz w:val="24"/>
                <w:szCs w:val="24"/>
              </w:rPr>
              <w:t xml:space="preserve"> ко Дню солидарности в борьбе с терроризмом «Это страшное </w:t>
            </w:r>
          </w:p>
          <w:p w:rsidR="0088353A" w:rsidRPr="00180F15" w:rsidRDefault="0088353A" w:rsidP="0040720C">
            <w:pPr>
              <w:ind w:left="-98" w:right="-147"/>
              <w:jc w:val="center"/>
              <w:rPr>
                <w:rFonts w:ascii="Times New Roman" w:hAnsi="Times New Roman" w:cs="Times New Roman"/>
                <w:color w:val="808080" w:themeColor="background1" w:themeShade="80"/>
                <w:sz w:val="24"/>
                <w:szCs w:val="24"/>
              </w:rPr>
            </w:pPr>
            <w:r w:rsidRPr="00180F15">
              <w:rPr>
                <w:rFonts w:ascii="Times New Roman" w:hAnsi="Times New Roman" w:cs="Times New Roman"/>
                <w:color w:val="808080" w:themeColor="background1" w:themeShade="80"/>
                <w:sz w:val="24"/>
                <w:szCs w:val="24"/>
              </w:rPr>
              <w:t xml:space="preserve">слово-террор" для учащихся 8-х классов </w:t>
            </w:r>
            <w:proofErr w:type="spellStart"/>
            <w:r w:rsidRPr="00180F15">
              <w:rPr>
                <w:rFonts w:ascii="Times New Roman" w:hAnsi="Times New Roman" w:cs="Times New Roman"/>
                <w:color w:val="808080" w:themeColor="background1" w:themeShade="80"/>
                <w:sz w:val="24"/>
                <w:szCs w:val="24"/>
              </w:rPr>
              <w:t>Какашуринской</w:t>
            </w:r>
            <w:proofErr w:type="spellEnd"/>
            <w:r w:rsidRPr="00180F15">
              <w:rPr>
                <w:rFonts w:ascii="Times New Roman" w:hAnsi="Times New Roman" w:cs="Times New Roman"/>
                <w:color w:val="808080" w:themeColor="background1" w:themeShade="80"/>
                <w:sz w:val="24"/>
                <w:szCs w:val="24"/>
              </w:rPr>
              <w:t xml:space="preserve"> СОШ N1</w:t>
            </w:r>
          </w:p>
        </w:tc>
        <w:tc>
          <w:tcPr>
            <w:tcW w:w="690"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r w:rsidRPr="00180F15">
              <w:rPr>
                <w:rFonts w:ascii="Times New Roman" w:hAnsi="Times New Roman" w:cs="Times New Roman"/>
                <w:sz w:val="24"/>
                <w:szCs w:val="24"/>
              </w:rPr>
              <w:t>15</w:t>
            </w:r>
          </w:p>
        </w:tc>
        <w:tc>
          <w:tcPr>
            <w:tcW w:w="567"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Default="0088353A" w:rsidP="006A5D70">
            <w:pPr>
              <w:ind w:left="-98" w:right="-147"/>
              <w:jc w:val="center"/>
              <w:rPr>
                <w:rFonts w:ascii="Times New Roman" w:hAnsi="Times New Roman" w:cs="Times New Roman"/>
                <w:color w:val="808080" w:themeColor="background1" w:themeShade="80"/>
                <w:sz w:val="24"/>
                <w:szCs w:val="24"/>
              </w:rPr>
            </w:pPr>
            <w:r w:rsidRPr="00180F15">
              <w:rPr>
                <w:rFonts w:ascii="Times New Roman" w:hAnsi="Times New Roman" w:cs="Times New Roman"/>
                <w:color w:val="808080" w:themeColor="background1" w:themeShade="80"/>
                <w:sz w:val="24"/>
                <w:szCs w:val="24"/>
              </w:rPr>
              <w:t xml:space="preserve">03.09. </w:t>
            </w:r>
            <w:proofErr w:type="spellStart"/>
            <w:r w:rsidRPr="00180F15">
              <w:rPr>
                <w:rFonts w:ascii="Times New Roman" w:hAnsi="Times New Roman" w:cs="Times New Roman"/>
                <w:color w:val="808080" w:themeColor="background1" w:themeShade="80"/>
                <w:sz w:val="24"/>
                <w:szCs w:val="24"/>
              </w:rPr>
              <w:t>Карабудахкентский</w:t>
            </w:r>
            <w:proofErr w:type="spellEnd"/>
            <w:r w:rsidRPr="00180F15">
              <w:rPr>
                <w:rFonts w:ascii="Times New Roman" w:hAnsi="Times New Roman" w:cs="Times New Roman"/>
                <w:color w:val="808080" w:themeColor="background1" w:themeShade="80"/>
                <w:sz w:val="24"/>
                <w:szCs w:val="24"/>
              </w:rPr>
              <w:t xml:space="preserve"> историко-краеведческий </w:t>
            </w:r>
            <w:proofErr w:type="gramStart"/>
            <w:r w:rsidRPr="00180F15">
              <w:rPr>
                <w:rFonts w:ascii="Times New Roman" w:hAnsi="Times New Roman" w:cs="Times New Roman"/>
                <w:color w:val="808080" w:themeColor="background1" w:themeShade="80"/>
                <w:sz w:val="24"/>
                <w:szCs w:val="24"/>
              </w:rPr>
              <w:t xml:space="preserve">музей </w:t>
            </w:r>
            <w:r w:rsidRPr="00180F15">
              <w:rPr>
                <w:sz w:val="24"/>
                <w:szCs w:val="24"/>
              </w:rPr>
              <w:t xml:space="preserve"> </w:t>
            </w:r>
            <w:r w:rsidRPr="00180F15">
              <w:rPr>
                <w:rFonts w:ascii="Times New Roman" w:hAnsi="Times New Roman" w:cs="Times New Roman"/>
                <w:color w:val="808080" w:themeColor="background1" w:themeShade="80"/>
                <w:sz w:val="24"/>
                <w:szCs w:val="24"/>
              </w:rPr>
              <w:t>совместно</w:t>
            </w:r>
            <w:proofErr w:type="gramEnd"/>
            <w:r w:rsidRPr="00180F15">
              <w:rPr>
                <w:rFonts w:ascii="Times New Roman" w:hAnsi="Times New Roman" w:cs="Times New Roman"/>
                <w:color w:val="808080" w:themeColor="background1" w:themeShade="80"/>
                <w:sz w:val="24"/>
                <w:szCs w:val="24"/>
              </w:rPr>
              <w:t xml:space="preserve"> с отделом библиотеки митинг «Мы помним Беслана», с учащимися КСОШ №2 провели акцию «Молодежь против террора». Они прочитали призывы против терроризма и обменялись Голубями мира. Ученики 5 класса МБОУ Гимназия в количестве 6 учащихся одетые в формы Белых голубей продемонстрировали символы добра, мира и света – «Голубей мира» и передавали друг-другу </w:t>
            </w:r>
            <w:r w:rsidRPr="00180F15">
              <w:rPr>
                <w:rFonts w:ascii="Times New Roman" w:hAnsi="Times New Roman" w:cs="Times New Roman"/>
                <w:color w:val="808080" w:themeColor="background1" w:themeShade="80"/>
                <w:sz w:val="24"/>
                <w:szCs w:val="24"/>
              </w:rPr>
              <w:lastRenderedPageBreak/>
              <w:t>«Ладошки добра». Акция прошла перед фотовыставкой, где были представлены фотографии трагических событий в Беслане в 2004 году с описанием хронологии событий.</w:t>
            </w:r>
          </w:p>
          <w:p w:rsidR="009267B5" w:rsidRPr="00180F15" w:rsidRDefault="00744D59" w:rsidP="006A5D70">
            <w:pPr>
              <w:ind w:left="-98" w:right="-147"/>
              <w:jc w:val="center"/>
              <w:rPr>
                <w:rFonts w:ascii="Times New Roman" w:hAnsi="Times New Roman" w:cs="Times New Roman"/>
                <w:color w:val="808080" w:themeColor="background1" w:themeShade="80"/>
                <w:sz w:val="24"/>
                <w:szCs w:val="24"/>
              </w:rPr>
            </w:pPr>
            <w:hyperlink r:id="rId18" w:history="1">
              <w:r w:rsidR="009267B5" w:rsidRPr="00F610C1">
                <w:rPr>
                  <w:rStyle w:val="a7"/>
                  <w:rFonts w:ascii="Times New Roman" w:hAnsi="Times New Roman" w:cs="Times New Roman"/>
                  <w:sz w:val="24"/>
                  <w:szCs w:val="24"/>
                </w:rPr>
                <w:t>https://dagmuzey.ru/events/2024-09-03-myi-pomnim-beslan</w:t>
              </w:r>
            </w:hyperlink>
            <w:r w:rsidR="009267B5">
              <w:rPr>
                <w:rFonts w:ascii="Times New Roman" w:hAnsi="Times New Roman" w:cs="Times New Roman"/>
                <w:color w:val="808080" w:themeColor="background1" w:themeShade="80"/>
                <w:sz w:val="24"/>
                <w:szCs w:val="24"/>
              </w:rPr>
              <w:t xml:space="preserve"> </w:t>
            </w:r>
          </w:p>
        </w:tc>
        <w:tc>
          <w:tcPr>
            <w:tcW w:w="690"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r w:rsidRPr="00180F15">
              <w:rPr>
                <w:rFonts w:ascii="Times New Roman" w:hAnsi="Times New Roman" w:cs="Times New Roman"/>
                <w:sz w:val="24"/>
                <w:szCs w:val="24"/>
              </w:rPr>
              <w:lastRenderedPageBreak/>
              <w:t>60</w:t>
            </w:r>
          </w:p>
        </w:tc>
        <w:tc>
          <w:tcPr>
            <w:tcW w:w="567"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180F15" w:rsidRDefault="0088353A" w:rsidP="006A5D70">
            <w:pPr>
              <w:ind w:left="-98" w:right="-147"/>
              <w:jc w:val="center"/>
              <w:rPr>
                <w:rFonts w:ascii="Times New Roman" w:hAnsi="Times New Roman" w:cs="Times New Roman"/>
                <w:color w:val="808080" w:themeColor="background1" w:themeShade="80"/>
                <w:sz w:val="24"/>
                <w:szCs w:val="24"/>
              </w:rPr>
            </w:pPr>
            <w:r w:rsidRPr="00180F15">
              <w:rPr>
                <w:rFonts w:ascii="Times New Roman" w:hAnsi="Times New Roman" w:cs="Times New Roman"/>
                <w:color w:val="808080" w:themeColor="background1" w:themeShade="80"/>
                <w:sz w:val="24"/>
                <w:szCs w:val="24"/>
              </w:rPr>
              <w:t xml:space="preserve">03.09. В </w:t>
            </w:r>
            <w:proofErr w:type="spellStart"/>
            <w:r w:rsidRPr="00180F15">
              <w:rPr>
                <w:rFonts w:ascii="Times New Roman" w:hAnsi="Times New Roman" w:cs="Times New Roman"/>
                <w:color w:val="808080" w:themeColor="background1" w:themeShade="80"/>
                <w:sz w:val="24"/>
                <w:szCs w:val="24"/>
              </w:rPr>
              <w:t>Курахском</w:t>
            </w:r>
            <w:proofErr w:type="spellEnd"/>
            <w:r w:rsidRPr="00180F15">
              <w:rPr>
                <w:rFonts w:ascii="Times New Roman" w:hAnsi="Times New Roman" w:cs="Times New Roman"/>
                <w:color w:val="808080" w:themeColor="background1" w:themeShade="80"/>
                <w:sz w:val="24"/>
                <w:szCs w:val="24"/>
              </w:rPr>
              <w:t xml:space="preserve"> историко-краеведческом музее </w:t>
            </w:r>
            <w:proofErr w:type="gramStart"/>
            <w:r w:rsidRPr="00180F15">
              <w:rPr>
                <w:rFonts w:ascii="Times New Roman" w:hAnsi="Times New Roman" w:cs="Times New Roman"/>
                <w:color w:val="808080" w:themeColor="background1" w:themeShade="80"/>
                <w:sz w:val="24"/>
                <w:szCs w:val="24"/>
              </w:rPr>
              <w:t>проведен  урок</w:t>
            </w:r>
            <w:proofErr w:type="gramEnd"/>
            <w:r w:rsidRPr="00180F15">
              <w:rPr>
                <w:rFonts w:ascii="Times New Roman" w:hAnsi="Times New Roman" w:cs="Times New Roman"/>
                <w:color w:val="808080" w:themeColor="background1" w:themeShade="80"/>
                <w:sz w:val="24"/>
                <w:szCs w:val="24"/>
              </w:rPr>
              <w:t xml:space="preserve"> памяти «Трагедия Беслана в наших сердцах» для учащихся 8- класса КСОШ N1.</w:t>
            </w:r>
            <w:r w:rsidRPr="00180F15">
              <w:rPr>
                <w:sz w:val="24"/>
                <w:szCs w:val="24"/>
              </w:rPr>
              <w:t xml:space="preserve"> </w:t>
            </w:r>
            <w:r w:rsidRPr="00180F15">
              <w:rPr>
                <w:rFonts w:ascii="Times New Roman" w:hAnsi="Times New Roman" w:cs="Times New Roman"/>
                <w:color w:val="808080" w:themeColor="background1" w:themeShade="80"/>
                <w:sz w:val="24"/>
                <w:szCs w:val="24"/>
              </w:rPr>
              <w:t xml:space="preserve">Принял участие сотрудник полиции </w:t>
            </w:r>
            <w:proofErr w:type="spellStart"/>
            <w:r w:rsidRPr="00180F15">
              <w:rPr>
                <w:rFonts w:ascii="Times New Roman" w:hAnsi="Times New Roman" w:cs="Times New Roman"/>
                <w:color w:val="808080" w:themeColor="background1" w:themeShade="80"/>
                <w:sz w:val="24"/>
                <w:szCs w:val="24"/>
              </w:rPr>
              <w:t>Абдулганиев</w:t>
            </w:r>
            <w:proofErr w:type="spellEnd"/>
            <w:r w:rsidRPr="00180F15">
              <w:rPr>
                <w:rFonts w:ascii="Times New Roman" w:hAnsi="Times New Roman" w:cs="Times New Roman"/>
                <w:color w:val="808080" w:themeColor="background1" w:themeShade="80"/>
                <w:sz w:val="24"/>
                <w:szCs w:val="24"/>
              </w:rPr>
              <w:t xml:space="preserve"> Г. А., который  разъяснил детям основные меры антитеррористической безопасности</w:t>
            </w:r>
          </w:p>
        </w:tc>
        <w:tc>
          <w:tcPr>
            <w:tcW w:w="690"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r w:rsidRPr="00180F15">
              <w:rPr>
                <w:rFonts w:ascii="Times New Roman" w:hAnsi="Times New Roman" w:cs="Times New Roman"/>
                <w:sz w:val="24"/>
                <w:szCs w:val="24"/>
              </w:rPr>
              <w:t>15</w:t>
            </w:r>
          </w:p>
        </w:tc>
        <w:tc>
          <w:tcPr>
            <w:tcW w:w="567"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180F15" w:rsidRDefault="0088353A" w:rsidP="006A5D70">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03.09. В ММ </w:t>
            </w:r>
            <w:proofErr w:type="spellStart"/>
            <w:r>
              <w:rPr>
                <w:rFonts w:ascii="Times New Roman" w:hAnsi="Times New Roman" w:cs="Times New Roman"/>
                <w:color w:val="808080" w:themeColor="background1" w:themeShade="80"/>
                <w:sz w:val="24"/>
                <w:szCs w:val="24"/>
              </w:rPr>
              <w:t>У.Буйнакского</w:t>
            </w:r>
            <w:proofErr w:type="spellEnd"/>
            <w:r>
              <w:rPr>
                <w:rFonts w:ascii="Times New Roman" w:hAnsi="Times New Roman" w:cs="Times New Roman"/>
                <w:color w:val="808080" w:themeColor="background1" w:themeShade="80"/>
                <w:sz w:val="24"/>
                <w:szCs w:val="24"/>
              </w:rPr>
              <w:t xml:space="preserve"> </w:t>
            </w:r>
            <w:proofErr w:type="gramStart"/>
            <w:r>
              <w:rPr>
                <w:rFonts w:ascii="Times New Roman" w:hAnsi="Times New Roman" w:cs="Times New Roman"/>
                <w:color w:val="808080" w:themeColor="background1" w:themeShade="80"/>
                <w:sz w:val="24"/>
                <w:szCs w:val="24"/>
              </w:rPr>
              <w:t xml:space="preserve">провели </w:t>
            </w:r>
            <w:r>
              <w:t xml:space="preserve"> </w:t>
            </w:r>
            <w:r>
              <w:rPr>
                <w:rFonts w:ascii="Times New Roman" w:hAnsi="Times New Roman" w:cs="Times New Roman"/>
                <w:color w:val="808080" w:themeColor="background1" w:themeShade="80"/>
                <w:sz w:val="24"/>
                <w:szCs w:val="24"/>
              </w:rPr>
              <w:t>у</w:t>
            </w:r>
            <w:r w:rsidRPr="00877084">
              <w:rPr>
                <w:rFonts w:ascii="Times New Roman" w:hAnsi="Times New Roman" w:cs="Times New Roman"/>
                <w:color w:val="808080" w:themeColor="background1" w:themeShade="80"/>
                <w:sz w:val="24"/>
                <w:szCs w:val="24"/>
              </w:rPr>
              <w:t>рок</w:t>
            </w:r>
            <w:proofErr w:type="gramEnd"/>
            <w:r w:rsidRPr="00877084">
              <w:rPr>
                <w:rFonts w:ascii="Times New Roman" w:hAnsi="Times New Roman" w:cs="Times New Roman"/>
                <w:color w:val="808080" w:themeColor="background1" w:themeShade="80"/>
                <w:sz w:val="24"/>
                <w:szCs w:val="24"/>
              </w:rPr>
              <w:t xml:space="preserve"> памяти для учащихся старших классов </w:t>
            </w:r>
            <w:proofErr w:type="spellStart"/>
            <w:r w:rsidRPr="00877084">
              <w:rPr>
                <w:rFonts w:ascii="Times New Roman" w:hAnsi="Times New Roman" w:cs="Times New Roman"/>
                <w:color w:val="808080" w:themeColor="background1" w:themeShade="80"/>
                <w:sz w:val="24"/>
                <w:szCs w:val="24"/>
              </w:rPr>
              <w:t>Уллубийаульской</w:t>
            </w:r>
            <w:proofErr w:type="spellEnd"/>
            <w:r w:rsidRPr="00877084">
              <w:rPr>
                <w:rFonts w:ascii="Times New Roman" w:hAnsi="Times New Roman" w:cs="Times New Roman"/>
                <w:color w:val="808080" w:themeColor="background1" w:themeShade="80"/>
                <w:sz w:val="24"/>
                <w:szCs w:val="24"/>
              </w:rPr>
              <w:t xml:space="preserve"> СОШ.</w:t>
            </w:r>
          </w:p>
        </w:tc>
        <w:tc>
          <w:tcPr>
            <w:tcW w:w="690"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180F15" w:rsidRDefault="0088353A" w:rsidP="006A5D70">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03.09. в </w:t>
            </w:r>
            <w:proofErr w:type="spellStart"/>
            <w:r>
              <w:rPr>
                <w:rFonts w:ascii="Times New Roman" w:hAnsi="Times New Roman" w:cs="Times New Roman"/>
                <w:color w:val="808080" w:themeColor="background1" w:themeShade="80"/>
                <w:sz w:val="24"/>
                <w:szCs w:val="24"/>
              </w:rPr>
              <w:t>Н.Казанищенском</w:t>
            </w:r>
            <w:proofErr w:type="spellEnd"/>
            <w:r>
              <w:rPr>
                <w:rFonts w:ascii="Times New Roman" w:hAnsi="Times New Roman" w:cs="Times New Roman"/>
                <w:color w:val="808080" w:themeColor="background1" w:themeShade="80"/>
                <w:sz w:val="24"/>
                <w:szCs w:val="24"/>
              </w:rPr>
              <w:t xml:space="preserve"> краеведческом музее </w:t>
            </w:r>
            <w:proofErr w:type="gramStart"/>
            <w:r>
              <w:rPr>
                <w:rFonts w:ascii="Times New Roman" w:hAnsi="Times New Roman" w:cs="Times New Roman"/>
                <w:color w:val="808080" w:themeColor="background1" w:themeShade="80"/>
                <w:sz w:val="24"/>
                <w:szCs w:val="24"/>
              </w:rPr>
              <w:t xml:space="preserve">провели </w:t>
            </w:r>
            <w:r>
              <w:t xml:space="preserve"> </w:t>
            </w:r>
            <w:r>
              <w:rPr>
                <w:rFonts w:ascii="Times New Roman" w:hAnsi="Times New Roman" w:cs="Times New Roman"/>
                <w:color w:val="808080" w:themeColor="background1" w:themeShade="80"/>
                <w:sz w:val="24"/>
                <w:szCs w:val="24"/>
              </w:rPr>
              <w:t>у</w:t>
            </w:r>
            <w:r w:rsidRPr="00877084">
              <w:rPr>
                <w:rFonts w:ascii="Times New Roman" w:hAnsi="Times New Roman" w:cs="Times New Roman"/>
                <w:color w:val="808080" w:themeColor="background1" w:themeShade="80"/>
                <w:sz w:val="24"/>
                <w:szCs w:val="24"/>
              </w:rPr>
              <w:t>рок</w:t>
            </w:r>
            <w:proofErr w:type="gramEnd"/>
            <w:r w:rsidRPr="00877084">
              <w:rPr>
                <w:rFonts w:ascii="Times New Roman" w:hAnsi="Times New Roman" w:cs="Times New Roman"/>
                <w:color w:val="808080" w:themeColor="background1" w:themeShade="80"/>
                <w:sz w:val="24"/>
                <w:szCs w:val="24"/>
              </w:rPr>
              <w:t xml:space="preserve"> памяти для учащихся СОШ №2 и школы- гимназии с. Нижнее </w:t>
            </w:r>
            <w:proofErr w:type="spellStart"/>
            <w:r w:rsidRPr="00877084">
              <w:rPr>
                <w:rFonts w:ascii="Times New Roman" w:hAnsi="Times New Roman" w:cs="Times New Roman"/>
                <w:color w:val="808080" w:themeColor="background1" w:themeShade="80"/>
                <w:sz w:val="24"/>
                <w:szCs w:val="24"/>
              </w:rPr>
              <w:t>Казанище</w:t>
            </w:r>
            <w:proofErr w:type="spellEnd"/>
            <w:r w:rsidRPr="00877084">
              <w:rPr>
                <w:rFonts w:ascii="Times New Roman" w:hAnsi="Times New Roman" w:cs="Times New Roman"/>
                <w:color w:val="808080" w:themeColor="background1" w:themeShade="80"/>
                <w:sz w:val="24"/>
                <w:szCs w:val="24"/>
              </w:rPr>
              <w:t>.</w:t>
            </w:r>
          </w:p>
        </w:tc>
        <w:tc>
          <w:tcPr>
            <w:tcW w:w="690"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Default="0088353A" w:rsidP="00877084">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03.09. в </w:t>
            </w:r>
            <w:proofErr w:type="spellStart"/>
            <w:r>
              <w:rPr>
                <w:rFonts w:ascii="Times New Roman" w:hAnsi="Times New Roman" w:cs="Times New Roman"/>
                <w:color w:val="808080" w:themeColor="background1" w:themeShade="80"/>
                <w:sz w:val="24"/>
                <w:szCs w:val="24"/>
              </w:rPr>
              <w:t>Уркарахском</w:t>
            </w:r>
            <w:proofErr w:type="spellEnd"/>
            <w:r>
              <w:rPr>
                <w:rFonts w:ascii="Times New Roman" w:hAnsi="Times New Roman" w:cs="Times New Roman"/>
                <w:color w:val="808080" w:themeColor="background1" w:themeShade="80"/>
                <w:sz w:val="24"/>
                <w:szCs w:val="24"/>
              </w:rPr>
              <w:t xml:space="preserve"> историко-краеведческом музее проведены</w:t>
            </w:r>
            <w:r>
              <w:t xml:space="preserve"> </w:t>
            </w:r>
            <w:r>
              <w:rPr>
                <w:rFonts w:ascii="Times New Roman" w:hAnsi="Times New Roman" w:cs="Times New Roman"/>
                <w:color w:val="808080" w:themeColor="background1" w:themeShade="80"/>
                <w:sz w:val="24"/>
                <w:szCs w:val="24"/>
              </w:rPr>
              <w:t>в</w:t>
            </w:r>
            <w:r w:rsidRPr="00877084">
              <w:rPr>
                <w:rFonts w:ascii="Times New Roman" w:hAnsi="Times New Roman" w:cs="Times New Roman"/>
                <w:color w:val="808080" w:themeColor="background1" w:themeShade="80"/>
                <w:sz w:val="24"/>
                <w:szCs w:val="24"/>
              </w:rPr>
              <w:t>ыставка "Терроризму нет"</w:t>
            </w:r>
            <w:r>
              <w:rPr>
                <w:rFonts w:ascii="Times New Roman" w:hAnsi="Times New Roman" w:cs="Times New Roman"/>
                <w:color w:val="808080" w:themeColor="background1" w:themeShade="80"/>
                <w:sz w:val="24"/>
                <w:szCs w:val="24"/>
              </w:rPr>
              <w:t xml:space="preserve"> и у</w:t>
            </w:r>
            <w:r w:rsidRPr="00877084">
              <w:rPr>
                <w:rFonts w:ascii="Times New Roman" w:hAnsi="Times New Roman" w:cs="Times New Roman"/>
                <w:color w:val="808080" w:themeColor="background1" w:themeShade="80"/>
                <w:sz w:val="24"/>
                <w:szCs w:val="24"/>
              </w:rPr>
              <w:t xml:space="preserve">рок памяти для учащихся 6-7-х классов </w:t>
            </w:r>
            <w:proofErr w:type="spellStart"/>
            <w:r w:rsidRPr="00877084">
              <w:rPr>
                <w:rFonts w:ascii="Times New Roman" w:hAnsi="Times New Roman" w:cs="Times New Roman"/>
                <w:color w:val="808080" w:themeColor="background1" w:themeShade="80"/>
                <w:sz w:val="24"/>
                <w:szCs w:val="24"/>
              </w:rPr>
              <w:t>Уркарахской</w:t>
            </w:r>
            <w:proofErr w:type="spellEnd"/>
            <w:r w:rsidRPr="00877084">
              <w:rPr>
                <w:rFonts w:ascii="Times New Roman" w:hAnsi="Times New Roman" w:cs="Times New Roman"/>
                <w:color w:val="808080" w:themeColor="background1" w:themeShade="80"/>
                <w:sz w:val="24"/>
                <w:szCs w:val="24"/>
              </w:rPr>
              <w:t xml:space="preserve"> СОШ</w:t>
            </w:r>
          </w:p>
          <w:p w:rsidR="009267B5" w:rsidRPr="00180F15" w:rsidRDefault="00744D59" w:rsidP="00877084">
            <w:pPr>
              <w:ind w:left="-98" w:right="-147"/>
              <w:jc w:val="center"/>
              <w:rPr>
                <w:rFonts w:ascii="Times New Roman" w:hAnsi="Times New Roman" w:cs="Times New Roman"/>
                <w:color w:val="808080" w:themeColor="background1" w:themeShade="80"/>
                <w:sz w:val="24"/>
                <w:szCs w:val="24"/>
              </w:rPr>
            </w:pPr>
            <w:hyperlink r:id="rId19" w:history="1">
              <w:r w:rsidR="009267B5" w:rsidRPr="00F610C1">
                <w:rPr>
                  <w:rStyle w:val="a7"/>
                  <w:rFonts w:ascii="Times New Roman" w:hAnsi="Times New Roman" w:cs="Times New Roman"/>
                  <w:sz w:val="24"/>
                  <w:szCs w:val="24"/>
                </w:rPr>
                <w:t>https://dagmuzey.ru/events/2024-09-03-terrorizmu-net</w:t>
              </w:r>
            </w:hyperlink>
            <w:r w:rsidR="009267B5">
              <w:rPr>
                <w:rFonts w:ascii="Times New Roman" w:hAnsi="Times New Roman" w:cs="Times New Roman"/>
                <w:color w:val="808080" w:themeColor="background1" w:themeShade="80"/>
                <w:sz w:val="24"/>
                <w:szCs w:val="24"/>
              </w:rPr>
              <w:t xml:space="preserve"> </w:t>
            </w:r>
          </w:p>
        </w:tc>
        <w:tc>
          <w:tcPr>
            <w:tcW w:w="690"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tcBorders>
          </w:tcPr>
          <w:p w:rsidR="0088353A" w:rsidRPr="00180F15"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877084" w:rsidRDefault="0088353A" w:rsidP="006A5D70">
            <w:pPr>
              <w:ind w:left="-98" w:right="-147"/>
              <w:jc w:val="center"/>
              <w:rPr>
                <w:rFonts w:ascii="Times New Roman" w:hAnsi="Times New Roman" w:cs="Times New Roman"/>
                <w:color w:val="808080" w:themeColor="background1" w:themeShade="80"/>
                <w:sz w:val="24"/>
                <w:szCs w:val="24"/>
              </w:rPr>
            </w:pPr>
            <w:r w:rsidRPr="00877084">
              <w:rPr>
                <w:rFonts w:ascii="Times New Roman" w:hAnsi="Times New Roman" w:cs="Times New Roman"/>
                <w:color w:val="808080" w:themeColor="background1" w:themeShade="80"/>
                <w:sz w:val="24"/>
                <w:szCs w:val="24"/>
              </w:rPr>
              <w:t>02.</w:t>
            </w:r>
            <w:proofErr w:type="gramStart"/>
            <w:r w:rsidRPr="00877084">
              <w:rPr>
                <w:rFonts w:ascii="Times New Roman" w:hAnsi="Times New Roman" w:cs="Times New Roman"/>
                <w:color w:val="808080" w:themeColor="background1" w:themeShade="80"/>
                <w:sz w:val="24"/>
                <w:szCs w:val="24"/>
              </w:rPr>
              <w:t>09.Сотрудники</w:t>
            </w:r>
            <w:proofErr w:type="gramEnd"/>
            <w:r w:rsidRPr="00877084">
              <w:rPr>
                <w:rFonts w:ascii="Times New Roman" w:hAnsi="Times New Roman" w:cs="Times New Roman"/>
                <w:color w:val="808080" w:themeColor="background1" w:themeShade="80"/>
                <w:sz w:val="24"/>
                <w:szCs w:val="24"/>
              </w:rPr>
              <w:t xml:space="preserve"> </w:t>
            </w:r>
            <w:proofErr w:type="spellStart"/>
            <w:r w:rsidRPr="00877084">
              <w:rPr>
                <w:rFonts w:ascii="Times New Roman" w:hAnsi="Times New Roman" w:cs="Times New Roman"/>
                <w:color w:val="808080" w:themeColor="background1" w:themeShade="80"/>
                <w:sz w:val="24"/>
                <w:szCs w:val="24"/>
              </w:rPr>
              <w:t>Чиркатинского</w:t>
            </w:r>
            <w:proofErr w:type="spellEnd"/>
            <w:r w:rsidRPr="00877084">
              <w:rPr>
                <w:rFonts w:ascii="Times New Roman" w:hAnsi="Times New Roman" w:cs="Times New Roman"/>
                <w:color w:val="808080" w:themeColor="background1" w:themeShade="80"/>
                <w:sz w:val="24"/>
                <w:szCs w:val="24"/>
              </w:rPr>
              <w:t xml:space="preserve"> краеведческого музея </w:t>
            </w:r>
            <w:r w:rsidRPr="00877084">
              <w:rPr>
                <w:sz w:val="24"/>
                <w:szCs w:val="24"/>
              </w:rPr>
              <w:t xml:space="preserve"> </w:t>
            </w:r>
            <w:r w:rsidRPr="00877084">
              <w:rPr>
                <w:rFonts w:ascii="Times New Roman" w:hAnsi="Times New Roman" w:cs="Times New Roman"/>
                <w:color w:val="808080" w:themeColor="background1" w:themeShade="80"/>
                <w:sz w:val="24"/>
                <w:szCs w:val="24"/>
              </w:rPr>
              <w:t xml:space="preserve">в </w:t>
            </w:r>
            <w:proofErr w:type="spellStart"/>
            <w:r w:rsidRPr="00877084">
              <w:rPr>
                <w:rFonts w:ascii="Times New Roman" w:hAnsi="Times New Roman" w:cs="Times New Roman"/>
                <w:color w:val="808080" w:themeColor="background1" w:themeShade="80"/>
                <w:sz w:val="24"/>
                <w:szCs w:val="24"/>
              </w:rPr>
              <w:t>Чиркатинской</w:t>
            </w:r>
            <w:proofErr w:type="spellEnd"/>
            <w:r w:rsidRPr="00877084">
              <w:rPr>
                <w:rFonts w:ascii="Times New Roman" w:hAnsi="Times New Roman" w:cs="Times New Roman"/>
                <w:color w:val="808080" w:themeColor="background1" w:themeShade="80"/>
                <w:sz w:val="24"/>
                <w:szCs w:val="24"/>
              </w:rPr>
              <w:t xml:space="preserve"> СОШ провели лекцию с раздачей памяток о способах противодействия терроризму «Будь бдителен».</w:t>
            </w:r>
          </w:p>
        </w:tc>
        <w:tc>
          <w:tcPr>
            <w:tcW w:w="690" w:type="dxa"/>
            <w:tcBorders>
              <w:top w:val="single" w:sz="4" w:space="0" w:color="auto"/>
            </w:tcBorders>
          </w:tcPr>
          <w:p w:rsidR="0088353A" w:rsidRPr="00877084" w:rsidRDefault="0088353A" w:rsidP="006A5D70">
            <w:pPr>
              <w:ind w:left="-109" w:right="-102"/>
              <w:jc w:val="center"/>
              <w:rPr>
                <w:rFonts w:ascii="Times New Roman" w:hAnsi="Times New Roman" w:cs="Times New Roman"/>
                <w:sz w:val="24"/>
                <w:szCs w:val="24"/>
              </w:rPr>
            </w:pPr>
            <w:r w:rsidRPr="00877084">
              <w:rPr>
                <w:rFonts w:ascii="Times New Roman" w:hAnsi="Times New Roman" w:cs="Times New Roman"/>
                <w:sz w:val="24"/>
                <w:szCs w:val="24"/>
              </w:rPr>
              <w:t>60</w:t>
            </w:r>
          </w:p>
        </w:tc>
        <w:tc>
          <w:tcPr>
            <w:tcW w:w="567" w:type="dxa"/>
            <w:tcBorders>
              <w:top w:val="single" w:sz="4" w:space="0" w:color="auto"/>
            </w:tcBorders>
          </w:tcPr>
          <w:p w:rsidR="0088353A" w:rsidRPr="00877084"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877084" w:rsidRDefault="0088353A" w:rsidP="006A5D70">
            <w:pPr>
              <w:ind w:left="-98" w:right="-147"/>
              <w:jc w:val="center"/>
              <w:rPr>
                <w:rFonts w:ascii="Times New Roman" w:hAnsi="Times New Roman" w:cs="Times New Roman"/>
                <w:color w:val="808080" w:themeColor="background1" w:themeShade="80"/>
                <w:sz w:val="24"/>
                <w:szCs w:val="24"/>
              </w:rPr>
            </w:pPr>
            <w:r w:rsidRPr="00877084">
              <w:rPr>
                <w:rFonts w:ascii="Times New Roman" w:hAnsi="Times New Roman" w:cs="Times New Roman"/>
                <w:color w:val="808080" w:themeColor="background1" w:themeShade="80"/>
                <w:sz w:val="24"/>
                <w:szCs w:val="24"/>
              </w:rPr>
              <w:t xml:space="preserve">03.09. </w:t>
            </w:r>
            <w:proofErr w:type="spellStart"/>
            <w:r w:rsidRPr="00877084">
              <w:rPr>
                <w:rFonts w:ascii="Times New Roman" w:hAnsi="Times New Roman" w:cs="Times New Roman"/>
                <w:color w:val="808080" w:themeColor="background1" w:themeShade="80"/>
                <w:sz w:val="24"/>
                <w:szCs w:val="24"/>
              </w:rPr>
              <w:t>Н.Дженгутайский</w:t>
            </w:r>
            <w:proofErr w:type="spellEnd"/>
            <w:r w:rsidRPr="00877084">
              <w:rPr>
                <w:rFonts w:ascii="Times New Roman" w:hAnsi="Times New Roman" w:cs="Times New Roman"/>
                <w:color w:val="808080" w:themeColor="background1" w:themeShade="80"/>
                <w:sz w:val="24"/>
                <w:szCs w:val="24"/>
              </w:rPr>
              <w:t xml:space="preserve"> краеведческий музей </w:t>
            </w:r>
            <w:proofErr w:type="gramStart"/>
            <w:r w:rsidRPr="00877084">
              <w:rPr>
                <w:rFonts w:ascii="Times New Roman" w:hAnsi="Times New Roman" w:cs="Times New Roman"/>
                <w:color w:val="808080" w:themeColor="background1" w:themeShade="80"/>
                <w:sz w:val="24"/>
                <w:szCs w:val="24"/>
              </w:rPr>
              <w:t xml:space="preserve">провели </w:t>
            </w:r>
            <w:r w:rsidRPr="00877084">
              <w:rPr>
                <w:sz w:val="24"/>
                <w:szCs w:val="24"/>
              </w:rPr>
              <w:t xml:space="preserve"> </w:t>
            </w:r>
            <w:r w:rsidRPr="00877084">
              <w:rPr>
                <w:rFonts w:ascii="Times New Roman" w:hAnsi="Times New Roman" w:cs="Times New Roman"/>
                <w:color w:val="808080" w:themeColor="background1" w:themeShade="80"/>
                <w:sz w:val="24"/>
                <w:szCs w:val="24"/>
              </w:rPr>
              <w:t>Информационный</w:t>
            </w:r>
            <w:proofErr w:type="gramEnd"/>
            <w:r w:rsidRPr="00877084">
              <w:rPr>
                <w:rFonts w:ascii="Times New Roman" w:hAnsi="Times New Roman" w:cs="Times New Roman"/>
                <w:color w:val="808080" w:themeColor="background1" w:themeShade="80"/>
                <w:sz w:val="24"/>
                <w:szCs w:val="24"/>
              </w:rPr>
              <w:t xml:space="preserve"> час «Беслан- незаживающая рана» для учащихся 6-7-х классов </w:t>
            </w:r>
            <w:proofErr w:type="spellStart"/>
            <w:r w:rsidRPr="00877084">
              <w:rPr>
                <w:rFonts w:ascii="Times New Roman" w:hAnsi="Times New Roman" w:cs="Times New Roman"/>
                <w:color w:val="808080" w:themeColor="background1" w:themeShade="80"/>
                <w:sz w:val="24"/>
                <w:szCs w:val="24"/>
              </w:rPr>
              <w:t>Н.Дженгутайской</w:t>
            </w:r>
            <w:proofErr w:type="spellEnd"/>
            <w:r w:rsidRPr="00877084">
              <w:rPr>
                <w:rFonts w:ascii="Times New Roman" w:hAnsi="Times New Roman" w:cs="Times New Roman"/>
                <w:color w:val="808080" w:themeColor="background1" w:themeShade="80"/>
                <w:sz w:val="24"/>
                <w:szCs w:val="24"/>
              </w:rPr>
              <w:t xml:space="preserve"> СОШ, просмотр видеоклипа  «Дети Беслана»</w:t>
            </w:r>
          </w:p>
        </w:tc>
        <w:tc>
          <w:tcPr>
            <w:tcW w:w="690" w:type="dxa"/>
            <w:tcBorders>
              <w:top w:val="single" w:sz="4" w:space="0" w:color="auto"/>
            </w:tcBorders>
          </w:tcPr>
          <w:p w:rsidR="0088353A" w:rsidRPr="00877084" w:rsidRDefault="0088353A" w:rsidP="006A5D70">
            <w:pPr>
              <w:ind w:left="-109" w:right="-102"/>
              <w:jc w:val="center"/>
              <w:rPr>
                <w:rFonts w:ascii="Times New Roman" w:hAnsi="Times New Roman" w:cs="Times New Roman"/>
                <w:sz w:val="24"/>
                <w:szCs w:val="24"/>
              </w:rPr>
            </w:pPr>
            <w:r w:rsidRPr="00877084">
              <w:rPr>
                <w:rFonts w:ascii="Times New Roman" w:hAnsi="Times New Roman" w:cs="Times New Roman"/>
                <w:sz w:val="24"/>
                <w:szCs w:val="24"/>
              </w:rPr>
              <w:t>15</w:t>
            </w:r>
          </w:p>
        </w:tc>
        <w:tc>
          <w:tcPr>
            <w:tcW w:w="567" w:type="dxa"/>
            <w:tcBorders>
              <w:top w:val="single" w:sz="4" w:space="0" w:color="auto"/>
            </w:tcBorders>
          </w:tcPr>
          <w:p w:rsidR="0088353A" w:rsidRPr="00877084"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877084" w:rsidRDefault="0088353A" w:rsidP="00877084">
            <w:pPr>
              <w:ind w:left="-98" w:right="-147"/>
              <w:jc w:val="center"/>
              <w:rPr>
                <w:rFonts w:ascii="Times New Roman" w:hAnsi="Times New Roman" w:cs="Times New Roman"/>
                <w:color w:val="808080" w:themeColor="background1" w:themeShade="80"/>
                <w:sz w:val="24"/>
                <w:szCs w:val="24"/>
              </w:rPr>
            </w:pPr>
            <w:r w:rsidRPr="00877084">
              <w:rPr>
                <w:rFonts w:ascii="Times New Roman" w:hAnsi="Times New Roman" w:cs="Times New Roman"/>
                <w:color w:val="808080" w:themeColor="background1" w:themeShade="80"/>
                <w:sz w:val="24"/>
                <w:szCs w:val="24"/>
              </w:rPr>
              <w:t xml:space="preserve">05.09. </w:t>
            </w:r>
            <w:proofErr w:type="spellStart"/>
            <w:r w:rsidRPr="00877084">
              <w:rPr>
                <w:rFonts w:ascii="Times New Roman" w:hAnsi="Times New Roman" w:cs="Times New Roman"/>
                <w:color w:val="808080" w:themeColor="background1" w:themeShade="80"/>
                <w:sz w:val="24"/>
                <w:szCs w:val="24"/>
              </w:rPr>
              <w:t>Губденский</w:t>
            </w:r>
            <w:proofErr w:type="spellEnd"/>
            <w:r w:rsidRPr="00877084">
              <w:rPr>
                <w:rFonts w:ascii="Times New Roman" w:hAnsi="Times New Roman" w:cs="Times New Roman"/>
                <w:color w:val="808080" w:themeColor="background1" w:themeShade="80"/>
                <w:sz w:val="24"/>
                <w:szCs w:val="24"/>
              </w:rPr>
              <w:t xml:space="preserve"> краеведческий музей </w:t>
            </w:r>
            <w:proofErr w:type="gramStart"/>
            <w:r w:rsidRPr="00877084">
              <w:rPr>
                <w:rFonts w:ascii="Times New Roman" w:hAnsi="Times New Roman" w:cs="Times New Roman"/>
                <w:color w:val="808080" w:themeColor="background1" w:themeShade="80"/>
                <w:sz w:val="24"/>
                <w:szCs w:val="24"/>
              </w:rPr>
              <w:t xml:space="preserve">провели </w:t>
            </w:r>
            <w:r w:rsidRPr="00877084">
              <w:rPr>
                <w:sz w:val="24"/>
                <w:szCs w:val="24"/>
              </w:rPr>
              <w:t xml:space="preserve"> </w:t>
            </w:r>
            <w:r w:rsidRPr="00877084">
              <w:rPr>
                <w:rFonts w:ascii="Times New Roman" w:hAnsi="Times New Roman" w:cs="Times New Roman"/>
                <w:color w:val="808080" w:themeColor="background1" w:themeShade="80"/>
                <w:sz w:val="24"/>
                <w:szCs w:val="24"/>
              </w:rPr>
              <w:t>Урок</w:t>
            </w:r>
            <w:proofErr w:type="gramEnd"/>
            <w:r w:rsidRPr="00877084">
              <w:rPr>
                <w:rFonts w:ascii="Times New Roman" w:hAnsi="Times New Roman" w:cs="Times New Roman"/>
                <w:color w:val="808080" w:themeColor="background1" w:themeShade="80"/>
                <w:sz w:val="24"/>
                <w:szCs w:val="24"/>
              </w:rPr>
              <w:t xml:space="preserve"> памяти «Терроризму нет!».</w:t>
            </w:r>
          </w:p>
          <w:p w:rsidR="0088353A" w:rsidRPr="00877084" w:rsidRDefault="0088353A" w:rsidP="00877084">
            <w:pPr>
              <w:ind w:left="-98" w:right="-147"/>
              <w:jc w:val="center"/>
              <w:rPr>
                <w:rFonts w:ascii="Times New Roman" w:hAnsi="Times New Roman" w:cs="Times New Roman"/>
                <w:color w:val="808080" w:themeColor="background1" w:themeShade="80"/>
                <w:sz w:val="24"/>
                <w:szCs w:val="24"/>
              </w:rPr>
            </w:pPr>
            <w:r w:rsidRPr="00877084">
              <w:rPr>
                <w:rFonts w:ascii="Times New Roman" w:hAnsi="Times New Roman" w:cs="Times New Roman"/>
                <w:color w:val="808080" w:themeColor="background1" w:themeShade="80"/>
                <w:sz w:val="24"/>
                <w:szCs w:val="24"/>
              </w:rPr>
              <w:t>Просмотр документального фильма "Трагедия Беслана".</w:t>
            </w:r>
          </w:p>
          <w:p w:rsidR="0088353A" w:rsidRDefault="0088353A" w:rsidP="00877084">
            <w:pPr>
              <w:ind w:left="-98" w:right="-147"/>
              <w:jc w:val="center"/>
              <w:rPr>
                <w:rFonts w:ascii="Times New Roman" w:hAnsi="Times New Roman" w:cs="Times New Roman"/>
                <w:color w:val="808080" w:themeColor="background1" w:themeShade="80"/>
                <w:sz w:val="24"/>
                <w:szCs w:val="24"/>
              </w:rPr>
            </w:pPr>
            <w:r w:rsidRPr="00877084">
              <w:rPr>
                <w:rFonts w:ascii="Times New Roman" w:hAnsi="Times New Roman" w:cs="Times New Roman"/>
                <w:color w:val="808080" w:themeColor="background1" w:themeShade="80"/>
                <w:sz w:val="24"/>
                <w:szCs w:val="24"/>
              </w:rPr>
              <w:t xml:space="preserve">Выставка </w:t>
            </w:r>
            <w:proofErr w:type="gramStart"/>
            <w:r w:rsidRPr="00877084">
              <w:rPr>
                <w:rFonts w:ascii="Times New Roman" w:hAnsi="Times New Roman" w:cs="Times New Roman"/>
                <w:color w:val="808080" w:themeColor="background1" w:themeShade="80"/>
                <w:sz w:val="24"/>
                <w:szCs w:val="24"/>
              </w:rPr>
              <w:t>плакатов  "</w:t>
            </w:r>
            <w:proofErr w:type="gramEnd"/>
            <w:r w:rsidRPr="00877084">
              <w:rPr>
                <w:rFonts w:ascii="Times New Roman" w:hAnsi="Times New Roman" w:cs="Times New Roman"/>
                <w:color w:val="808080" w:themeColor="background1" w:themeShade="80"/>
                <w:sz w:val="24"/>
                <w:szCs w:val="24"/>
              </w:rPr>
              <w:t>Мы против террора"</w:t>
            </w:r>
          </w:p>
          <w:p w:rsidR="00873DA6" w:rsidRPr="00877084" w:rsidRDefault="00744D59" w:rsidP="00877084">
            <w:pPr>
              <w:ind w:left="-98" w:right="-147"/>
              <w:jc w:val="center"/>
              <w:rPr>
                <w:rFonts w:ascii="Times New Roman" w:hAnsi="Times New Roman" w:cs="Times New Roman"/>
                <w:color w:val="808080" w:themeColor="background1" w:themeShade="80"/>
                <w:sz w:val="24"/>
                <w:szCs w:val="24"/>
              </w:rPr>
            </w:pPr>
            <w:hyperlink r:id="rId20" w:history="1">
              <w:r w:rsidR="00873DA6" w:rsidRPr="00F610C1">
                <w:rPr>
                  <w:rStyle w:val="a7"/>
                  <w:rFonts w:ascii="Times New Roman" w:hAnsi="Times New Roman" w:cs="Times New Roman"/>
                  <w:sz w:val="24"/>
                  <w:szCs w:val="24"/>
                </w:rPr>
                <w:t>https://dagmuzey.ru/events/2024-09-03-zharkoe-leto-1999-goda-dagestan-botlih</w:t>
              </w:r>
            </w:hyperlink>
            <w:r w:rsidR="00873DA6">
              <w:rPr>
                <w:rFonts w:ascii="Times New Roman" w:hAnsi="Times New Roman" w:cs="Times New Roman"/>
                <w:color w:val="808080" w:themeColor="background1" w:themeShade="80"/>
                <w:sz w:val="24"/>
                <w:szCs w:val="24"/>
              </w:rPr>
              <w:t xml:space="preserve">   </w:t>
            </w:r>
          </w:p>
        </w:tc>
        <w:tc>
          <w:tcPr>
            <w:tcW w:w="690" w:type="dxa"/>
            <w:tcBorders>
              <w:top w:val="single" w:sz="4" w:space="0" w:color="auto"/>
            </w:tcBorders>
          </w:tcPr>
          <w:p w:rsidR="0088353A" w:rsidRPr="00877084" w:rsidRDefault="0088353A" w:rsidP="006A5D70">
            <w:pPr>
              <w:ind w:left="-109" w:right="-102"/>
              <w:jc w:val="center"/>
              <w:rPr>
                <w:rFonts w:ascii="Times New Roman" w:hAnsi="Times New Roman" w:cs="Times New Roman"/>
                <w:sz w:val="24"/>
                <w:szCs w:val="24"/>
              </w:rPr>
            </w:pPr>
            <w:r w:rsidRPr="00877084">
              <w:rPr>
                <w:rFonts w:ascii="Times New Roman" w:hAnsi="Times New Roman" w:cs="Times New Roman"/>
                <w:sz w:val="24"/>
                <w:szCs w:val="24"/>
              </w:rPr>
              <w:t>25</w:t>
            </w:r>
          </w:p>
        </w:tc>
        <w:tc>
          <w:tcPr>
            <w:tcW w:w="567" w:type="dxa"/>
            <w:tcBorders>
              <w:top w:val="single" w:sz="4" w:space="0" w:color="auto"/>
            </w:tcBorders>
          </w:tcPr>
          <w:p w:rsidR="0088353A" w:rsidRPr="00877084"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A828BD">
        <w:tc>
          <w:tcPr>
            <w:tcW w:w="2972" w:type="dxa"/>
            <w:vMerge/>
          </w:tcPr>
          <w:p w:rsidR="0088353A" w:rsidRDefault="0088353A"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88353A" w:rsidRPr="00877084" w:rsidRDefault="0088353A" w:rsidP="006A5D70">
            <w:pPr>
              <w:ind w:left="-98" w:right="-147"/>
              <w:jc w:val="center"/>
              <w:rPr>
                <w:rFonts w:ascii="Times New Roman" w:hAnsi="Times New Roman" w:cs="Times New Roman"/>
                <w:color w:val="808080" w:themeColor="background1" w:themeShade="80"/>
                <w:sz w:val="24"/>
                <w:szCs w:val="24"/>
              </w:rPr>
            </w:pPr>
            <w:r w:rsidRPr="00877084">
              <w:rPr>
                <w:rFonts w:ascii="Times New Roman" w:hAnsi="Times New Roman" w:cs="Times New Roman"/>
                <w:color w:val="808080" w:themeColor="background1" w:themeShade="80"/>
                <w:sz w:val="24"/>
                <w:szCs w:val="24"/>
              </w:rPr>
              <w:t xml:space="preserve">07.09. В </w:t>
            </w:r>
            <w:proofErr w:type="spellStart"/>
            <w:r w:rsidRPr="00877084">
              <w:rPr>
                <w:rFonts w:ascii="Times New Roman" w:hAnsi="Times New Roman" w:cs="Times New Roman"/>
                <w:color w:val="808080" w:themeColor="background1" w:themeShade="80"/>
                <w:sz w:val="24"/>
                <w:szCs w:val="24"/>
              </w:rPr>
              <w:t>Сулевкентском</w:t>
            </w:r>
            <w:proofErr w:type="spellEnd"/>
            <w:r w:rsidRPr="00877084">
              <w:rPr>
                <w:rFonts w:ascii="Times New Roman" w:hAnsi="Times New Roman" w:cs="Times New Roman"/>
                <w:color w:val="808080" w:themeColor="background1" w:themeShade="80"/>
                <w:sz w:val="24"/>
                <w:szCs w:val="24"/>
              </w:rPr>
              <w:t xml:space="preserve"> краеведческом музее </w:t>
            </w:r>
            <w:proofErr w:type="gramStart"/>
            <w:r w:rsidRPr="00877084">
              <w:rPr>
                <w:rFonts w:ascii="Times New Roman" w:hAnsi="Times New Roman" w:cs="Times New Roman"/>
                <w:color w:val="808080" w:themeColor="background1" w:themeShade="80"/>
                <w:sz w:val="24"/>
                <w:szCs w:val="24"/>
              </w:rPr>
              <w:t>проведена  беседа</w:t>
            </w:r>
            <w:proofErr w:type="gramEnd"/>
            <w:r w:rsidRPr="00877084">
              <w:rPr>
                <w:rFonts w:ascii="Times New Roman" w:hAnsi="Times New Roman" w:cs="Times New Roman"/>
                <w:color w:val="808080" w:themeColor="background1" w:themeShade="80"/>
                <w:sz w:val="24"/>
                <w:szCs w:val="24"/>
              </w:rPr>
              <w:t xml:space="preserve"> «Россия против терроризма» для учащихся 7-8-х классов </w:t>
            </w:r>
            <w:proofErr w:type="spellStart"/>
            <w:r w:rsidRPr="00877084">
              <w:rPr>
                <w:rFonts w:ascii="Times New Roman" w:hAnsi="Times New Roman" w:cs="Times New Roman"/>
                <w:color w:val="808080" w:themeColor="background1" w:themeShade="80"/>
                <w:sz w:val="24"/>
                <w:szCs w:val="24"/>
              </w:rPr>
              <w:t>Сулевкентской</w:t>
            </w:r>
            <w:proofErr w:type="spellEnd"/>
            <w:r w:rsidRPr="00877084">
              <w:rPr>
                <w:rFonts w:ascii="Times New Roman" w:hAnsi="Times New Roman" w:cs="Times New Roman"/>
                <w:color w:val="808080" w:themeColor="background1" w:themeShade="80"/>
                <w:sz w:val="24"/>
                <w:szCs w:val="24"/>
              </w:rPr>
              <w:t xml:space="preserve"> СОШ, посвященное трагическим событиям 3 сентября в Беслане.</w:t>
            </w:r>
          </w:p>
        </w:tc>
        <w:tc>
          <w:tcPr>
            <w:tcW w:w="690" w:type="dxa"/>
            <w:tcBorders>
              <w:top w:val="single" w:sz="4" w:space="0" w:color="auto"/>
            </w:tcBorders>
          </w:tcPr>
          <w:p w:rsidR="0088353A" w:rsidRPr="00877084" w:rsidRDefault="0088353A" w:rsidP="006A5D70">
            <w:pPr>
              <w:ind w:left="-109" w:right="-102"/>
              <w:jc w:val="center"/>
              <w:rPr>
                <w:rFonts w:ascii="Times New Roman" w:hAnsi="Times New Roman" w:cs="Times New Roman"/>
                <w:sz w:val="24"/>
                <w:szCs w:val="24"/>
              </w:rPr>
            </w:pPr>
            <w:r w:rsidRPr="00877084">
              <w:rPr>
                <w:rFonts w:ascii="Times New Roman" w:hAnsi="Times New Roman" w:cs="Times New Roman"/>
                <w:sz w:val="24"/>
                <w:szCs w:val="24"/>
              </w:rPr>
              <w:t>23</w:t>
            </w:r>
          </w:p>
        </w:tc>
        <w:tc>
          <w:tcPr>
            <w:tcW w:w="567" w:type="dxa"/>
            <w:tcBorders>
              <w:top w:val="single" w:sz="4" w:space="0" w:color="auto"/>
            </w:tcBorders>
          </w:tcPr>
          <w:p w:rsidR="0088353A" w:rsidRPr="00877084" w:rsidRDefault="0088353A" w:rsidP="006A5D70">
            <w:pPr>
              <w:ind w:left="-109" w:right="-102"/>
              <w:jc w:val="center"/>
              <w:rPr>
                <w:rFonts w:ascii="Times New Roman" w:hAnsi="Times New Roman" w:cs="Times New Roman"/>
                <w:sz w:val="24"/>
                <w:szCs w:val="24"/>
              </w:rPr>
            </w:pPr>
          </w:p>
        </w:tc>
        <w:tc>
          <w:tcPr>
            <w:tcW w:w="709" w:type="dxa"/>
            <w:tcBorders>
              <w:top w:val="single" w:sz="4"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Default="0088353A"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88353A" w:rsidRPr="00C36763" w:rsidRDefault="0088353A" w:rsidP="006A5D70">
            <w:pPr>
              <w:ind w:left="-109" w:right="-102"/>
              <w:jc w:val="center"/>
              <w:rPr>
                <w:rFonts w:ascii="Times New Roman" w:hAnsi="Times New Roman" w:cs="Times New Roman"/>
                <w:sz w:val="20"/>
                <w:szCs w:val="20"/>
              </w:rPr>
            </w:pPr>
          </w:p>
        </w:tc>
      </w:tr>
    </w:tbl>
    <w:p w:rsidR="00BA51C7" w:rsidRDefault="00BA51C7" w:rsidP="00BA51C7">
      <w:pPr>
        <w:spacing w:after="0"/>
      </w:pPr>
    </w:p>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2972"/>
        <w:gridCol w:w="8080"/>
        <w:gridCol w:w="690"/>
        <w:gridCol w:w="19"/>
        <w:gridCol w:w="548"/>
        <w:gridCol w:w="19"/>
        <w:gridCol w:w="690"/>
        <w:gridCol w:w="18"/>
        <w:gridCol w:w="549"/>
        <w:gridCol w:w="18"/>
        <w:gridCol w:w="567"/>
        <w:gridCol w:w="691"/>
        <w:gridCol w:w="18"/>
        <w:gridCol w:w="709"/>
      </w:tblGrid>
      <w:tr w:rsidR="0088353A" w:rsidRPr="009D2D13" w:rsidTr="00877084">
        <w:tc>
          <w:tcPr>
            <w:tcW w:w="2972" w:type="dxa"/>
            <w:vMerge w:val="restart"/>
          </w:tcPr>
          <w:p w:rsidR="0088353A" w:rsidRPr="00DE1327" w:rsidRDefault="0088353A" w:rsidP="00482550">
            <w:pPr>
              <w:rPr>
                <w:rFonts w:ascii="Times New Roman" w:hAnsi="Times New Roman" w:cs="Times New Roman"/>
                <w:sz w:val="20"/>
                <w:szCs w:val="20"/>
              </w:rPr>
            </w:pPr>
          </w:p>
        </w:tc>
        <w:tc>
          <w:tcPr>
            <w:tcW w:w="8080" w:type="dxa"/>
            <w:tcBorders>
              <w:left w:val="single" w:sz="4" w:space="0" w:color="auto"/>
              <w:bottom w:val="single" w:sz="4" w:space="0" w:color="auto"/>
            </w:tcBorders>
          </w:tcPr>
          <w:p w:rsidR="0088353A" w:rsidRPr="003C401A" w:rsidRDefault="0088353A" w:rsidP="00482550">
            <w:pPr>
              <w:ind w:right="-147"/>
              <w:rPr>
                <w:rFonts w:ascii="Times New Roman" w:hAnsi="Times New Roman" w:cs="Times New Roman"/>
                <w:i/>
                <w:color w:val="808080" w:themeColor="background1" w:themeShade="80"/>
              </w:rPr>
            </w:pPr>
          </w:p>
        </w:tc>
        <w:tc>
          <w:tcPr>
            <w:tcW w:w="690" w:type="dxa"/>
            <w:tcBorders>
              <w:top w:val="single" w:sz="2" w:space="0" w:color="auto"/>
            </w:tcBorders>
          </w:tcPr>
          <w:p w:rsidR="0088353A" w:rsidRPr="00636CFF" w:rsidRDefault="0088353A"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8353A" w:rsidRDefault="0088353A"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877084">
        <w:tc>
          <w:tcPr>
            <w:tcW w:w="2972" w:type="dxa"/>
            <w:vMerge/>
          </w:tcPr>
          <w:p w:rsidR="0088353A" w:rsidRPr="00DE1327" w:rsidRDefault="0088353A" w:rsidP="00482550">
            <w:pPr>
              <w:rPr>
                <w:rFonts w:ascii="Times New Roman" w:hAnsi="Times New Roman" w:cs="Times New Roman"/>
                <w:sz w:val="20"/>
                <w:szCs w:val="20"/>
              </w:rPr>
            </w:pPr>
          </w:p>
        </w:tc>
        <w:tc>
          <w:tcPr>
            <w:tcW w:w="8080" w:type="dxa"/>
            <w:tcBorders>
              <w:left w:val="single" w:sz="4" w:space="0" w:color="auto"/>
              <w:bottom w:val="single" w:sz="4" w:space="0" w:color="auto"/>
            </w:tcBorders>
          </w:tcPr>
          <w:p w:rsidR="0088353A" w:rsidRPr="009B35E2" w:rsidRDefault="0088353A" w:rsidP="00482550">
            <w:pPr>
              <w:ind w:right="-147"/>
              <w:rPr>
                <w:rFonts w:ascii="Times New Roman" w:hAnsi="Times New Roman" w:cs="Times New Roman"/>
                <w:color w:val="808080" w:themeColor="background1" w:themeShade="80"/>
                <w:sz w:val="24"/>
                <w:szCs w:val="24"/>
              </w:rPr>
            </w:pPr>
            <w:r w:rsidRPr="009B35E2">
              <w:rPr>
                <w:rFonts w:ascii="Times New Roman" w:hAnsi="Times New Roman" w:cs="Times New Roman"/>
                <w:color w:val="808080" w:themeColor="background1" w:themeShade="80"/>
                <w:sz w:val="24"/>
                <w:szCs w:val="24"/>
              </w:rPr>
              <w:t xml:space="preserve">11.09. в </w:t>
            </w:r>
            <w:proofErr w:type="spellStart"/>
            <w:r w:rsidRPr="009B35E2">
              <w:rPr>
                <w:rFonts w:ascii="Times New Roman" w:hAnsi="Times New Roman" w:cs="Times New Roman"/>
                <w:color w:val="808080" w:themeColor="background1" w:themeShade="80"/>
                <w:sz w:val="24"/>
                <w:szCs w:val="24"/>
              </w:rPr>
              <w:t>Дагогнинском</w:t>
            </w:r>
            <w:proofErr w:type="spellEnd"/>
            <w:r w:rsidRPr="009B35E2">
              <w:rPr>
                <w:rFonts w:ascii="Times New Roman" w:hAnsi="Times New Roman" w:cs="Times New Roman"/>
                <w:color w:val="808080" w:themeColor="background1" w:themeShade="80"/>
                <w:sz w:val="24"/>
                <w:szCs w:val="24"/>
              </w:rPr>
              <w:t xml:space="preserve"> историко-краеведческом музее проведена беседа о трагедии в Беслане «Терроризм не имеет границ», на которую были </w:t>
            </w:r>
            <w:proofErr w:type="gramStart"/>
            <w:r w:rsidRPr="009B35E2">
              <w:rPr>
                <w:rFonts w:ascii="Times New Roman" w:hAnsi="Times New Roman" w:cs="Times New Roman"/>
                <w:color w:val="808080" w:themeColor="background1" w:themeShade="80"/>
                <w:sz w:val="24"/>
                <w:szCs w:val="24"/>
              </w:rPr>
              <w:t>приглашены  учащиеся</w:t>
            </w:r>
            <w:proofErr w:type="gramEnd"/>
            <w:r w:rsidRPr="009B35E2">
              <w:rPr>
                <w:rFonts w:ascii="Times New Roman" w:hAnsi="Times New Roman" w:cs="Times New Roman"/>
                <w:color w:val="808080" w:themeColor="background1" w:themeShade="80"/>
                <w:sz w:val="24"/>
                <w:szCs w:val="24"/>
              </w:rPr>
              <w:t xml:space="preserve"> 6  класса СОШ №8  с участием специалиста по делам спорта и туризма  Молодежного центра Магомедова Эльвира </w:t>
            </w:r>
            <w:proofErr w:type="spellStart"/>
            <w:r w:rsidRPr="009B35E2">
              <w:rPr>
                <w:rFonts w:ascii="Times New Roman" w:hAnsi="Times New Roman" w:cs="Times New Roman"/>
                <w:color w:val="808080" w:themeColor="background1" w:themeShade="80"/>
                <w:sz w:val="24"/>
                <w:szCs w:val="24"/>
              </w:rPr>
              <w:t>Муртазалиевна</w:t>
            </w:r>
            <w:proofErr w:type="spellEnd"/>
            <w:r w:rsidRPr="009B35E2">
              <w:rPr>
                <w:rFonts w:ascii="Times New Roman" w:hAnsi="Times New Roman" w:cs="Times New Roman"/>
                <w:color w:val="808080" w:themeColor="background1" w:themeShade="80"/>
                <w:sz w:val="24"/>
                <w:szCs w:val="24"/>
              </w:rPr>
              <w:t>.</w:t>
            </w:r>
          </w:p>
        </w:tc>
        <w:tc>
          <w:tcPr>
            <w:tcW w:w="690" w:type="dxa"/>
            <w:tcBorders>
              <w:top w:val="single" w:sz="2" w:space="0" w:color="auto"/>
            </w:tcBorders>
          </w:tcPr>
          <w:p w:rsidR="0088353A" w:rsidRPr="009B35E2" w:rsidRDefault="0088353A" w:rsidP="006A5D70">
            <w:pPr>
              <w:ind w:left="-109" w:right="-102"/>
              <w:jc w:val="center"/>
              <w:rPr>
                <w:rFonts w:ascii="Times New Roman" w:hAnsi="Times New Roman" w:cs="Times New Roman"/>
                <w:sz w:val="24"/>
                <w:szCs w:val="24"/>
              </w:rPr>
            </w:pPr>
            <w:r w:rsidRPr="009B35E2">
              <w:rPr>
                <w:rFonts w:ascii="Times New Roman" w:hAnsi="Times New Roman" w:cs="Times New Roman"/>
                <w:sz w:val="24"/>
                <w:szCs w:val="24"/>
              </w:rPr>
              <w:t>13</w:t>
            </w:r>
          </w:p>
        </w:tc>
        <w:tc>
          <w:tcPr>
            <w:tcW w:w="567" w:type="dxa"/>
            <w:gridSpan w:val="2"/>
            <w:tcBorders>
              <w:top w:val="single" w:sz="2"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8353A" w:rsidRDefault="0088353A"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8353A" w:rsidRPr="009D2D13" w:rsidTr="00877084">
        <w:tc>
          <w:tcPr>
            <w:tcW w:w="2972" w:type="dxa"/>
          </w:tcPr>
          <w:p w:rsidR="0088353A" w:rsidRPr="0088353A" w:rsidRDefault="0088353A" w:rsidP="00482550">
            <w:pPr>
              <w:rPr>
                <w:rFonts w:ascii="Times New Roman" w:hAnsi="Times New Roman" w:cs="Times New Roman"/>
                <w:sz w:val="24"/>
                <w:szCs w:val="24"/>
              </w:rPr>
            </w:pPr>
            <w:r w:rsidRPr="0088353A">
              <w:rPr>
                <w:rFonts w:ascii="Times New Roman" w:hAnsi="Times New Roman" w:cs="Times New Roman"/>
                <w:sz w:val="24"/>
                <w:szCs w:val="24"/>
              </w:rPr>
              <w:lastRenderedPageBreak/>
              <w:t>Пункт 1.1.24.</w:t>
            </w:r>
          </w:p>
          <w:p w:rsidR="0088353A" w:rsidRPr="00DE1327" w:rsidRDefault="0088353A" w:rsidP="00482550">
            <w:pPr>
              <w:rPr>
                <w:rFonts w:ascii="Times New Roman" w:hAnsi="Times New Roman" w:cs="Times New Roman"/>
                <w:sz w:val="20"/>
                <w:szCs w:val="20"/>
              </w:rPr>
            </w:pPr>
            <w:r w:rsidRPr="0088353A">
              <w:rPr>
                <w:rFonts w:ascii="Times New Roman" w:hAnsi="Times New Roman" w:cs="Times New Roman"/>
                <w:sz w:val="24"/>
                <w:szCs w:val="24"/>
              </w:rPr>
              <w:t xml:space="preserve">Музейная экспозиция к 25-летию разгрома </w:t>
            </w:r>
            <w:proofErr w:type="gramStart"/>
            <w:r w:rsidRPr="0088353A">
              <w:rPr>
                <w:rFonts w:ascii="Times New Roman" w:hAnsi="Times New Roman" w:cs="Times New Roman"/>
                <w:sz w:val="24"/>
                <w:szCs w:val="24"/>
              </w:rPr>
              <w:t>бандформирований ,</w:t>
            </w:r>
            <w:proofErr w:type="gramEnd"/>
            <w:r w:rsidRPr="0088353A">
              <w:rPr>
                <w:rFonts w:ascii="Times New Roman" w:hAnsi="Times New Roman" w:cs="Times New Roman"/>
                <w:sz w:val="24"/>
                <w:szCs w:val="24"/>
              </w:rPr>
              <w:t xml:space="preserve"> вторгши</w:t>
            </w:r>
            <w:r w:rsidR="009B5B7E">
              <w:rPr>
                <w:rFonts w:ascii="Times New Roman" w:hAnsi="Times New Roman" w:cs="Times New Roman"/>
                <w:sz w:val="24"/>
                <w:szCs w:val="24"/>
              </w:rPr>
              <w:t>х</w:t>
            </w:r>
            <w:r w:rsidRPr="0088353A">
              <w:rPr>
                <w:rFonts w:ascii="Times New Roman" w:hAnsi="Times New Roman" w:cs="Times New Roman"/>
                <w:sz w:val="24"/>
                <w:szCs w:val="24"/>
              </w:rPr>
              <w:t>ся на территорию Дагестана в августе-сентябре 1999 г. Встреча с участниками боевых событий , СВО на Украине, представителями фонда «Защитники Отечества» в рамках выставки «Они отстояли честь Дагестана!»</w:t>
            </w:r>
          </w:p>
        </w:tc>
        <w:tc>
          <w:tcPr>
            <w:tcW w:w="8080" w:type="dxa"/>
            <w:tcBorders>
              <w:left w:val="single" w:sz="4" w:space="0" w:color="auto"/>
              <w:bottom w:val="single" w:sz="4" w:space="0" w:color="auto"/>
            </w:tcBorders>
          </w:tcPr>
          <w:p w:rsidR="00330B01" w:rsidRPr="00330B01" w:rsidRDefault="00330B01" w:rsidP="00330B01">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03.</w:t>
            </w:r>
            <w:proofErr w:type="gramStart"/>
            <w:r>
              <w:rPr>
                <w:rFonts w:ascii="Times New Roman" w:hAnsi="Times New Roman" w:cs="Times New Roman"/>
                <w:color w:val="808080" w:themeColor="background1" w:themeShade="80"/>
                <w:sz w:val="24"/>
                <w:szCs w:val="24"/>
              </w:rPr>
              <w:t>09.в</w:t>
            </w:r>
            <w:proofErr w:type="gramEnd"/>
            <w:r>
              <w:rPr>
                <w:rFonts w:ascii="Times New Roman" w:hAnsi="Times New Roman" w:cs="Times New Roman"/>
                <w:color w:val="808080" w:themeColor="background1" w:themeShade="80"/>
                <w:sz w:val="24"/>
                <w:szCs w:val="24"/>
              </w:rPr>
              <w:t xml:space="preserve"> Музее боевой славы </w:t>
            </w:r>
            <w:proofErr w:type="spellStart"/>
            <w:r>
              <w:rPr>
                <w:rFonts w:ascii="Times New Roman" w:hAnsi="Times New Roman" w:cs="Times New Roman"/>
                <w:color w:val="808080" w:themeColor="background1" w:themeShade="80"/>
                <w:sz w:val="24"/>
                <w:szCs w:val="24"/>
              </w:rPr>
              <w:t>им.В.Макаровой</w:t>
            </w:r>
            <w:proofErr w:type="spellEnd"/>
            <w:r>
              <w:rPr>
                <w:rFonts w:ascii="Times New Roman" w:hAnsi="Times New Roman" w:cs="Times New Roman"/>
                <w:color w:val="808080" w:themeColor="background1" w:themeShade="80"/>
                <w:sz w:val="24"/>
                <w:szCs w:val="24"/>
              </w:rPr>
              <w:t xml:space="preserve"> </w:t>
            </w:r>
            <w:proofErr w:type="spellStart"/>
            <w:r>
              <w:rPr>
                <w:rFonts w:ascii="Times New Roman" w:hAnsi="Times New Roman" w:cs="Times New Roman"/>
                <w:color w:val="808080" w:themeColor="background1" w:themeShade="80"/>
                <w:sz w:val="24"/>
                <w:szCs w:val="24"/>
              </w:rPr>
              <w:t>г.Махачкала</w:t>
            </w:r>
            <w:proofErr w:type="spellEnd"/>
            <w:r>
              <w:rPr>
                <w:rFonts w:ascii="Times New Roman" w:hAnsi="Times New Roman" w:cs="Times New Roman"/>
                <w:color w:val="808080" w:themeColor="background1" w:themeShade="80"/>
                <w:sz w:val="24"/>
                <w:szCs w:val="24"/>
              </w:rPr>
              <w:t xml:space="preserve"> состоялась</w:t>
            </w:r>
            <w:r>
              <w:t xml:space="preserve"> </w:t>
            </w:r>
            <w:r w:rsidRPr="00330B01">
              <w:rPr>
                <w:rFonts w:ascii="Times New Roman" w:hAnsi="Times New Roman" w:cs="Times New Roman"/>
                <w:color w:val="808080" w:themeColor="background1" w:themeShade="80"/>
                <w:sz w:val="24"/>
                <w:szCs w:val="24"/>
              </w:rPr>
              <w:t xml:space="preserve">презентация выставки «Они отстояли честь Дагестана!», посвященной 25-летию разгрома международных бандформирований в Дагестане в 1999г. В рамках выставки проведена встреча со студентами исторического факультета ДГУ и военнослужащими - срочниками Каспийской флотилии. Перед гостями мероприятия выступили участники событий 1999г. и других контртеррористических операций: Герой России, полковник милиции Загидов Загид </w:t>
            </w:r>
            <w:proofErr w:type="spellStart"/>
            <w:r w:rsidRPr="00330B01">
              <w:rPr>
                <w:rFonts w:ascii="Times New Roman" w:hAnsi="Times New Roman" w:cs="Times New Roman"/>
                <w:color w:val="808080" w:themeColor="background1" w:themeShade="80"/>
                <w:sz w:val="24"/>
                <w:szCs w:val="24"/>
              </w:rPr>
              <w:t>Асмалавович</w:t>
            </w:r>
            <w:proofErr w:type="spellEnd"/>
            <w:r w:rsidRPr="00330B01">
              <w:rPr>
                <w:rFonts w:ascii="Times New Roman" w:hAnsi="Times New Roman" w:cs="Times New Roman"/>
                <w:color w:val="808080" w:themeColor="background1" w:themeShade="80"/>
                <w:sz w:val="24"/>
                <w:szCs w:val="24"/>
              </w:rPr>
              <w:t xml:space="preserve"> – в 1999г. командир ОМОНа;  Народный Герой Дагестана, генерал-майор внутренней службы </w:t>
            </w:r>
            <w:proofErr w:type="spellStart"/>
            <w:r w:rsidRPr="00330B01">
              <w:rPr>
                <w:rFonts w:ascii="Times New Roman" w:hAnsi="Times New Roman" w:cs="Times New Roman"/>
                <w:color w:val="808080" w:themeColor="background1" w:themeShade="80"/>
                <w:sz w:val="24"/>
                <w:szCs w:val="24"/>
              </w:rPr>
              <w:t>Даххаев</w:t>
            </w:r>
            <w:proofErr w:type="spellEnd"/>
            <w:r w:rsidRPr="00330B01">
              <w:rPr>
                <w:rFonts w:ascii="Times New Roman" w:hAnsi="Times New Roman" w:cs="Times New Roman"/>
                <w:color w:val="808080" w:themeColor="background1" w:themeShade="80"/>
                <w:sz w:val="24"/>
                <w:szCs w:val="24"/>
              </w:rPr>
              <w:t xml:space="preserve"> Муслим Магомедович – в 1999г. начальник Новолакского РОВД; полковник  </w:t>
            </w:r>
            <w:proofErr w:type="spellStart"/>
            <w:r w:rsidRPr="00330B01">
              <w:rPr>
                <w:rFonts w:ascii="Times New Roman" w:hAnsi="Times New Roman" w:cs="Times New Roman"/>
                <w:color w:val="808080" w:themeColor="background1" w:themeShade="80"/>
                <w:sz w:val="24"/>
                <w:szCs w:val="24"/>
              </w:rPr>
              <w:t>Тупалиев</w:t>
            </w:r>
            <w:proofErr w:type="spellEnd"/>
            <w:r w:rsidRPr="00330B01">
              <w:rPr>
                <w:rFonts w:ascii="Times New Roman" w:hAnsi="Times New Roman" w:cs="Times New Roman"/>
                <w:color w:val="808080" w:themeColor="background1" w:themeShade="80"/>
                <w:sz w:val="24"/>
                <w:szCs w:val="24"/>
              </w:rPr>
              <w:t xml:space="preserve"> Омар Магомедович; полковник, председатель Дагестанского регионального отделения Всероссийской организации ветеранов Алиджанов </w:t>
            </w:r>
            <w:proofErr w:type="spellStart"/>
            <w:r w:rsidRPr="00330B01">
              <w:rPr>
                <w:rFonts w:ascii="Times New Roman" w:hAnsi="Times New Roman" w:cs="Times New Roman"/>
                <w:color w:val="808080" w:themeColor="background1" w:themeShade="80"/>
                <w:sz w:val="24"/>
                <w:szCs w:val="24"/>
              </w:rPr>
              <w:t>Магарам</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Рамалданович</w:t>
            </w:r>
            <w:proofErr w:type="spellEnd"/>
            <w:r w:rsidRPr="00330B01">
              <w:rPr>
                <w:rFonts w:ascii="Times New Roman" w:hAnsi="Times New Roman" w:cs="Times New Roman"/>
                <w:color w:val="808080" w:themeColor="background1" w:themeShade="80"/>
                <w:sz w:val="24"/>
                <w:szCs w:val="24"/>
              </w:rPr>
              <w:t xml:space="preserve">; подполковник </w:t>
            </w:r>
            <w:proofErr w:type="spellStart"/>
            <w:r w:rsidRPr="00330B01">
              <w:rPr>
                <w:rFonts w:ascii="Times New Roman" w:hAnsi="Times New Roman" w:cs="Times New Roman"/>
                <w:color w:val="808080" w:themeColor="background1" w:themeShade="80"/>
                <w:sz w:val="24"/>
                <w:szCs w:val="24"/>
              </w:rPr>
              <w:t>Муслимов</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Эрзиман</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Азимович</w:t>
            </w:r>
            <w:proofErr w:type="spellEnd"/>
            <w:r w:rsidRPr="00330B01">
              <w:rPr>
                <w:rFonts w:ascii="Times New Roman" w:hAnsi="Times New Roman" w:cs="Times New Roman"/>
                <w:color w:val="808080" w:themeColor="background1" w:themeShade="80"/>
                <w:sz w:val="24"/>
                <w:szCs w:val="24"/>
              </w:rPr>
              <w:t xml:space="preserve">, участник чеченского и осетино-грузинского конфликта – отец погибшего на СВО лейтенанта </w:t>
            </w:r>
            <w:proofErr w:type="spellStart"/>
            <w:r w:rsidRPr="00330B01">
              <w:rPr>
                <w:rFonts w:ascii="Times New Roman" w:hAnsi="Times New Roman" w:cs="Times New Roman"/>
                <w:color w:val="808080" w:themeColor="background1" w:themeShade="80"/>
                <w:sz w:val="24"/>
                <w:szCs w:val="24"/>
              </w:rPr>
              <w:t>Муслимова</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Азима</w:t>
            </w:r>
            <w:proofErr w:type="spellEnd"/>
            <w:r w:rsidRPr="00330B01">
              <w:rPr>
                <w:rFonts w:ascii="Times New Roman" w:hAnsi="Times New Roman" w:cs="Times New Roman"/>
                <w:color w:val="808080" w:themeColor="background1" w:themeShade="80"/>
                <w:sz w:val="24"/>
                <w:szCs w:val="24"/>
              </w:rPr>
              <w:t xml:space="preserve">; Герой России, участник СВО, </w:t>
            </w:r>
            <w:proofErr w:type="spellStart"/>
            <w:r w:rsidRPr="00330B01">
              <w:rPr>
                <w:rFonts w:ascii="Times New Roman" w:hAnsi="Times New Roman" w:cs="Times New Roman"/>
                <w:color w:val="808080" w:themeColor="background1" w:themeShade="80"/>
                <w:sz w:val="24"/>
                <w:szCs w:val="24"/>
              </w:rPr>
              <w:t>ст.лейтенант</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Муслимов</w:t>
            </w:r>
            <w:proofErr w:type="spellEnd"/>
            <w:r w:rsidRPr="00330B01">
              <w:rPr>
                <w:rFonts w:ascii="Times New Roman" w:hAnsi="Times New Roman" w:cs="Times New Roman"/>
                <w:color w:val="808080" w:themeColor="background1" w:themeShade="80"/>
                <w:sz w:val="24"/>
                <w:szCs w:val="24"/>
              </w:rPr>
              <w:t xml:space="preserve"> Муслим </w:t>
            </w:r>
            <w:proofErr w:type="spellStart"/>
            <w:r w:rsidRPr="00330B01">
              <w:rPr>
                <w:rFonts w:ascii="Times New Roman" w:hAnsi="Times New Roman" w:cs="Times New Roman"/>
                <w:color w:val="808080" w:themeColor="background1" w:themeShade="80"/>
                <w:sz w:val="24"/>
                <w:szCs w:val="24"/>
              </w:rPr>
              <w:t>Джавидович</w:t>
            </w:r>
            <w:proofErr w:type="spellEnd"/>
            <w:r w:rsidRPr="00330B01">
              <w:rPr>
                <w:rFonts w:ascii="Times New Roman" w:hAnsi="Times New Roman" w:cs="Times New Roman"/>
                <w:color w:val="808080" w:themeColor="background1" w:themeShade="80"/>
                <w:sz w:val="24"/>
                <w:szCs w:val="24"/>
              </w:rPr>
              <w:t xml:space="preserve">; полковник, ветеран войны в Афганистане, командир ТОКС </w:t>
            </w:r>
            <w:proofErr w:type="spellStart"/>
            <w:r w:rsidRPr="00330B01">
              <w:rPr>
                <w:rFonts w:ascii="Times New Roman" w:hAnsi="Times New Roman" w:cs="Times New Roman"/>
                <w:color w:val="808080" w:themeColor="background1" w:themeShade="80"/>
                <w:sz w:val="24"/>
                <w:szCs w:val="24"/>
              </w:rPr>
              <w:t>Нурасулмагомедов</w:t>
            </w:r>
            <w:proofErr w:type="spellEnd"/>
            <w:r w:rsidRPr="00330B01">
              <w:rPr>
                <w:rFonts w:ascii="Times New Roman" w:hAnsi="Times New Roman" w:cs="Times New Roman"/>
                <w:color w:val="808080" w:themeColor="background1" w:themeShade="80"/>
                <w:sz w:val="24"/>
                <w:szCs w:val="24"/>
              </w:rPr>
              <w:t xml:space="preserve"> Магомед </w:t>
            </w:r>
            <w:proofErr w:type="spellStart"/>
            <w:r w:rsidRPr="00330B01">
              <w:rPr>
                <w:rFonts w:ascii="Times New Roman" w:hAnsi="Times New Roman" w:cs="Times New Roman"/>
                <w:color w:val="808080" w:themeColor="background1" w:themeShade="80"/>
                <w:sz w:val="24"/>
                <w:szCs w:val="24"/>
              </w:rPr>
              <w:t>Абдуллаевич</w:t>
            </w:r>
            <w:proofErr w:type="spellEnd"/>
            <w:r w:rsidRPr="00330B01">
              <w:rPr>
                <w:rFonts w:ascii="Times New Roman" w:hAnsi="Times New Roman" w:cs="Times New Roman"/>
                <w:color w:val="808080" w:themeColor="background1" w:themeShade="80"/>
                <w:sz w:val="24"/>
                <w:szCs w:val="24"/>
              </w:rPr>
              <w:t xml:space="preserve">; подполковник </w:t>
            </w:r>
            <w:proofErr w:type="spellStart"/>
            <w:r w:rsidRPr="00330B01">
              <w:rPr>
                <w:rFonts w:ascii="Times New Roman" w:hAnsi="Times New Roman" w:cs="Times New Roman"/>
                <w:color w:val="808080" w:themeColor="background1" w:themeShade="80"/>
                <w:sz w:val="24"/>
                <w:szCs w:val="24"/>
              </w:rPr>
              <w:t>Эфендиев</w:t>
            </w:r>
            <w:proofErr w:type="spellEnd"/>
            <w:r w:rsidRPr="00330B01">
              <w:rPr>
                <w:rFonts w:ascii="Times New Roman" w:hAnsi="Times New Roman" w:cs="Times New Roman"/>
                <w:color w:val="808080" w:themeColor="background1" w:themeShade="80"/>
                <w:sz w:val="24"/>
                <w:szCs w:val="24"/>
              </w:rPr>
              <w:t xml:space="preserve"> Алик </w:t>
            </w:r>
            <w:proofErr w:type="spellStart"/>
            <w:r w:rsidRPr="00330B01">
              <w:rPr>
                <w:rFonts w:ascii="Times New Roman" w:hAnsi="Times New Roman" w:cs="Times New Roman"/>
                <w:color w:val="808080" w:themeColor="background1" w:themeShade="80"/>
                <w:sz w:val="24"/>
                <w:szCs w:val="24"/>
              </w:rPr>
              <w:t>Мухудинович</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Абдужелилов</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Гасангусейн</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Бабаевич</w:t>
            </w:r>
            <w:proofErr w:type="spellEnd"/>
            <w:r w:rsidRPr="00330B01">
              <w:rPr>
                <w:rFonts w:ascii="Times New Roman" w:hAnsi="Times New Roman" w:cs="Times New Roman"/>
                <w:color w:val="808080" w:themeColor="background1" w:themeShade="80"/>
                <w:sz w:val="24"/>
                <w:szCs w:val="24"/>
              </w:rPr>
              <w:t xml:space="preserve"> и др.   Также со словами благодарности к участникам мероприятия обратилась </w:t>
            </w:r>
            <w:proofErr w:type="spellStart"/>
            <w:r w:rsidRPr="00330B01">
              <w:rPr>
                <w:rFonts w:ascii="Times New Roman" w:hAnsi="Times New Roman" w:cs="Times New Roman"/>
                <w:color w:val="808080" w:themeColor="background1" w:themeShade="80"/>
                <w:sz w:val="24"/>
                <w:szCs w:val="24"/>
              </w:rPr>
              <w:t>Муслимова</w:t>
            </w:r>
            <w:proofErr w:type="spellEnd"/>
            <w:r w:rsidRPr="00330B01">
              <w:rPr>
                <w:rFonts w:ascii="Times New Roman" w:hAnsi="Times New Roman" w:cs="Times New Roman"/>
                <w:color w:val="808080" w:themeColor="background1" w:themeShade="80"/>
                <w:sz w:val="24"/>
                <w:szCs w:val="24"/>
              </w:rPr>
              <w:t xml:space="preserve"> Мехрибан, мать погибшего </w:t>
            </w:r>
            <w:proofErr w:type="spellStart"/>
            <w:r w:rsidRPr="00330B01">
              <w:rPr>
                <w:rFonts w:ascii="Times New Roman" w:hAnsi="Times New Roman" w:cs="Times New Roman"/>
                <w:color w:val="808080" w:themeColor="background1" w:themeShade="80"/>
                <w:sz w:val="24"/>
                <w:szCs w:val="24"/>
              </w:rPr>
              <w:t>Муслимова</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Азима</w:t>
            </w:r>
            <w:proofErr w:type="spellEnd"/>
            <w:r w:rsidRPr="00330B01">
              <w:rPr>
                <w:rFonts w:ascii="Times New Roman" w:hAnsi="Times New Roman" w:cs="Times New Roman"/>
                <w:color w:val="808080" w:themeColor="background1" w:themeShade="80"/>
                <w:sz w:val="24"/>
                <w:szCs w:val="24"/>
              </w:rPr>
              <w:t xml:space="preserve">. </w:t>
            </w:r>
          </w:p>
          <w:p w:rsidR="0088353A" w:rsidRDefault="00330B01" w:rsidP="00330B01">
            <w:pPr>
              <w:ind w:right="-147"/>
              <w:rPr>
                <w:rFonts w:ascii="Times New Roman" w:hAnsi="Times New Roman" w:cs="Times New Roman"/>
                <w:color w:val="808080" w:themeColor="background1" w:themeShade="80"/>
                <w:sz w:val="24"/>
                <w:szCs w:val="24"/>
              </w:rPr>
            </w:pPr>
            <w:r w:rsidRPr="00330B01">
              <w:rPr>
                <w:rFonts w:ascii="Times New Roman" w:hAnsi="Times New Roman" w:cs="Times New Roman"/>
                <w:color w:val="808080" w:themeColor="background1" w:themeShade="80"/>
                <w:sz w:val="24"/>
                <w:szCs w:val="24"/>
              </w:rPr>
              <w:t>Народная артистка РД, директор Детской школы искусств №8 Зульфия Ильясова исполнила для участников мероприятия песни «Я внук того солдата» и «Вставай страна».</w:t>
            </w:r>
            <w:r>
              <w:rPr>
                <w:rFonts w:ascii="Times New Roman" w:hAnsi="Times New Roman" w:cs="Times New Roman"/>
                <w:color w:val="808080" w:themeColor="background1" w:themeShade="80"/>
                <w:sz w:val="24"/>
                <w:szCs w:val="24"/>
              </w:rPr>
              <w:t xml:space="preserve"> </w:t>
            </w:r>
            <w:r w:rsidRPr="00330B01">
              <w:rPr>
                <w:rFonts w:ascii="Times New Roman" w:hAnsi="Times New Roman" w:cs="Times New Roman"/>
                <w:color w:val="808080" w:themeColor="background1" w:themeShade="80"/>
                <w:sz w:val="24"/>
                <w:szCs w:val="24"/>
              </w:rPr>
              <w:t xml:space="preserve">На мероприятии присутствовали Военный комиссар РД, полковник </w:t>
            </w:r>
            <w:proofErr w:type="spellStart"/>
            <w:r w:rsidRPr="00330B01">
              <w:rPr>
                <w:rFonts w:ascii="Times New Roman" w:hAnsi="Times New Roman" w:cs="Times New Roman"/>
                <w:color w:val="808080" w:themeColor="background1" w:themeShade="80"/>
                <w:sz w:val="24"/>
                <w:szCs w:val="24"/>
              </w:rPr>
              <w:t>Мустафаев</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Дайтбег</w:t>
            </w:r>
            <w:proofErr w:type="spellEnd"/>
            <w:r w:rsidRPr="00330B01">
              <w:rPr>
                <w:rFonts w:ascii="Times New Roman" w:hAnsi="Times New Roman" w:cs="Times New Roman"/>
                <w:color w:val="808080" w:themeColor="background1" w:themeShade="80"/>
                <w:sz w:val="24"/>
                <w:szCs w:val="24"/>
              </w:rPr>
              <w:t xml:space="preserve"> Магомедович; военком </w:t>
            </w:r>
            <w:proofErr w:type="spellStart"/>
            <w:r w:rsidRPr="00330B01">
              <w:rPr>
                <w:rFonts w:ascii="Times New Roman" w:hAnsi="Times New Roman" w:cs="Times New Roman"/>
                <w:color w:val="808080" w:themeColor="background1" w:themeShade="80"/>
                <w:sz w:val="24"/>
                <w:szCs w:val="24"/>
              </w:rPr>
              <w:t>г.Махачкалы</w:t>
            </w:r>
            <w:proofErr w:type="spellEnd"/>
            <w:r w:rsidRPr="00330B01">
              <w:rPr>
                <w:rFonts w:ascii="Times New Roman" w:hAnsi="Times New Roman" w:cs="Times New Roman"/>
                <w:color w:val="808080" w:themeColor="background1" w:themeShade="80"/>
                <w:sz w:val="24"/>
                <w:szCs w:val="24"/>
              </w:rPr>
              <w:t xml:space="preserve">, в 1999г. военком Ботлихского района Идрисов Муртуз </w:t>
            </w:r>
            <w:proofErr w:type="spellStart"/>
            <w:r w:rsidRPr="00330B01">
              <w:rPr>
                <w:rFonts w:ascii="Times New Roman" w:hAnsi="Times New Roman" w:cs="Times New Roman"/>
                <w:color w:val="808080" w:themeColor="background1" w:themeShade="80"/>
                <w:sz w:val="24"/>
                <w:szCs w:val="24"/>
              </w:rPr>
              <w:t>Алиевич</w:t>
            </w:r>
            <w:proofErr w:type="spellEnd"/>
            <w:r w:rsidRPr="00330B01">
              <w:rPr>
                <w:rFonts w:ascii="Times New Roman" w:hAnsi="Times New Roman" w:cs="Times New Roman"/>
                <w:color w:val="808080" w:themeColor="background1" w:themeShade="80"/>
                <w:sz w:val="24"/>
                <w:szCs w:val="24"/>
              </w:rPr>
              <w:t xml:space="preserve">; полковник полиции, командир дагестанского СОБРа «Ястреб – Каспий» </w:t>
            </w:r>
            <w:proofErr w:type="spellStart"/>
            <w:r w:rsidRPr="00330B01">
              <w:rPr>
                <w:rFonts w:ascii="Times New Roman" w:hAnsi="Times New Roman" w:cs="Times New Roman"/>
                <w:color w:val="808080" w:themeColor="background1" w:themeShade="80"/>
                <w:sz w:val="24"/>
                <w:szCs w:val="24"/>
              </w:rPr>
              <w:t>Алискантов</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Запир</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Антигулович</w:t>
            </w:r>
            <w:proofErr w:type="spellEnd"/>
            <w:r w:rsidRPr="00330B01">
              <w:rPr>
                <w:rFonts w:ascii="Times New Roman" w:hAnsi="Times New Roman" w:cs="Times New Roman"/>
                <w:color w:val="808080" w:themeColor="background1" w:themeShade="80"/>
                <w:sz w:val="24"/>
                <w:szCs w:val="24"/>
              </w:rPr>
              <w:t xml:space="preserve">; полковник полиции, командир ОМОН «Горец» Алиханов Рамазан </w:t>
            </w:r>
            <w:proofErr w:type="spellStart"/>
            <w:r w:rsidRPr="00330B01">
              <w:rPr>
                <w:rFonts w:ascii="Times New Roman" w:hAnsi="Times New Roman" w:cs="Times New Roman"/>
                <w:color w:val="808080" w:themeColor="background1" w:themeShade="80"/>
                <w:sz w:val="24"/>
                <w:szCs w:val="24"/>
              </w:rPr>
              <w:t>Алиевич</w:t>
            </w:r>
            <w:proofErr w:type="spellEnd"/>
            <w:r w:rsidRPr="00330B01">
              <w:rPr>
                <w:rFonts w:ascii="Times New Roman" w:hAnsi="Times New Roman" w:cs="Times New Roman"/>
                <w:color w:val="808080" w:themeColor="background1" w:themeShade="80"/>
                <w:sz w:val="24"/>
                <w:szCs w:val="24"/>
              </w:rPr>
              <w:t xml:space="preserve">, подполковник Ахмедханов </w:t>
            </w:r>
            <w:proofErr w:type="spellStart"/>
            <w:r w:rsidRPr="00330B01">
              <w:rPr>
                <w:rFonts w:ascii="Times New Roman" w:hAnsi="Times New Roman" w:cs="Times New Roman"/>
                <w:color w:val="808080" w:themeColor="background1" w:themeShade="80"/>
                <w:sz w:val="24"/>
                <w:szCs w:val="24"/>
              </w:rPr>
              <w:t>Амучи</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Алиевич</w:t>
            </w:r>
            <w:proofErr w:type="spellEnd"/>
            <w:r w:rsidRPr="00330B01">
              <w:rPr>
                <w:rFonts w:ascii="Times New Roman" w:hAnsi="Times New Roman" w:cs="Times New Roman"/>
                <w:color w:val="808080" w:themeColor="background1" w:themeShade="80"/>
                <w:sz w:val="24"/>
                <w:szCs w:val="24"/>
              </w:rPr>
              <w:t xml:space="preserve"> участник событий 1999г. с супругой – родители погибшего участника СВО </w:t>
            </w:r>
            <w:proofErr w:type="spellStart"/>
            <w:r w:rsidRPr="00330B01">
              <w:rPr>
                <w:rFonts w:ascii="Times New Roman" w:hAnsi="Times New Roman" w:cs="Times New Roman"/>
                <w:color w:val="808080" w:themeColor="background1" w:themeShade="80"/>
                <w:sz w:val="24"/>
                <w:szCs w:val="24"/>
              </w:rPr>
              <w:t>Атаева</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Ахмедханова</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Заурбега</w:t>
            </w:r>
            <w:proofErr w:type="spellEnd"/>
            <w:r w:rsidRPr="00330B01">
              <w:rPr>
                <w:rFonts w:ascii="Times New Roman" w:hAnsi="Times New Roman" w:cs="Times New Roman"/>
                <w:color w:val="808080" w:themeColor="background1" w:themeShade="80"/>
                <w:sz w:val="24"/>
                <w:szCs w:val="24"/>
              </w:rPr>
              <w:t xml:space="preserve">, подполковник Исмаилов Сиражудин </w:t>
            </w:r>
            <w:proofErr w:type="spellStart"/>
            <w:r w:rsidRPr="00330B01">
              <w:rPr>
                <w:rFonts w:ascii="Times New Roman" w:hAnsi="Times New Roman" w:cs="Times New Roman"/>
                <w:color w:val="808080" w:themeColor="background1" w:themeShade="80"/>
                <w:sz w:val="24"/>
                <w:szCs w:val="24"/>
              </w:rPr>
              <w:t>Гаджиевич</w:t>
            </w:r>
            <w:proofErr w:type="spellEnd"/>
            <w:r w:rsidRPr="00330B01">
              <w:rPr>
                <w:rFonts w:ascii="Times New Roman" w:hAnsi="Times New Roman" w:cs="Times New Roman"/>
                <w:color w:val="808080" w:themeColor="background1" w:themeShade="80"/>
                <w:sz w:val="24"/>
                <w:szCs w:val="24"/>
              </w:rPr>
              <w:t xml:space="preserve"> – участник событий 1999г., отец погибшего участника СВО </w:t>
            </w:r>
            <w:proofErr w:type="spellStart"/>
            <w:r w:rsidRPr="00330B01">
              <w:rPr>
                <w:rFonts w:ascii="Times New Roman" w:hAnsi="Times New Roman" w:cs="Times New Roman"/>
                <w:color w:val="808080" w:themeColor="background1" w:themeShade="80"/>
                <w:sz w:val="24"/>
                <w:szCs w:val="24"/>
              </w:rPr>
              <w:t>Исмаилова</w:t>
            </w:r>
            <w:proofErr w:type="spellEnd"/>
            <w:r w:rsidRPr="00330B01">
              <w:rPr>
                <w:rFonts w:ascii="Times New Roman" w:hAnsi="Times New Roman" w:cs="Times New Roman"/>
                <w:color w:val="808080" w:themeColor="background1" w:themeShade="80"/>
                <w:sz w:val="24"/>
                <w:szCs w:val="24"/>
              </w:rPr>
              <w:t xml:space="preserve"> </w:t>
            </w:r>
            <w:proofErr w:type="spellStart"/>
            <w:r w:rsidRPr="00330B01">
              <w:rPr>
                <w:rFonts w:ascii="Times New Roman" w:hAnsi="Times New Roman" w:cs="Times New Roman"/>
                <w:color w:val="808080" w:themeColor="background1" w:themeShade="80"/>
                <w:sz w:val="24"/>
                <w:szCs w:val="24"/>
              </w:rPr>
              <w:t>Сабира</w:t>
            </w:r>
            <w:proofErr w:type="spellEnd"/>
          </w:p>
          <w:p w:rsidR="0044790A" w:rsidRPr="009B35E2" w:rsidRDefault="00744D59" w:rsidP="00330B01">
            <w:pPr>
              <w:ind w:right="-147"/>
              <w:rPr>
                <w:rFonts w:ascii="Times New Roman" w:hAnsi="Times New Roman" w:cs="Times New Roman"/>
                <w:color w:val="808080" w:themeColor="background1" w:themeShade="80"/>
                <w:sz w:val="24"/>
                <w:szCs w:val="24"/>
              </w:rPr>
            </w:pPr>
            <w:hyperlink r:id="rId21" w:history="1">
              <w:r w:rsidR="0044790A" w:rsidRPr="00F610C1">
                <w:rPr>
                  <w:rStyle w:val="a7"/>
                  <w:rFonts w:ascii="Times New Roman" w:hAnsi="Times New Roman" w:cs="Times New Roman"/>
                  <w:sz w:val="24"/>
                  <w:szCs w:val="24"/>
                </w:rPr>
                <w:t>https://dagmuzey.ru/events/2024-09-05-oni-otstoyali-chest-dagestana</w:t>
              </w:r>
            </w:hyperlink>
            <w:r w:rsidR="0044790A">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88353A" w:rsidRPr="009B35E2" w:rsidRDefault="00330B01"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gridSpan w:val="2"/>
            <w:tcBorders>
              <w:top w:val="single" w:sz="2"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8353A" w:rsidRDefault="0088353A"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22DB1" w:rsidRPr="009D2D13" w:rsidTr="00877084">
        <w:tc>
          <w:tcPr>
            <w:tcW w:w="2972" w:type="dxa"/>
          </w:tcPr>
          <w:p w:rsidR="00822DB1" w:rsidRPr="0088353A" w:rsidRDefault="00822DB1" w:rsidP="00482550">
            <w:pPr>
              <w:rPr>
                <w:rFonts w:ascii="Times New Roman" w:hAnsi="Times New Roman" w:cs="Times New Roman"/>
                <w:sz w:val="24"/>
                <w:szCs w:val="24"/>
              </w:rPr>
            </w:pPr>
          </w:p>
        </w:tc>
        <w:tc>
          <w:tcPr>
            <w:tcW w:w="8080" w:type="dxa"/>
            <w:tcBorders>
              <w:left w:val="single" w:sz="4" w:space="0" w:color="auto"/>
              <w:bottom w:val="single" w:sz="4" w:space="0" w:color="auto"/>
            </w:tcBorders>
          </w:tcPr>
          <w:p w:rsidR="001354C4" w:rsidRDefault="001354C4" w:rsidP="001354C4">
            <w:pPr>
              <w:ind w:right="-147"/>
            </w:pPr>
            <w:r>
              <w:rPr>
                <w:rFonts w:ascii="Times New Roman" w:hAnsi="Times New Roman" w:cs="Times New Roman"/>
                <w:color w:val="808080" w:themeColor="background1" w:themeShade="80"/>
                <w:sz w:val="24"/>
                <w:szCs w:val="24"/>
              </w:rPr>
              <w:t xml:space="preserve">14.09. в Хасавюртовском историко-краеведческом музее проведено мероприятие, посвященное 25-летию разгрома бандформирований в Дагестане в 1999 г. Ученики МКОУ гимназии №3 читали стихи, исполнили патриотические песни, рассказали о героических моментах истории Дагестана, представили небольшую инсценировку тех событий. </w:t>
            </w:r>
            <w:r>
              <w:t xml:space="preserve"> </w:t>
            </w:r>
          </w:p>
          <w:p w:rsidR="001354C4" w:rsidRPr="001354C4" w:rsidRDefault="001354C4" w:rsidP="001354C4">
            <w:pPr>
              <w:ind w:right="-147"/>
              <w:rPr>
                <w:rFonts w:ascii="Times New Roman" w:hAnsi="Times New Roman" w:cs="Times New Roman"/>
                <w:color w:val="808080" w:themeColor="background1" w:themeShade="80"/>
                <w:sz w:val="24"/>
                <w:szCs w:val="24"/>
              </w:rPr>
            </w:pPr>
            <w:r w:rsidRPr="001354C4">
              <w:rPr>
                <w:rFonts w:ascii="Times New Roman" w:hAnsi="Times New Roman" w:cs="Times New Roman"/>
                <w:color w:val="808080" w:themeColor="background1" w:themeShade="80"/>
                <w:sz w:val="24"/>
                <w:szCs w:val="24"/>
              </w:rPr>
              <w:lastRenderedPageBreak/>
              <w:t>На мероприятие были приглашены почетные гости:</w:t>
            </w:r>
          </w:p>
          <w:p w:rsidR="001354C4" w:rsidRPr="001354C4" w:rsidRDefault="001354C4" w:rsidP="001354C4">
            <w:pPr>
              <w:ind w:right="-147"/>
              <w:rPr>
                <w:rFonts w:ascii="Times New Roman" w:hAnsi="Times New Roman" w:cs="Times New Roman"/>
                <w:color w:val="808080" w:themeColor="background1" w:themeShade="80"/>
                <w:sz w:val="24"/>
                <w:szCs w:val="24"/>
              </w:rPr>
            </w:pPr>
            <w:r w:rsidRPr="001354C4">
              <w:rPr>
                <w:rFonts w:ascii="Times New Roman" w:hAnsi="Times New Roman" w:cs="Times New Roman"/>
                <w:color w:val="808080" w:themeColor="background1" w:themeShade="80"/>
                <w:sz w:val="24"/>
                <w:szCs w:val="24"/>
              </w:rPr>
              <w:t xml:space="preserve">- Максудова </w:t>
            </w:r>
            <w:proofErr w:type="spellStart"/>
            <w:r w:rsidRPr="001354C4">
              <w:rPr>
                <w:rFonts w:ascii="Times New Roman" w:hAnsi="Times New Roman" w:cs="Times New Roman"/>
                <w:color w:val="808080" w:themeColor="background1" w:themeShade="80"/>
                <w:sz w:val="24"/>
                <w:szCs w:val="24"/>
              </w:rPr>
              <w:t>Херендо</w:t>
            </w:r>
            <w:proofErr w:type="spellEnd"/>
            <w:r w:rsidRPr="001354C4">
              <w:rPr>
                <w:rFonts w:ascii="Times New Roman" w:hAnsi="Times New Roman" w:cs="Times New Roman"/>
                <w:color w:val="808080" w:themeColor="background1" w:themeShade="80"/>
                <w:sz w:val="24"/>
                <w:szCs w:val="24"/>
              </w:rPr>
              <w:t xml:space="preserve"> </w:t>
            </w:r>
            <w:proofErr w:type="spellStart"/>
            <w:r w:rsidRPr="001354C4">
              <w:rPr>
                <w:rFonts w:ascii="Times New Roman" w:hAnsi="Times New Roman" w:cs="Times New Roman"/>
                <w:color w:val="808080" w:themeColor="background1" w:themeShade="80"/>
                <w:sz w:val="24"/>
                <w:szCs w:val="24"/>
              </w:rPr>
              <w:t>Саадуевна</w:t>
            </w:r>
            <w:proofErr w:type="spellEnd"/>
            <w:r w:rsidRPr="001354C4">
              <w:rPr>
                <w:rFonts w:ascii="Times New Roman" w:hAnsi="Times New Roman" w:cs="Times New Roman"/>
                <w:color w:val="808080" w:themeColor="background1" w:themeShade="80"/>
                <w:sz w:val="24"/>
                <w:szCs w:val="24"/>
              </w:rPr>
              <w:t xml:space="preserve"> — заместитель начальника Управления образования;</w:t>
            </w:r>
          </w:p>
          <w:p w:rsidR="001354C4" w:rsidRPr="001354C4" w:rsidRDefault="001354C4" w:rsidP="001354C4">
            <w:pPr>
              <w:ind w:right="-147"/>
              <w:rPr>
                <w:rFonts w:ascii="Times New Roman" w:hAnsi="Times New Roman" w:cs="Times New Roman"/>
                <w:color w:val="808080" w:themeColor="background1" w:themeShade="80"/>
                <w:sz w:val="24"/>
                <w:szCs w:val="24"/>
              </w:rPr>
            </w:pPr>
            <w:r w:rsidRPr="001354C4">
              <w:rPr>
                <w:rFonts w:ascii="Times New Roman" w:hAnsi="Times New Roman" w:cs="Times New Roman"/>
                <w:color w:val="808080" w:themeColor="background1" w:themeShade="80"/>
                <w:sz w:val="24"/>
                <w:szCs w:val="24"/>
              </w:rPr>
              <w:t xml:space="preserve">- Каримова </w:t>
            </w:r>
            <w:proofErr w:type="spellStart"/>
            <w:r w:rsidRPr="001354C4">
              <w:rPr>
                <w:rFonts w:ascii="Times New Roman" w:hAnsi="Times New Roman" w:cs="Times New Roman"/>
                <w:color w:val="808080" w:themeColor="background1" w:themeShade="80"/>
                <w:sz w:val="24"/>
                <w:szCs w:val="24"/>
              </w:rPr>
              <w:t>Машидат</w:t>
            </w:r>
            <w:proofErr w:type="spellEnd"/>
            <w:r w:rsidRPr="001354C4">
              <w:rPr>
                <w:rFonts w:ascii="Times New Roman" w:hAnsi="Times New Roman" w:cs="Times New Roman"/>
                <w:color w:val="808080" w:themeColor="background1" w:themeShade="80"/>
                <w:sz w:val="24"/>
                <w:szCs w:val="24"/>
              </w:rPr>
              <w:t xml:space="preserve"> </w:t>
            </w:r>
            <w:proofErr w:type="spellStart"/>
            <w:r w:rsidRPr="001354C4">
              <w:rPr>
                <w:rFonts w:ascii="Times New Roman" w:hAnsi="Times New Roman" w:cs="Times New Roman"/>
                <w:color w:val="808080" w:themeColor="background1" w:themeShade="80"/>
                <w:sz w:val="24"/>
                <w:szCs w:val="24"/>
              </w:rPr>
              <w:t>Магомедхановна</w:t>
            </w:r>
            <w:proofErr w:type="spellEnd"/>
            <w:r w:rsidRPr="001354C4">
              <w:rPr>
                <w:rFonts w:ascii="Times New Roman" w:hAnsi="Times New Roman" w:cs="Times New Roman"/>
                <w:color w:val="808080" w:themeColor="background1" w:themeShade="80"/>
                <w:sz w:val="24"/>
                <w:szCs w:val="24"/>
              </w:rPr>
              <w:t xml:space="preserve"> — главный специалист Администрации, муниципальный координатор проекта «Навигаторы детства» города Хасавюрт;</w:t>
            </w:r>
          </w:p>
          <w:p w:rsidR="001354C4" w:rsidRPr="001354C4" w:rsidRDefault="001354C4" w:rsidP="001354C4">
            <w:pPr>
              <w:ind w:right="-147"/>
              <w:rPr>
                <w:rFonts w:ascii="Times New Roman" w:hAnsi="Times New Roman" w:cs="Times New Roman"/>
                <w:color w:val="808080" w:themeColor="background1" w:themeShade="80"/>
                <w:sz w:val="24"/>
                <w:szCs w:val="24"/>
              </w:rPr>
            </w:pPr>
            <w:r w:rsidRPr="001354C4">
              <w:rPr>
                <w:rFonts w:ascii="Times New Roman" w:hAnsi="Times New Roman" w:cs="Times New Roman"/>
                <w:color w:val="808080" w:themeColor="background1" w:themeShade="80"/>
                <w:sz w:val="24"/>
                <w:szCs w:val="24"/>
              </w:rPr>
              <w:t xml:space="preserve">- Вакилов </w:t>
            </w:r>
            <w:proofErr w:type="spellStart"/>
            <w:r w:rsidRPr="001354C4">
              <w:rPr>
                <w:rFonts w:ascii="Times New Roman" w:hAnsi="Times New Roman" w:cs="Times New Roman"/>
                <w:color w:val="808080" w:themeColor="background1" w:themeShade="80"/>
                <w:sz w:val="24"/>
                <w:szCs w:val="24"/>
              </w:rPr>
              <w:t>Бунямин</w:t>
            </w:r>
            <w:proofErr w:type="spellEnd"/>
            <w:r w:rsidRPr="001354C4">
              <w:rPr>
                <w:rFonts w:ascii="Times New Roman" w:hAnsi="Times New Roman" w:cs="Times New Roman"/>
                <w:color w:val="808080" w:themeColor="background1" w:themeShade="80"/>
                <w:sz w:val="24"/>
                <w:szCs w:val="24"/>
              </w:rPr>
              <w:t xml:space="preserve"> — ведущий специалист Комиссии по делам несовершеннолетних и защите их прав (КДН и ЗП) Администрации;</w:t>
            </w:r>
          </w:p>
          <w:p w:rsidR="001354C4" w:rsidRPr="001354C4" w:rsidRDefault="001354C4" w:rsidP="001354C4">
            <w:pPr>
              <w:ind w:right="-147"/>
              <w:rPr>
                <w:rFonts w:ascii="Times New Roman" w:hAnsi="Times New Roman" w:cs="Times New Roman"/>
                <w:color w:val="808080" w:themeColor="background1" w:themeShade="80"/>
                <w:sz w:val="24"/>
                <w:szCs w:val="24"/>
              </w:rPr>
            </w:pPr>
            <w:r w:rsidRPr="001354C4">
              <w:rPr>
                <w:rFonts w:ascii="Times New Roman" w:hAnsi="Times New Roman" w:cs="Times New Roman"/>
                <w:color w:val="808080" w:themeColor="background1" w:themeShade="80"/>
                <w:sz w:val="24"/>
                <w:szCs w:val="24"/>
              </w:rPr>
              <w:t xml:space="preserve">- </w:t>
            </w:r>
            <w:proofErr w:type="spellStart"/>
            <w:r w:rsidRPr="001354C4">
              <w:rPr>
                <w:rFonts w:ascii="Times New Roman" w:hAnsi="Times New Roman" w:cs="Times New Roman"/>
                <w:color w:val="808080" w:themeColor="background1" w:themeShade="80"/>
                <w:sz w:val="24"/>
                <w:szCs w:val="24"/>
              </w:rPr>
              <w:t>Камалудинов</w:t>
            </w:r>
            <w:proofErr w:type="spellEnd"/>
            <w:r w:rsidRPr="001354C4">
              <w:rPr>
                <w:rFonts w:ascii="Times New Roman" w:hAnsi="Times New Roman" w:cs="Times New Roman"/>
                <w:color w:val="808080" w:themeColor="background1" w:themeShade="80"/>
                <w:sz w:val="24"/>
                <w:szCs w:val="24"/>
              </w:rPr>
              <w:t xml:space="preserve"> Мухамма</w:t>
            </w:r>
            <w:r>
              <w:rPr>
                <w:rFonts w:ascii="Times New Roman" w:hAnsi="Times New Roman" w:cs="Times New Roman"/>
                <w:color w:val="808080" w:themeColor="background1" w:themeShade="80"/>
                <w:sz w:val="24"/>
                <w:szCs w:val="24"/>
              </w:rPr>
              <w:t>д</w:t>
            </w:r>
            <w:r w:rsidRPr="001354C4">
              <w:rPr>
                <w:rFonts w:ascii="Times New Roman" w:hAnsi="Times New Roman" w:cs="Times New Roman"/>
                <w:color w:val="808080" w:themeColor="background1" w:themeShade="80"/>
                <w:sz w:val="24"/>
                <w:szCs w:val="24"/>
              </w:rPr>
              <w:t xml:space="preserve"> — сотрудник отдела просвещения по г. Хасавюрт;</w:t>
            </w:r>
          </w:p>
          <w:p w:rsidR="001354C4" w:rsidRPr="001354C4" w:rsidRDefault="001354C4" w:rsidP="001354C4">
            <w:pPr>
              <w:ind w:right="-147"/>
              <w:rPr>
                <w:rFonts w:ascii="Times New Roman" w:hAnsi="Times New Roman" w:cs="Times New Roman"/>
                <w:color w:val="808080" w:themeColor="background1" w:themeShade="80"/>
                <w:sz w:val="24"/>
                <w:szCs w:val="24"/>
              </w:rPr>
            </w:pPr>
            <w:r w:rsidRPr="001354C4">
              <w:rPr>
                <w:rFonts w:ascii="Times New Roman" w:hAnsi="Times New Roman" w:cs="Times New Roman"/>
                <w:color w:val="808080" w:themeColor="background1" w:themeShade="80"/>
                <w:sz w:val="24"/>
                <w:szCs w:val="24"/>
              </w:rPr>
              <w:t>- Исмаилов Ахмед Магомедович — главный специалист Отдела муниципального самоуправления (ОМС);</w:t>
            </w:r>
          </w:p>
          <w:p w:rsidR="00822DB1" w:rsidRDefault="001354C4" w:rsidP="001354C4">
            <w:pPr>
              <w:ind w:right="-147"/>
              <w:rPr>
                <w:rFonts w:ascii="Times New Roman" w:hAnsi="Times New Roman" w:cs="Times New Roman"/>
                <w:color w:val="808080" w:themeColor="background1" w:themeShade="80"/>
                <w:sz w:val="24"/>
                <w:szCs w:val="24"/>
              </w:rPr>
            </w:pPr>
            <w:r w:rsidRPr="001354C4">
              <w:rPr>
                <w:rFonts w:ascii="Times New Roman" w:hAnsi="Times New Roman" w:cs="Times New Roman"/>
                <w:color w:val="808080" w:themeColor="background1" w:themeShade="80"/>
                <w:sz w:val="24"/>
                <w:szCs w:val="24"/>
              </w:rPr>
              <w:t xml:space="preserve">- </w:t>
            </w:r>
            <w:proofErr w:type="spellStart"/>
            <w:r w:rsidRPr="001354C4">
              <w:rPr>
                <w:rFonts w:ascii="Times New Roman" w:hAnsi="Times New Roman" w:cs="Times New Roman"/>
                <w:color w:val="808080" w:themeColor="background1" w:themeShade="80"/>
                <w:sz w:val="24"/>
                <w:szCs w:val="24"/>
              </w:rPr>
              <w:t>Умалаев</w:t>
            </w:r>
            <w:proofErr w:type="spellEnd"/>
            <w:r w:rsidRPr="001354C4">
              <w:rPr>
                <w:rFonts w:ascii="Times New Roman" w:hAnsi="Times New Roman" w:cs="Times New Roman"/>
                <w:color w:val="808080" w:themeColor="background1" w:themeShade="80"/>
                <w:sz w:val="24"/>
                <w:szCs w:val="24"/>
              </w:rPr>
              <w:t xml:space="preserve"> Шамиль </w:t>
            </w:r>
            <w:proofErr w:type="spellStart"/>
            <w:r w:rsidRPr="001354C4">
              <w:rPr>
                <w:rFonts w:ascii="Times New Roman" w:hAnsi="Times New Roman" w:cs="Times New Roman"/>
                <w:color w:val="808080" w:themeColor="background1" w:themeShade="80"/>
                <w:sz w:val="24"/>
                <w:szCs w:val="24"/>
              </w:rPr>
              <w:t>Алиевич</w:t>
            </w:r>
            <w:proofErr w:type="spellEnd"/>
            <w:r w:rsidRPr="001354C4">
              <w:rPr>
                <w:rFonts w:ascii="Times New Roman" w:hAnsi="Times New Roman" w:cs="Times New Roman"/>
                <w:color w:val="808080" w:themeColor="background1" w:themeShade="80"/>
                <w:sz w:val="24"/>
                <w:szCs w:val="24"/>
              </w:rPr>
              <w:t xml:space="preserve"> — ополченец 1999 года.</w:t>
            </w:r>
          </w:p>
        </w:tc>
        <w:tc>
          <w:tcPr>
            <w:tcW w:w="690" w:type="dxa"/>
            <w:tcBorders>
              <w:top w:val="single" w:sz="2" w:space="0" w:color="auto"/>
            </w:tcBorders>
          </w:tcPr>
          <w:p w:rsidR="00822DB1" w:rsidRDefault="001354C4" w:rsidP="006A5D70">
            <w:pPr>
              <w:ind w:left="-109" w:right="-102"/>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567" w:type="dxa"/>
            <w:gridSpan w:val="2"/>
            <w:tcBorders>
              <w:top w:val="single" w:sz="2" w:space="0" w:color="auto"/>
            </w:tcBorders>
          </w:tcPr>
          <w:p w:rsidR="00822DB1" w:rsidRPr="006846C0" w:rsidRDefault="00822DB1"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22DB1" w:rsidRPr="006846C0" w:rsidRDefault="00822DB1"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22DB1" w:rsidRDefault="00822DB1"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822DB1" w:rsidRPr="00C36763" w:rsidRDefault="00822DB1"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22DB1" w:rsidRPr="00C36763" w:rsidRDefault="00822DB1"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22DB1" w:rsidRPr="00C36763" w:rsidRDefault="00822DB1" w:rsidP="006A5D70">
            <w:pPr>
              <w:ind w:left="-109" w:right="-102"/>
              <w:jc w:val="center"/>
              <w:rPr>
                <w:rFonts w:ascii="Times New Roman" w:hAnsi="Times New Roman" w:cs="Times New Roman"/>
                <w:sz w:val="20"/>
                <w:szCs w:val="20"/>
              </w:rPr>
            </w:pPr>
          </w:p>
        </w:tc>
      </w:tr>
      <w:tr w:rsidR="00A828BD" w:rsidRPr="009D2D13" w:rsidTr="00877084">
        <w:tc>
          <w:tcPr>
            <w:tcW w:w="2972" w:type="dxa"/>
          </w:tcPr>
          <w:p w:rsidR="00A828BD" w:rsidRPr="0088353A" w:rsidRDefault="00A828BD" w:rsidP="00482550">
            <w:pPr>
              <w:rPr>
                <w:rFonts w:ascii="Times New Roman" w:hAnsi="Times New Roman" w:cs="Times New Roman"/>
                <w:sz w:val="24"/>
                <w:szCs w:val="24"/>
              </w:rPr>
            </w:pPr>
          </w:p>
        </w:tc>
        <w:tc>
          <w:tcPr>
            <w:tcW w:w="8080" w:type="dxa"/>
            <w:tcBorders>
              <w:left w:val="single" w:sz="4" w:space="0" w:color="auto"/>
              <w:bottom w:val="single" w:sz="4" w:space="0" w:color="auto"/>
            </w:tcBorders>
          </w:tcPr>
          <w:p w:rsidR="00A828BD" w:rsidRDefault="00A828BD" w:rsidP="001354C4">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19.09. в </w:t>
            </w:r>
            <w:proofErr w:type="spellStart"/>
            <w:r>
              <w:rPr>
                <w:rFonts w:ascii="Times New Roman" w:hAnsi="Times New Roman" w:cs="Times New Roman"/>
                <w:color w:val="808080" w:themeColor="background1" w:themeShade="80"/>
                <w:sz w:val="24"/>
                <w:szCs w:val="24"/>
              </w:rPr>
              <w:t>Губденском</w:t>
            </w:r>
            <w:proofErr w:type="spellEnd"/>
            <w:r>
              <w:rPr>
                <w:rFonts w:ascii="Times New Roman" w:hAnsi="Times New Roman" w:cs="Times New Roman"/>
                <w:color w:val="808080" w:themeColor="background1" w:themeShade="80"/>
                <w:sz w:val="24"/>
                <w:szCs w:val="24"/>
              </w:rPr>
              <w:t xml:space="preserve"> краеведческом музее прошла встреча учащихся </w:t>
            </w:r>
            <w:proofErr w:type="spellStart"/>
            <w:r>
              <w:rPr>
                <w:rFonts w:ascii="Times New Roman" w:hAnsi="Times New Roman" w:cs="Times New Roman"/>
                <w:color w:val="808080" w:themeColor="background1" w:themeShade="80"/>
                <w:sz w:val="24"/>
                <w:szCs w:val="24"/>
              </w:rPr>
              <w:t>Губденской</w:t>
            </w:r>
            <w:proofErr w:type="spellEnd"/>
            <w:r>
              <w:rPr>
                <w:rFonts w:ascii="Times New Roman" w:hAnsi="Times New Roman" w:cs="Times New Roman"/>
                <w:color w:val="808080" w:themeColor="background1" w:themeShade="80"/>
                <w:sz w:val="24"/>
                <w:szCs w:val="24"/>
              </w:rPr>
              <w:t xml:space="preserve"> СОШ с участником событий 1999 года в Ботлихе-Гаджиевым Гаджи </w:t>
            </w:r>
            <w:proofErr w:type="spellStart"/>
            <w:r>
              <w:rPr>
                <w:rFonts w:ascii="Times New Roman" w:hAnsi="Times New Roman" w:cs="Times New Roman"/>
                <w:color w:val="808080" w:themeColor="background1" w:themeShade="80"/>
                <w:sz w:val="24"/>
                <w:szCs w:val="24"/>
              </w:rPr>
              <w:t>Расуловичем</w:t>
            </w:r>
            <w:proofErr w:type="spellEnd"/>
            <w:r>
              <w:rPr>
                <w:rFonts w:ascii="Times New Roman" w:hAnsi="Times New Roman" w:cs="Times New Roman"/>
                <w:color w:val="808080" w:themeColor="background1" w:themeShade="80"/>
                <w:sz w:val="24"/>
                <w:szCs w:val="24"/>
              </w:rPr>
              <w:t xml:space="preserve">, который поделился воспоминаниями того события. За проявленный в 1999 г. героизм и мужество Гаджиев Г.Р. был награжден медалью «За Отвагу». В завершение встречи </w:t>
            </w:r>
            <w:r w:rsidR="004375AB">
              <w:rPr>
                <w:rFonts w:ascii="Times New Roman" w:hAnsi="Times New Roman" w:cs="Times New Roman"/>
                <w:color w:val="808080" w:themeColor="background1" w:themeShade="80"/>
                <w:sz w:val="24"/>
                <w:szCs w:val="24"/>
              </w:rPr>
              <w:t>просмотрен документальный фильм «Жаркое лето 99»</w:t>
            </w:r>
          </w:p>
        </w:tc>
        <w:tc>
          <w:tcPr>
            <w:tcW w:w="690" w:type="dxa"/>
            <w:tcBorders>
              <w:top w:val="single" w:sz="2" w:space="0" w:color="auto"/>
            </w:tcBorders>
          </w:tcPr>
          <w:p w:rsidR="00A828BD" w:rsidRDefault="004375AB"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gridSpan w:val="2"/>
            <w:tcBorders>
              <w:top w:val="single" w:sz="2" w:space="0" w:color="auto"/>
            </w:tcBorders>
          </w:tcPr>
          <w:p w:rsidR="00A828BD" w:rsidRPr="006846C0" w:rsidRDefault="00A828BD"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828BD" w:rsidRPr="006846C0" w:rsidRDefault="00A828BD"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828BD" w:rsidRDefault="00A828BD"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828BD" w:rsidRPr="00C36763" w:rsidRDefault="00A828BD"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A828BD" w:rsidRPr="00C36763" w:rsidRDefault="00A828BD"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828BD" w:rsidRPr="00C36763" w:rsidRDefault="00A828BD" w:rsidP="006A5D70">
            <w:pPr>
              <w:ind w:left="-109" w:right="-102"/>
              <w:jc w:val="center"/>
              <w:rPr>
                <w:rFonts w:ascii="Times New Roman" w:hAnsi="Times New Roman" w:cs="Times New Roman"/>
                <w:sz w:val="20"/>
                <w:szCs w:val="20"/>
              </w:rPr>
            </w:pPr>
          </w:p>
        </w:tc>
      </w:tr>
      <w:tr w:rsidR="0037630C" w:rsidRPr="009D2D13" w:rsidTr="00877084">
        <w:tc>
          <w:tcPr>
            <w:tcW w:w="2972" w:type="dxa"/>
            <w:vMerge w:val="restart"/>
          </w:tcPr>
          <w:p w:rsidR="0037630C" w:rsidRPr="00A44E38" w:rsidRDefault="0037630C" w:rsidP="006A5D70">
            <w:pPr>
              <w:jc w:val="center"/>
              <w:rPr>
                <w:rFonts w:ascii="Times New Roman" w:hAnsi="Times New Roman" w:cs="Times New Roman"/>
                <w:sz w:val="24"/>
                <w:szCs w:val="24"/>
              </w:rPr>
            </w:pPr>
            <w:r w:rsidRPr="00A44E38">
              <w:rPr>
                <w:rFonts w:ascii="Times New Roman" w:hAnsi="Times New Roman" w:cs="Times New Roman"/>
                <w:sz w:val="24"/>
                <w:szCs w:val="24"/>
              </w:rPr>
              <w:t>Пункт 1.1.29.</w:t>
            </w:r>
          </w:p>
          <w:p w:rsidR="0037630C" w:rsidRPr="00A44E38" w:rsidRDefault="0037630C" w:rsidP="006A5D70">
            <w:pPr>
              <w:jc w:val="center"/>
              <w:rPr>
                <w:rFonts w:ascii="Times New Roman" w:hAnsi="Times New Roman" w:cs="Times New Roman"/>
                <w:sz w:val="24"/>
                <w:szCs w:val="24"/>
              </w:rPr>
            </w:pPr>
            <w:r w:rsidRPr="00A44E38">
              <w:rPr>
                <w:rFonts w:ascii="Times New Roman" w:hAnsi="Times New Roman" w:cs="Times New Roman"/>
                <w:sz w:val="24"/>
                <w:szCs w:val="24"/>
              </w:rPr>
              <w:t xml:space="preserve">Беседа к 25-й годовщине со дня вторжения боевиков в Дагестан.7 августа 1999 г. бандформирования Басаева и Хаттаба перешли государственную границу и вторглись на территорию Ботлихского района </w:t>
            </w:r>
            <w:proofErr w:type="spellStart"/>
            <w:r w:rsidRPr="00A44E38">
              <w:rPr>
                <w:rFonts w:ascii="Times New Roman" w:hAnsi="Times New Roman" w:cs="Times New Roman"/>
                <w:sz w:val="24"/>
                <w:szCs w:val="24"/>
              </w:rPr>
              <w:t>Дагестана.Жители</w:t>
            </w:r>
            <w:proofErr w:type="spellEnd"/>
            <w:r w:rsidRPr="00A44E38">
              <w:rPr>
                <w:rFonts w:ascii="Times New Roman" w:hAnsi="Times New Roman" w:cs="Times New Roman"/>
                <w:sz w:val="24"/>
                <w:szCs w:val="24"/>
              </w:rPr>
              <w:t xml:space="preserve"> насмерть встали на пути экстремистов, защищая свою республику.</w:t>
            </w:r>
          </w:p>
        </w:tc>
        <w:tc>
          <w:tcPr>
            <w:tcW w:w="8080" w:type="dxa"/>
            <w:tcBorders>
              <w:left w:val="single" w:sz="4" w:space="0" w:color="auto"/>
              <w:bottom w:val="single" w:sz="4" w:space="0" w:color="auto"/>
            </w:tcBorders>
          </w:tcPr>
          <w:p w:rsidR="0037630C" w:rsidRPr="00A44E38" w:rsidRDefault="0037630C" w:rsidP="00DF4927">
            <w:pPr>
              <w:ind w:right="-147"/>
              <w:jc w:val="both"/>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37630C" w:rsidRPr="00A44E38" w:rsidRDefault="0037630C" w:rsidP="006A5D70">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37630C" w:rsidRPr="00A44E38" w:rsidRDefault="0037630C"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37630C" w:rsidRPr="006846C0" w:rsidRDefault="0037630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37630C" w:rsidRDefault="0037630C"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r>
      <w:tr w:rsidR="0037630C" w:rsidRPr="009D2D13" w:rsidTr="00877084">
        <w:tc>
          <w:tcPr>
            <w:tcW w:w="2972" w:type="dxa"/>
            <w:vMerge/>
          </w:tcPr>
          <w:p w:rsidR="0037630C" w:rsidRPr="00A44E38" w:rsidRDefault="0037630C" w:rsidP="006A5D70">
            <w:pPr>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37630C" w:rsidRDefault="0037630C" w:rsidP="00D75261">
            <w:pPr>
              <w:ind w:right="-147"/>
              <w:rPr>
                <w:rFonts w:ascii="Times New Roman" w:hAnsi="Times New Roman" w:cs="Times New Roman"/>
                <w:color w:val="808080" w:themeColor="background1" w:themeShade="80"/>
                <w:sz w:val="24"/>
                <w:szCs w:val="24"/>
              </w:rPr>
            </w:pPr>
            <w:r w:rsidRPr="001A698C">
              <w:rPr>
                <w:rFonts w:ascii="Times New Roman" w:hAnsi="Times New Roman" w:cs="Times New Roman"/>
                <w:color w:val="808080" w:themeColor="background1" w:themeShade="80"/>
                <w:sz w:val="24"/>
                <w:szCs w:val="24"/>
              </w:rPr>
              <w:t xml:space="preserve">12.09. в Буйнакском музее боевой славы </w:t>
            </w:r>
            <w:proofErr w:type="spellStart"/>
            <w:r w:rsidRPr="001A698C">
              <w:rPr>
                <w:rFonts w:ascii="Times New Roman" w:hAnsi="Times New Roman" w:cs="Times New Roman"/>
                <w:color w:val="808080" w:themeColor="background1" w:themeShade="80"/>
                <w:sz w:val="24"/>
                <w:szCs w:val="24"/>
              </w:rPr>
              <w:t>им.Ю.Акаева</w:t>
            </w:r>
            <w:proofErr w:type="spellEnd"/>
            <w:r w:rsidRPr="001A698C">
              <w:rPr>
                <w:rFonts w:ascii="Times New Roman" w:hAnsi="Times New Roman" w:cs="Times New Roman"/>
                <w:color w:val="808080" w:themeColor="background1" w:themeShade="80"/>
                <w:sz w:val="24"/>
                <w:szCs w:val="24"/>
              </w:rPr>
              <w:t xml:space="preserve"> </w:t>
            </w:r>
            <w:r w:rsidRPr="001A698C">
              <w:rPr>
                <w:rFonts w:ascii="Times New Roman" w:hAnsi="Times New Roman" w:cs="Times New Roman"/>
                <w:sz w:val="24"/>
                <w:szCs w:val="24"/>
              </w:rPr>
              <w:t>проведен лекторий,</w:t>
            </w:r>
            <w:r w:rsidRPr="001A698C">
              <w:rPr>
                <w:rFonts w:ascii="Times New Roman" w:hAnsi="Times New Roman" w:cs="Times New Roman"/>
                <w:color w:val="808080" w:themeColor="background1" w:themeShade="80"/>
                <w:sz w:val="24"/>
                <w:szCs w:val="24"/>
              </w:rPr>
              <w:t xml:space="preserve"> посвящённый 25-ой годовщине вторжения бандформирований на территорию Дагестана в 1999 году для студентов 1 «б» курса "сестринское дело" Медицинского училища г. Буйнакска под руководством преподавателя Мусаева </w:t>
            </w:r>
            <w:proofErr w:type="spellStart"/>
            <w:r w:rsidRPr="001A698C">
              <w:rPr>
                <w:rFonts w:ascii="Times New Roman" w:hAnsi="Times New Roman" w:cs="Times New Roman"/>
                <w:color w:val="808080" w:themeColor="background1" w:themeShade="80"/>
                <w:sz w:val="24"/>
                <w:szCs w:val="24"/>
              </w:rPr>
              <w:t>Мухумы</w:t>
            </w:r>
            <w:proofErr w:type="spellEnd"/>
            <w:r w:rsidRPr="001A698C">
              <w:rPr>
                <w:rFonts w:ascii="Times New Roman" w:hAnsi="Times New Roman" w:cs="Times New Roman"/>
                <w:color w:val="808080" w:themeColor="background1" w:themeShade="80"/>
                <w:sz w:val="24"/>
                <w:szCs w:val="24"/>
              </w:rPr>
              <w:t xml:space="preserve"> </w:t>
            </w:r>
            <w:proofErr w:type="spellStart"/>
            <w:r w:rsidRPr="001A698C">
              <w:rPr>
                <w:rFonts w:ascii="Times New Roman" w:hAnsi="Times New Roman" w:cs="Times New Roman"/>
                <w:color w:val="808080" w:themeColor="background1" w:themeShade="80"/>
                <w:sz w:val="24"/>
                <w:szCs w:val="24"/>
              </w:rPr>
              <w:t>Шейхалиевича</w:t>
            </w:r>
            <w:proofErr w:type="spellEnd"/>
            <w:r w:rsidRPr="001A698C">
              <w:rPr>
                <w:rFonts w:ascii="Times New Roman" w:hAnsi="Times New Roman" w:cs="Times New Roman"/>
                <w:color w:val="808080" w:themeColor="background1" w:themeShade="80"/>
                <w:sz w:val="24"/>
                <w:szCs w:val="24"/>
              </w:rPr>
              <w:t>.</w:t>
            </w:r>
          </w:p>
        </w:tc>
        <w:tc>
          <w:tcPr>
            <w:tcW w:w="690" w:type="dxa"/>
            <w:tcBorders>
              <w:top w:val="single" w:sz="2" w:space="0" w:color="auto"/>
            </w:tcBorders>
          </w:tcPr>
          <w:p w:rsidR="0037630C" w:rsidRPr="00A44E38" w:rsidRDefault="0037630C"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gridSpan w:val="2"/>
            <w:tcBorders>
              <w:top w:val="single" w:sz="2" w:space="0" w:color="auto"/>
            </w:tcBorders>
          </w:tcPr>
          <w:p w:rsidR="0037630C" w:rsidRPr="00A44E38" w:rsidRDefault="0037630C"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37630C" w:rsidRPr="006846C0" w:rsidRDefault="0037630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37630C" w:rsidRDefault="0037630C"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r>
      <w:tr w:rsidR="0037630C" w:rsidRPr="009D2D13" w:rsidTr="00877084">
        <w:tc>
          <w:tcPr>
            <w:tcW w:w="2972" w:type="dxa"/>
            <w:vMerge/>
          </w:tcPr>
          <w:p w:rsidR="0037630C" w:rsidRPr="00A44E38" w:rsidRDefault="0037630C" w:rsidP="006A5D70">
            <w:pPr>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37630C" w:rsidRDefault="0037630C" w:rsidP="00DA432F">
            <w:pPr>
              <w:ind w:left="-98" w:right="-147"/>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12.09. в Буйнакском музее боевой славы </w:t>
            </w:r>
            <w:proofErr w:type="spellStart"/>
            <w:r>
              <w:rPr>
                <w:rFonts w:ascii="Times New Roman" w:hAnsi="Times New Roman" w:cs="Times New Roman"/>
                <w:color w:val="808080" w:themeColor="background1" w:themeShade="80"/>
                <w:sz w:val="24"/>
                <w:szCs w:val="24"/>
              </w:rPr>
              <w:t>им.Ю.Акаева</w:t>
            </w:r>
            <w:proofErr w:type="spellEnd"/>
            <w:r>
              <w:rPr>
                <w:rFonts w:ascii="Times New Roman" w:hAnsi="Times New Roman" w:cs="Times New Roman"/>
                <w:color w:val="808080" w:themeColor="background1" w:themeShade="80"/>
                <w:sz w:val="24"/>
                <w:szCs w:val="24"/>
              </w:rPr>
              <w:t xml:space="preserve"> проведен лекторий, </w:t>
            </w:r>
            <w:r w:rsidRPr="00D43F5D">
              <w:rPr>
                <w:rFonts w:ascii="Times New Roman" w:hAnsi="Times New Roman" w:cs="Times New Roman"/>
                <w:color w:val="808080" w:themeColor="background1" w:themeShade="80"/>
                <w:sz w:val="24"/>
                <w:szCs w:val="24"/>
              </w:rPr>
              <w:t>" посвящённый 25</w:t>
            </w:r>
            <w:r>
              <w:rPr>
                <w:rFonts w:ascii="Times New Roman" w:hAnsi="Times New Roman" w:cs="Times New Roman"/>
                <w:color w:val="808080" w:themeColor="background1" w:themeShade="80"/>
                <w:sz w:val="24"/>
                <w:szCs w:val="24"/>
              </w:rPr>
              <w:t>-</w:t>
            </w:r>
            <w:r w:rsidRPr="00D43F5D">
              <w:rPr>
                <w:rFonts w:ascii="Times New Roman" w:hAnsi="Times New Roman" w:cs="Times New Roman"/>
                <w:color w:val="808080" w:themeColor="background1" w:themeShade="80"/>
                <w:sz w:val="24"/>
                <w:szCs w:val="24"/>
              </w:rPr>
              <w:t xml:space="preserve"> ой годовщине вторжения бандформирования на территорию Дагестана в 1999 году</w:t>
            </w:r>
            <w:r>
              <w:rPr>
                <w:rFonts w:ascii="Times New Roman" w:hAnsi="Times New Roman" w:cs="Times New Roman"/>
                <w:color w:val="808080" w:themeColor="background1" w:themeShade="80"/>
                <w:sz w:val="24"/>
                <w:szCs w:val="24"/>
              </w:rPr>
              <w:t>,</w:t>
            </w:r>
            <w:r w:rsidRPr="00D43F5D">
              <w:rPr>
                <w:rFonts w:ascii="Times New Roman" w:hAnsi="Times New Roman" w:cs="Times New Roman"/>
                <w:color w:val="808080" w:themeColor="background1" w:themeShade="80"/>
                <w:sz w:val="24"/>
                <w:szCs w:val="24"/>
              </w:rPr>
              <w:t xml:space="preserve"> котор</w:t>
            </w:r>
            <w:r>
              <w:rPr>
                <w:rFonts w:ascii="Times New Roman" w:hAnsi="Times New Roman" w:cs="Times New Roman"/>
                <w:color w:val="808080" w:themeColor="background1" w:themeShade="80"/>
                <w:sz w:val="24"/>
                <w:szCs w:val="24"/>
              </w:rPr>
              <w:t>ое</w:t>
            </w:r>
            <w:r w:rsidRPr="00D43F5D">
              <w:rPr>
                <w:rFonts w:ascii="Times New Roman" w:hAnsi="Times New Roman" w:cs="Times New Roman"/>
                <w:color w:val="808080" w:themeColor="background1" w:themeShade="80"/>
                <w:sz w:val="24"/>
                <w:szCs w:val="24"/>
              </w:rPr>
              <w:t xml:space="preserve"> продлившись с 7 августа по 14 сентября закончилась полным разгромом бандитов. Мероприятие проводилось для студентов 1</w:t>
            </w:r>
            <w:r>
              <w:rPr>
                <w:rFonts w:ascii="Times New Roman" w:hAnsi="Times New Roman" w:cs="Times New Roman"/>
                <w:color w:val="808080" w:themeColor="background1" w:themeShade="80"/>
                <w:sz w:val="24"/>
                <w:szCs w:val="24"/>
              </w:rPr>
              <w:t xml:space="preserve"> «а»</w:t>
            </w:r>
            <w:r w:rsidRPr="00D43F5D">
              <w:rPr>
                <w:rFonts w:ascii="Times New Roman" w:hAnsi="Times New Roman" w:cs="Times New Roman"/>
                <w:color w:val="808080" w:themeColor="background1" w:themeShade="80"/>
                <w:sz w:val="24"/>
                <w:szCs w:val="24"/>
              </w:rPr>
              <w:t xml:space="preserve"> курса "сестринское дело" </w:t>
            </w:r>
            <w:r>
              <w:rPr>
                <w:rFonts w:ascii="Times New Roman" w:hAnsi="Times New Roman" w:cs="Times New Roman"/>
                <w:color w:val="808080" w:themeColor="background1" w:themeShade="80"/>
                <w:sz w:val="24"/>
                <w:szCs w:val="24"/>
              </w:rPr>
              <w:t>М</w:t>
            </w:r>
            <w:r w:rsidRPr="00D43F5D">
              <w:rPr>
                <w:rFonts w:ascii="Times New Roman" w:hAnsi="Times New Roman" w:cs="Times New Roman"/>
                <w:color w:val="808080" w:themeColor="background1" w:themeShade="80"/>
                <w:sz w:val="24"/>
                <w:szCs w:val="24"/>
              </w:rPr>
              <w:t>едицинского училища г</w:t>
            </w:r>
            <w:r>
              <w:rPr>
                <w:rFonts w:ascii="Times New Roman" w:hAnsi="Times New Roman" w:cs="Times New Roman"/>
                <w:color w:val="808080" w:themeColor="background1" w:themeShade="80"/>
                <w:sz w:val="24"/>
                <w:szCs w:val="24"/>
              </w:rPr>
              <w:t>.</w:t>
            </w:r>
            <w:r w:rsidRPr="00D43F5D">
              <w:rPr>
                <w:rFonts w:ascii="Times New Roman" w:hAnsi="Times New Roman" w:cs="Times New Roman"/>
                <w:color w:val="808080" w:themeColor="background1" w:themeShade="80"/>
                <w:sz w:val="24"/>
                <w:szCs w:val="24"/>
              </w:rPr>
              <w:t xml:space="preserve"> Буйнакска</w:t>
            </w:r>
          </w:p>
        </w:tc>
        <w:tc>
          <w:tcPr>
            <w:tcW w:w="690" w:type="dxa"/>
            <w:tcBorders>
              <w:top w:val="single" w:sz="2" w:space="0" w:color="auto"/>
            </w:tcBorders>
          </w:tcPr>
          <w:p w:rsidR="0037630C" w:rsidRPr="00A44E38" w:rsidRDefault="0037630C"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35</w:t>
            </w:r>
          </w:p>
        </w:tc>
        <w:tc>
          <w:tcPr>
            <w:tcW w:w="567" w:type="dxa"/>
            <w:gridSpan w:val="2"/>
            <w:tcBorders>
              <w:top w:val="single" w:sz="2" w:space="0" w:color="auto"/>
            </w:tcBorders>
          </w:tcPr>
          <w:p w:rsidR="0037630C" w:rsidRPr="00A44E38" w:rsidRDefault="0037630C"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37630C" w:rsidRPr="006846C0" w:rsidRDefault="0037630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37630C" w:rsidRDefault="0037630C"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r>
      <w:tr w:rsidR="0037630C" w:rsidRPr="009D2D13" w:rsidTr="00877084">
        <w:tc>
          <w:tcPr>
            <w:tcW w:w="2972" w:type="dxa"/>
            <w:vMerge/>
          </w:tcPr>
          <w:p w:rsidR="0037630C" w:rsidRPr="00A44E38" w:rsidRDefault="0037630C" w:rsidP="006A5D70">
            <w:pPr>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37630C" w:rsidRDefault="0037630C" w:rsidP="00DA432F">
            <w:pPr>
              <w:ind w:left="-98" w:right="-147"/>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13.09. в Буйнакском музее боевой славы </w:t>
            </w:r>
            <w:proofErr w:type="spellStart"/>
            <w:r>
              <w:rPr>
                <w:rFonts w:ascii="Times New Roman" w:hAnsi="Times New Roman" w:cs="Times New Roman"/>
                <w:color w:val="808080" w:themeColor="background1" w:themeShade="80"/>
                <w:sz w:val="24"/>
                <w:szCs w:val="24"/>
              </w:rPr>
              <w:t>им.Ю.Акаева</w:t>
            </w:r>
            <w:proofErr w:type="spellEnd"/>
            <w:r>
              <w:rPr>
                <w:rFonts w:ascii="Times New Roman" w:hAnsi="Times New Roman" w:cs="Times New Roman"/>
                <w:color w:val="808080" w:themeColor="background1" w:themeShade="80"/>
                <w:sz w:val="24"/>
                <w:szCs w:val="24"/>
              </w:rPr>
              <w:t xml:space="preserve"> проведен лекторий, посвященный 25-й годовщине вторжения бандформирований на территорию Дагестана в 1999 г. </w:t>
            </w:r>
            <w:proofErr w:type="gramStart"/>
            <w:r>
              <w:rPr>
                <w:rFonts w:ascii="Times New Roman" w:hAnsi="Times New Roman" w:cs="Times New Roman"/>
                <w:color w:val="808080" w:themeColor="background1" w:themeShade="80"/>
                <w:sz w:val="24"/>
                <w:szCs w:val="24"/>
              </w:rPr>
              <w:t xml:space="preserve">для </w:t>
            </w:r>
            <w:r>
              <w:t xml:space="preserve"> </w:t>
            </w:r>
            <w:r w:rsidRPr="00C35C07">
              <w:rPr>
                <w:rFonts w:ascii="Times New Roman" w:hAnsi="Times New Roman" w:cs="Times New Roman"/>
                <w:color w:val="808080" w:themeColor="background1" w:themeShade="80"/>
                <w:sz w:val="24"/>
                <w:szCs w:val="24"/>
              </w:rPr>
              <w:t>студентов</w:t>
            </w:r>
            <w:proofErr w:type="gramEnd"/>
            <w:r w:rsidRPr="00C35C07">
              <w:rPr>
                <w:rFonts w:ascii="Times New Roman" w:hAnsi="Times New Roman" w:cs="Times New Roman"/>
                <w:color w:val="808080" w:themeColor="background1" w:themeShade="80"/>
                <w:sz w:val="24"/>
                <w:szCs w:val="24"/>
              </w:rPr>
              <w:t xml:space="preserve"> 2 курса "сестринское дело"</w:t>
            </w:r>
            <w:r>
              <w:t xml:space="preserve"> </w:t>
            </w:r>
            <w:r w:rsidRPr="00C35C07">
              <w:rPr>
                <w:rFonts w:ascii="Times New Roman" w:hAnsi="Times New Roman" w:cs="Times New Roman"/>
                <w:color w:val="808080" w:themeColor="background1" w:themeShade="80"/>
                <w:sz w:val="24"/>
                <w:szCs w:val="24"/>
              </w:rPr>
              <w:t>Медицинского училища г. Буйнакска</w:t>
            </w:r>
            <w:r>
              <w:rPr>
                <w:rFonts w:ascii="Times New Roman" w:hAnsi="Times New Roman" w:cs="Times New Roman"/>
                <w:color w:val="808080" w:themeColor="background1" w:themeShade="80"/>
                <w:sz w:val="24"/>
                <w:szCs w:val="24"/>
              </w:rPr>
              <w:t>. Лекторий</w:t>
            </w:r>
            <w:r w:rsidRPr="00C35C07">
              <w:rPr>
                <w:rFonts w:ascii="Times New Roman" w:hAnsi="Times New Roman" w:cs="Times New Roman"/>
                <w:color w:val="808080" w:themeColor="background1" w:themeShade="80"/>
                <w:sz w:val="24"/>
                <w:szCs w:val="24"/>
              </w:rPr>
              <w:t xml:space="preserve"> о героическом поведении военнослужащих, милиционеров и ополченцев в Ботлихском и </w:t>
            </w:r>
            <w:proofErr w:type="spellStart"/>
            <w:r w:rsidRPr="00C35C07">
              <w:rPr>
                <w:rFonts w:ascii="Times New Roman" w:hAnsi="Times New Roman" w:cs="Times New Roman"/>
                <w:color w:val="808080" w:themeColor="background1" w:themeShade="80"/>
                <w:sz w:val="24"/>
                <w:szCs w:val="24"/>
              </w:rPr>
              <w:t>Навалакском</w:t>
            </w:r>
            <w:proofErr w:type="spellEnd"/>
            <w:r w:rsidRPr="00C35C07">
              <w:rPr>
                <w:rFonts w:ascii="Times New Roman" w:hAnsi="Times New Roman" w:cs="Times New Roman"/>
                <w:color w:val="808080" w:themeColor="background1" w:themeShade="80"/>
                <w:sz w:val="24"/>
                <w:szCs w:val="24"/>
              </w:rPr>
              <w:t xml:space="preserve"> районах, также при освобождении сел </w:t>
            </w:r>
            <w:proofErr w:type="spellStart"/>
            <w:r w:rsidRPr="00C35C07">
              <w:rPr>
                <w:rFonts w:ascii="Times New Roman" w:hAnsi="Times New Roman" w:cs="Times New Roman"/>
                <w:color w:val="808080" w:themeColor="background1" w:themeShade="80"/>
                <w:sz w:val="24"/>
                <w:szCs w:val="24"/>
              </w:rPr>
              <w:t>Карамахи</w:t>
            </w:r>
            <w:proofErr w:type="spellEnd"/>
            <w:r w:rsidRPr="00C35C07">
              <w:rPr>
                <w:rFonts w:ascii="Times New Roman" w:hAnsi="Times New Roman" w:cs="Times New Roman"/>
                <w:color w:val="808080" w:themeColor="background1" w:themeShade="80"/>
                <w:sz w:val="24"/>
                <w:szCs w:val="24"/>
              </w:rPr>
              <w:t xml:space="preserve"> и </w:t>
            </w:r>
            <w:proofErr w:type="spellStart"/>
            <w:r w:rsidRPr="00C35C07">
              <w:rPr>
                <w:rFonts w:ascii="Times New Roman" w:hAnsi="Times New Roman" w:cs="Times New Roman"/>
                <w:color w:val="808080" w:themeColor="background1" w:themeShade="80"/>
                <w:sz w:val="24"/>
                <w:szCs w:val="24"/>
              </w:rPr>
              <w:t>Чабанмахи</w:t>
            </w:r>
            <w:proofErr w:type="spellEnd"/>
            <w:r w:rsidRPr="00C35C07">
              <w:rPr>
                <w:rFonts w:ascii="Times New Roman" w:hAnsi="Times New Roman" w:cs="Times New Roman"/>
                <w:color w:val="808080" w:themeColor="background1" w:themeShade="80"/>
                <w:sz w:val="24"/>
                <w:szCs w:val="24"/>
              </w:rPr>
              <w:t>.</w:t>
            </w:r>
          </w:p>
        </w:tc>
        <w:tc>
          <w:tcPr>
            <w:tcW w:w="690" w:type="dxa"/>
            <w:tcBorders>
              <w:top w:val="single" w:sz="2" w:space="0" w:color="auto"/>
            </w:tcBorders>
          </w:tcPr>
          <w:p w:rsidR="0037630C" w:rsidRPr="00860AF4" w:rsidRDefault="0037630C"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35</w:t>
            </w:r>
          </w:p>
        </w:tc>
        <w:tc>
          <w:tcPr>
            <w:tcW w:w="567" w:type="dxa"/>
            <w:gridSpan w:val="2"/>
            <w:tcBorders>
              <w:top w:val="single" w:sz="2" w:space="0" w:color="auto"/>
            </w:tcBorders>
          </w:tcPr>
          <w:p w:rsidR="0037630C" w:rsidRPr="00A44E38" w:rsidRDefault="0037630C"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37630C" w:rsidRPr="006846C0" w:rsidRDefault="0037630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37630C" w:rsidRDefault="0037630C"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r>
      <w:tr w:rsidR="0037630C" w:rsidRPr="009D2D13" w:rsidTr="00877084">
        <w:tc>
          <w:tcPr>
            <w:tcW w:w="2972" w:type="dxa"/>
            <w:vMerge/>
          </w:tcPr>
          <w:p w:rsidR="0037630C" w:rsidRPr="00A44E38" w:rsidRDefault="0037630C" w:rsidP="006A5D70">
            <w:pPr>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37630C" w:rsidRDefault="0037630C" w:rsidP="007C345A">
            <w:pPr>
              <w:ind w:left="-98" w:right="-147"/>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13.09. Сотрудники Буйнакского музея боевой славы </w:t>
            </w:r>
            <w:proofErr w:type="spellStart"/>
            <w:r>
              <w:rPr>
                <w:rFonts w:ascii="Times New Roman" w:hAnsi="Times New Roman" w:cs="Times New Roman"/>
                <w:color w:val="808080" w:themeColor="background1" w:themeShade="80"/>
                <w:sz w:val="24"/>
                <w:szCs w:val="24"/>
              </w:rPr>
              <w:t>им.Ю.Акаева</w:t>
            </w:r>
            <w:proofErr w:type="spellEnd"/>
            <w:r>
              <w:rPr>
                <w:rFonts w:ascii="Times New Roman" w:hAnsi="Times New Roman" w:cs="Times New Roman"/>
                <w:color w:val="808080" w:themeColor="background1" w:themeShade="80"/>
                <w:sz w:val="24"/>
                <w:szCs w:val="24"/>
              </w:rPr>
              <w:t xml:space="preserve"> </w:t>
            </w:r>
            <w:proofErr w:type="gramStart"/>
            <w:r>
              <w:rPr>
                <w:rFonts w:ascii="Times New Roman" w:hAnsi="Times New Roman" w:cs="Times New Roman"/>
                <w:color w:val="808080" w:themeColor="background1" w:themeShade="80"/>
                <w:sz w:val="24"/>
                <w:szCs w:val="24"/>
              </w:rPr>
              <w:t xml:space="preserve">провели </w:t>
            </w:r>
            <w:r>
              <w:t xml:space="preserve"> </w:t>
            </w:r>
            <w:r>
              <w:rPr>
                <w:rFonts w:ascii="Times New Roman" w:hAnsi="Times New Roman" w:cs="Times New Roman"/>
                <w:color w:val="808080" w:themeColor="background1" w:themeShade="80"/>
                <w:sz w:val="24"/>
                <w:szCs w:val="24"/>
              </w:rPr>
              <w:t>урок</w:t>
            </w:r>
            <w:proofErr w:type="gramEnd"/>
            <w:r>
              <w:rPr>
                <w:rFonts w:ascii="Times New Roman" w:hAnsi="Times New Roman" w:cs="Times New Roman"/>
                <w:color w:val="808080" w:themeColor="background1" w:themeShade="80"/>
                <w:sz w:val="24"/>
                <w:szCs w:val="24"/>
              </w:rPr>
              <w:t xml:space="preserve"> мужества</w:t>
            </w:r>
            <w:r w:rsidRPr="00EE3696">
              <w:rPr>
                <w:rFonts w:ascii="Times New Roman" w:hAnsi="Times New Roman" w:cs="Times New Roman"/>
                <w:color w:val="808080" w:themeColor="background1" w:themeShade="80"/>
                <w:sz w:val="24"/>
                <w:szCs w:val="24"/>
              </w:rPr>
              <w:t>, посвященный 25-й годовщине вторжения бандформирований на территорию Дагестана в 1999 г.</w:t>
            </w:r>
            <w:r>
              <w:rPr>
                <w:rFonts w:ascii="Times New Roman" w:hAnsi="Times New Roman" w:cs="Times New Roman"/>
                <w:color w:val="808080" w:themeColor="background1" w:themeShade="80"/>
                <w:sz w:val="24"/>
                <w:szCs w:val="24"/>
              </w:rPr>
              <w:t xml:space="preserve"> для учащихся СОШ №7 </w:t>
            </w:r>
            <w:proofErr w:type="spellStart"/>
            <w:r>
              <w:rPr>
                <w:rFonts w:ascii="Times New Roman" w:hAnsi="Times New Roman" w:cs="Times New Roman"/>
                <w:color w:val="808080" w:themeColor="background1" w:themeShade="80"/>
                <w:sz w:val="24"/>
                <w:szCs w:val="24"/>
              </w:rPr>
              <w:t>г.Буйнакска</w:t>
            </w:r>
            <w:proofErr w:type="spellEnd"/>
          </w:p>
          <w:p w:rsidR="0037630C" w:rsidRPr="00A3732C" w:rsidRDefault="00744D59" w:rsidP="007C345A">
            <w:pPr>
              <w:ind w:left="-98" w:right="-147"/>
              <w:jc w:val="both"/>
              <w:rPr>
                <w:rFonts w:ascii="Times New Roman" w:hAnsi="Times New Roman" w:cs="Times New Roman"/>
                <w:color w:val="808080" w:themeColor="background1" w:themeShade="80"/>
                <w:sz w:val="24"/>
                <w:szCs w:val="24"/>
              </w:rPr>
            </w:pPr>
            <w:hyperlink r:id="rId22" w:history="1">
              <w:r w:rsidR="0037630C" w:rsidRPr="0010736F">
                <w:rPr>
                  <w:rStyle w:val="a7"/>
                  <w:rFonts w:ascii="Times New Roman" w:hAnsi="Times New Roman" w:cs="Times New Roman"/>
                  <w:sz w:val="24"/>
                  <w:szCs w:val="24"/>
                </w:rPr>
                <w:t>https://vk.com/wall700124710_17</w:t>
              </w:r>
            </w:hyperlink>
            <w:r w:rsidR="0037630C">
              <w:rPr>
                <w:rFonts w:ascii="Times New Roman" w:hAnsi="Times New Roman" w:cs="Times New Roman"/>
                <w:color w:val="808080" w:themeColor="background1" w:themeShade="80"/>
                <w:sz w:val="24"/>
                <w:szCs w:val="24"/>
              </w:rPr>
              <w:t xml:space="preserve"> </w:t>
            </w:r>
            <w:r w:rsidR="0037630C" w:rsidRPr="00EB6CAE">
              <w:rPr>
                <w:rFonts w:ascii="Times New Roman" w:hAnsi="Times New Roman" w:cs="Times New Roman"/>
                <w:color w:val="808080" w:themeColor="background1" w:themeShade="80"/>
                <w:sz w:val="24"/>
                <w:szCs w:val="24"/>
              </w:rPr>
              <w:t xml:space="preserve">  </w:t>
            </w:r>
            <w:r w:rsidR="0037630C">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37630C" w:rsidRDefault="0037630C" w:rsidP="006A5D70">
            <w:pPr>
              <w:ind w:left="-109" w:right="-102"/>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567" w:type="dxa"/>
            <w:gridSpan w:val="2"/>
            <w:tcBorders>
              <w:top w:val="single" w:sz="2" w:space="0" w:color="auto"/>
            </w:tcBorders>
          </w:tcPr>
          <w:p w:rsidR="0037630C" w:rsidRPr="00A44E38" w:rsidRDefault="0037630C"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37630C" w:rsidRPr="006846C0" w:rsidRDefault="0037630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37630C" w:rsidRDefault="0037630C"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r>
      <w:tr w:rsidR="0037630C" w:rsidRPr="009D2D13" w:rsidTr="00877084">
        <w:tc>
          <w:tcPr>
            <w:tcW w:w="2972" w:type="dxa"/>
            <w:vMerge/>
          </w:tcPr>
          <w:p w:rsidR="0037630C" w:rsidRPr="00A44E38" w:rsidRDefault="0037630C" w:rsidP="006A5D70">
            <w:pPr>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37630C" w:rsidRDefault="0037630C" w:rsidP="00296CEE">
            <w:pPr>
              <w:ind w:left="-98" w:right="-147"/>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14.09.</w:t>
            </w:r>
            <w:r>
              <w:t xml:space="preserve"> </w:t>
            </w:r>
            <w:r w:rsidRPr="00FA3AD6">
              <w:rPr>
                <w:rFonts w:ascii="Times New Roman" w:hAnsi="Times New Roman" w:cs="Times New Roman"/>
                <w:color w:val="808080" w:themeColor="background1" w:themeShade="80"/>
                <w:sz w:val="24"/>
                <w:szCs w:val="24"/>
              </w:rPr>
              <w:t xml:space="preserve">Сотрудники Буйнакского музея боевой славы </w:t>
            </w:r>
            <w:proofErr w:type="spellStart"/>
            <w:r w:rsidRPr="00FA3AD6">
              <w:rPr>
                <w:rFonts w:ascii="Times New Roman" w:hAnsi="Times New Roman" w:cs="Times New Roman"/>
                <w:color w:val="808080" w:themeColor="background1" w:themeShade="80"/>
                <w:sz w:val="24"/>
                <w:szCs w:val="24"/>
              </w:rPr>
              <w:t>им.Ю.Акаева</w:t>
            </w:r>
            <w:proofErr w:type="spellEnd"/>
            <w:r w:rsidRPr="00FA3AD6">
              <w:rPr>
                <w:rFonts w:ascii="Times New Roman" w:hAnsi="Times New Roman" w:cs="Times New Roman"/>
                <w:color w:val="808080" w:themeColor="background1" w:themeShade="80"/>
                <w:sz w:val="24"/>
                <w:szCs w:val="24"/>
              </w:rPr>
              <w:t xml:space="preserve"> </w:t>
            </w:r>
            <w:proofErr w:type="gramStart"/>
            <w:r w:rsidRPr="00FA3AD6">
              <w:rPr>
                <w:rFonts w:ascii="Times New Roman" w:hAnsi="Times New Roman" w:cs="Times New Roman"/>
                <w:color w:val="808080" w:themeColor="background1" w:themeShade="80"/>
                <w:sz w:val="24"/>
                <w:szCs w:val="24"/>
              </w:rPr>
              <w:t xml:space="preserve">провели  </w:t>
            </w:r>
            <w:r>
              <w:rPr>
                <w:rFonts w:ascii="Times New Roman" w:hAnsi="Times New Roman" w:cs="Times New Roman"/>
                <w:color w:val="808080" w:themeColor="background1" w:themeShade="80"/>
                <w:sz w:val="24"/>
                <w:szCs w:val="24"/>
              </w:rPr>
              <w:t>беседу</w:t>
            </w:r>
            <w:proofErr w:type="gramEnd"/>
            <w:r w:rsidRPr="00FA3AD6">
              <w:rPr>
                <w:rFonts w:ascii="Times New Roman" w:hAnsi="Times New Roman" w:cs="Times New Roman"/>
                <w:color w:val="808080" w:themeColor="background1" w:themeShade="80"/>
                <w:sz w:val="24"/>
                <w:szCs w:val="24"/>
              </w:rPr>
              <w:t>, посвященн</w:t>
            </w:r>
            <w:r>
              <w:rPr>
                <w:rFonts w:ascii="Times New Roman" w:hAnsi="Times New Roman" w:cs="Times New Roman"/>
                <w:color w:val="808080" w:themeColor="background1" w:themeShade="80"/>
                <w:sz w:val="24"/>
                <w:szCs w:val="24"/>
              </w:rPr>
              <w:t>ую</w:t>
            </w:r>
            <w:r w:rsidRPr="00FA3AD6">
              <w:rPr>
                <w:rFonts w:ascii="Times New Roman" w:hAnsi="Times New Roman" w:cs="Times New Roman"/>
                <w:color w:val="808080" w:themeColor="background1" w:themeShade="80"/>
                <w:sz w:val="24"/>
                <w:szCs w:val="24"/>
              </w:rPr>
              <w:t xml:space="preserve"> 25-й годовщине вторжения бандформирований на территорию Дагестана в 1999 г. для учащихся СОШ №7 </w:t>
            </w:r>
            <w:proofErr w:type="spellStart"/>
            <w:r w:rsidRPr="00FA3AD6">
              <w:rPr>
                <w:rFonts w:ascii="Times New Roman" w:hAnsi="Times New Roman" w:cs="Times New Roman"/>
                <w:color w:val="808080" w:themeColor="background1" w:themeShade="80"/>
                <w:sz w:val="24"/>
                <w:szCs w:val="24"/>
              </w:rPr>
              <w:t>г.Буйнакска</w:t>
            </w:r>
            <w:proofErr w:type="spellEnd"/>
            <w:r>
              <w:rPr>
                <w:rFonts w:ascii="Times New Roman" w:hAnsi="Times New Roman" w:cs="Times New Roman"/>
                <w:color w:val="808080" w:themeColor="background1" w:themeShade="80"/>
                <w:sz w:val="24"/>
                <w:szCs w:val="24"/>
              </w:rPr>
              <w:t xml:space="preserve">. </w:t>
            </w:r>
            <w:r>
              <w:t xml:space="preserve"> Были приглашены </w:t>
            </w:r>
            <w:r w:rsidRPr="00FA3AD6">
              <w:rPr>
                <w:rFonts w:ascii="Times New Roman" w:hAnsi="Times New Roman" w:cs="Times New Roman"/>
                <w:color w:val="808080" w:themeColor="background1" w:themeShade="80"/>
                <w:sz w:val="24"/>
                <w:szCs w:val="24"/>
              </w:rPr>
              <w:t xml:space="preserve">участники боевых действий на СВО Магомедов Арсен </w:t>
            </w:r>
            <w:proofErr w:type="spellStart"/>
            <w:r w:rsidRPr="00FA3AD6">
              <w:rPr>
                <w:rFonts w:ascii="Times New Roman" w:hAnsi="Times New Roman" w:cs="Times New Roman"/>
                <w:color w:val="808080" w:themeColor="background1" w:themeShade="80"/>
                <w:sz w:val="24"/>
                <w:szCs w:val="24"/>
              </w:rPr>
              <w:t>Имамутдинович</w:t>
            </w:r>
            <w:proofErr w:type="spellEnd"/>
            <w:r w:rsidRPr="00FA3AD6">
              <w:rPr>
                <w:rFonts w:ascii="Times New Roman" w:hAnsi="Times New Roman" w:cs="Times New Roman"/>
                <w:color w:val="808080" w:themeColor="background1" w:themeShade="80"/>
                <w:sz w:val="24"/>
                <w:szCs w:val="24"/>
              </w:rPr>
              <w:t xml:space="preserve"> и </w:t>
            </w:r>
            <w:proofErr w:type="spellStart"/>
            <w:r w:rsidRPr="00FA3AD6">
              <w:rPr>
                <w:rFonts w:ascii="Times New Roman" w:hAnsi="Times New Roman" w:cs="Times New Roman"/>
                <w:color w:val="808080" w:themeColor="background1" w:themeShade="80"/>
                <w:sz w:val="24"/>
                <w:szCs w:val="24"/>
              </w:rPr>
              <w:t>Койчакаев</w:t>
            </w:r>
            <w:proofErr w:type="spellEnd"/>
            <w:r w:rsidRPr="00FA3AD6">
              <w:rPr>
                <w:rFonts w:ascii="Times New Roman" w:hAnsi="Times New Roman" w:cs="Times New Roman"/>
                <w:color w:val="808080" w:themeColor="background1" w:themeShade="80"/>
                <w:sz w:val="24"/>
                <w:szCs w:val="24"/>
              </w:rPr>
              <w:t xml:space="preserve"> Наби Ахмедович, а также представитель команды волонтёров СВО </w:t>
            </w:r>
            <w:proofErr w:type="spellStart"/>
            <w:r w:rsidRPr="00FA3AD6">
              <w:rPr>
                <w:rFonts w:ascii="Times New Roman" w:hAnsi="Times New Roman" w:cs="Times New Roman"/>
                <w:color w:val="808080" w:themeColor="background1" w:themeShade="80"/>
                <w:sz w:val="24"/>
                <w:szCs w:val="24"/>
              </w:rPr>
              <w:t>Хиримян</w:t>
            </w:r>
            <w:proofErr w:type="spellEnd"/>
            <w:r w:rsidRPr="00FA3AD6">
              <w:rPr>
                <w:rFonts w:ascii="Times New Roman" w:hAnsi="Times New Roman" w:cs="Times New Roman"/>
                <w:color w:val="808080" w:themeColor="background1" w:themeShade="80"/>
                <w:sz w:val="24"/>
                <w:szCs w:val="24"/>
              </w:rPr>
              <w:t xml:space="preserve"> Инесса </w:t>
            </w:r>
            <w:proofErr w:type="spellStart"/>
            <w:r w:rsidRPr="00FA3AD6">
              <w:rPr>
                <w:rFonts w:ascii="Times New Roman" w:hAnsi="Times New Roman" w:cs="Times New Roman"/>
                <w:color w:val="808080" w:themeColor="background1" w:themeShade="80"/>
                <w:sz w:val="24"/>
                <w:szCs w:val="24"/>
              </w:rPr>
              <w:t>Гарсоевна</w:t>
            </w:r>
            <w:proofErr w:type="spellEnd"/>
          </w:p>
          <w:p w:rsidR="0037630C" w:rsidRPr="007C345A" w:rsidRDefault="00744D59" w:rsidP="00296CEE">
            <w:pPr>
              <w:ind w:left="-98" w:right="-147"/>
              <w:jc w:val="both"/>
              <w:rPr>
                <w:rFonts w:ascii="Times New Roman" w:hAnsi="Times New Roman" w:cs="Times New Roman"/>
                <w:color w:val="808080" w:themeColor="background1" w:themeShade="80"/>
                <w:sz w:val="24"/>
                <w:szCs w:val="24"/>
              </w:rPr>
            </w:pPr>
            <w:hyperlink r:id="rId23" w:history="1">
              <w:r w:rsidR="0037630C" w:rsidRPr="0010736F">
                <w:rPr>
                  <w:rStyle w:val="a7"/>
                  <w:rFonts w:ascii="Times New Roman" w:hAnsi="Times New Roman" w:cs="Times New Roman"/>
                  <w:sz w:val="24"/>
                  <w:szCs w:val="24"/>
                </w:rPr>
                <w:t>https://vk.com/wall700124710_18</w:t>
              </w:r>
            </w:hyperlink>
            <w:r w:rsidR="0037630C">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37630C" w:rsidRDefault="0037630C"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200</w:t>
            </w:r>
          </w:p>
        </w:tc>
        <w:tc>
          <w:tcPr>
            <w:tcW w:w="567" w:type="dxa"/>
            <w:gridSpan w:val="2"/>
            <w:tcBorders>
              <w:top w:val="single" w:sz="2" w:space="0" w:color="auto"/>
            </w:tcBorders>
          </w:tcPr>
          <w:p w:rsidR="0037630C" w:rsidRPr="00A44E38" w:rsidRDefault="0037630C"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37630C" w:rsidRPr="006846C0" w:rsidRDefault="0037630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37630C" w:rsidRDefault="0037630C"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r>
      <w:tr w:rsidR="0037630C" w:rsidRPr="009D2D13" w:rsidTr="00877084">
        <w:tc>
          <w:tcPr>
            <w:tcW w:w="2972" w:type="dxa"/>
            <w:vMerge/>
          </w:tcPr>
          <w:p w:rsidR="0037630C" w:rsidRPr="00A44E38" w:rsidRDefault="0037630C" w:rsidP="006A5D70">
            <w:pPr>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37630C" w:rsidRPr="00296CEE" w:rsidRDefault="0037630C" w:rsidP="00296CEE">
            <w:pPr>
              <w:ind w:left="-98" w:right="-147"/>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14.09. В Буйнакском музее боевой славы </w:t>
            </w:r>
            <w:proofErr w:type="spellStart"/>
            <w:r>
              <w:rPr>
                <w:rFonts w:ascii="Times New Roman" w:hAnsi="Times New Roman" w:cs="Times New Roman"/>
                <w:color w:val="808080" w:themeColor="background1" w:themeShade="80"/>
                <w:sz w:val="24"/>
                <w:szCs w:val="24"/>
              </w:rPr>
              <w:t>им.Ю.Акаева</w:t>
            </w:r>
            <w:proofErr w:type="spellEnd"/>
            <w:r>
              <w:rPr>
                <w:rFonts w:ascii="Times New Roman" w:hAnsi="Times New Roman" w:cs="Times New Roman"/>
                <w:color w:val="808080" w:themeColor="background1" w:themeShade="80"/>
                <w:sz w:val="24"/>
                <w:szCs w:val="24"/>
              </w:rPr>
              <w:t xml:space="preserve"> </w:t>
            </w:r>
            <w:r w:rsidRPr="00567FE6">
              <w:rPr>
                <w:rFonts w:ascii="Times New Roman" w:hAnsi="Times New Roman" w:cs="Times New Roman"/>
                <w:color w:val="808080" w:themeColor="background1" w:themeShade="80"/>
                <w:sz w:val="24"/>
                <w:szCs w:val="24"/>
              </w:rPr>
              <w:t xml:space="preserve">проведен лекторий, посвященный 25-й годовщине вторжения бандформирований на территорию Дагестана в 1999 г. для студентов </w:t>
            </w:r>
            <w:r>
              <w:rPr>
                <w:rFonts w:ascii="Times New Roman" w:hAnsi="Times New Roman" w:cs="Times New Roman"/>
                <w:color w:val="808080" w:themeColor="background1" w:themeShade="80"/>
                <w:sz w:val="24"/>
                <w:szCs w:val="24"/>
              </w:rPr>
              <w:t>3</w:t>
            </w:r>
            <w:r w:rsidRPr="00567FE6">
              <w:rPr>
                <w:rFonts w:ascii="Times New Roman" w:hAnsi="Times New Roman" w:cs="Times New Roman"/>
                <w:color w:val="808080" w:themeColor="background1" w:themeShade="80"/>
                <w:sz w:val="24"/>
                <w:szCs w:val="24"/>
              </w:rPr>
              <w:t xml:space="preserve"> курса "сестринское дело" Медицинского училища г. Буйнакска.</w:t>
            </w:r>
            <w:r>
              <w:t xml:space="preserve"> </w:t>
            </w:r>
            <w:r>
              <w:rPr>
                <w:rFonts w:ascii="Times New Roman" w:hAnsi="Times New Roman" w:cs="Times New Roman"/>
                <w:color w:val="808080" w:themeColor="background1" w:themeShade="80"/>
                <w:sz w:val="24"/>
                <w:szCs w:val="24"/>
              </w:rPr>
              <w:t>Л</w:t>
            </w:r>
            <w:r w:rsidRPr="00567FE6">
              <w:rPr>
                <w:rFonts w:ascii="Times New Roman" w:hAnsi="Times New Roman" w:cs="Times New Roman"/>
                <w:color w:val="808080" w:themeColor="background1" w:themeShade="80"/>
                <w:sz w:val="24"/>
                <w:szCs w:val="24"/>
              </w:rPr>
              <w:t xml:space="preserve">екция о тех героических событиях, </w:t>
            </w:r>
            <w:r>
              <w:rPr>
                <w:rFonts w:ascii="Times New Roman" w:hAnsi="Times New Roman" w:cs="Times New Roman"/>
                <w:color w:val="808080" w:themeColor="background1" w:themeShade="80"/>
                <w:sz w:val="24"/>
                <w:szCs w:val="24"/>
              </w:rPr>
              <w:t>когда</w:t>
            </w:r>
            <w:r w:rsidRPr="00567FE6">
              <w:rPr>
                <w:rFonts w:ascii="Times New Roman" w:hAnsi="Times New Roman" w:cs="Times New Roman"/>
                <w:color w:val="808080" w:themeColor="background1" w:themeShade="80"/>
                <w:sz w:val="24"/>
                <w:szCs w:val="24"/>
              </w:rPr>
              <w:t xml:space="preserve"> ровно 25 лет назад 14 сентября 1999 года были разгромлены вторгшиеся банды боевиков Басаева и Хаттаба.</w:t>
            </w:r>
          </w:p>
        </w:tc>
        <w:tc>
          <w:tcPr>
            <w:tcW w:w="690" w:type="dxa"/>
            <w:tcBorders>
              <w:top w:val="single" w:sz="2" w:space="0" w:color="auto"/>
            </w:tcBorders>
          </w:tcPr>
          <w:p w:rsidR="0037630C" w:rsidRDefault="0037630C"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gridSpan w:val="2"/>
            <w:tcBorders>
              <w:top w:val="single" w:sz="2" w:space="0" w:color="auto"/>
            </w:tcBorders>
          </w:tcPr>
          <w:p w:rsidR="0037630C" w:rsidRPr="00A44E38" w:rsidRDefault="0037630C"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37630C" w:rsidRPr="006846C0" w:rsidRDefault="0037630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37630C" w:rsidRDefault="0037630C"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r>
      <w:tr w:rsidR="0037630C" w:rsidRPr="009D2D13" w:rsidTr="00877084">
        <w:tc>
          <w:tcPr>
            <w:tcW w:w="2972" w:type="dxa"/>
            <w:vMerge/>
          </w:tcPr>
          <w:p w:rsidR="0037630C" w:rsidRPr="00A44E38" w:rsidRDefault="0037630C" w:rsidP="006A5D70">
            <w:pPr>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37630C" w:rsidRPr="00A3732C" w:rsidRDefault="0037630C" w:rsidP="00590C10">
            <w:pPr>
              <w:ind w:left="-98" w:right="-147"/>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14.09. в Буйнакском музее боевой славы </w:t>
            </w:r>
            <w:proofErr w:type="spellStart"/>
            <w:r>
              <w:rPr>
                <w:rFonts w:ascii="Times New Roman" w:hAnsi="Times New Roman" w:cs="Times New Roman"/>
                <w:color w:val="808080" w:themeColor="background1" w:themeShade="80"/>
                <w:sz w:val="24"/>
                <w:szCs w:val="24"/>
              </w:rPr>
              <w:t>им.Ю.Акаева</w:t>
            </w:r>
            <w:proofErr w:type="spellEnd"/>
            <w:r>
              <w:rPr>
                <w:rFonts w:ascii="Times New Roman" w:hAnsi="Times New Roman" w:cs="Times New Roman"/>
                <w:color w:val="808080" w:themeColor="background1" w:themeShade="80"/>
                <w:sz w:val="24"/>
                <w:szCs w:val="24"/>
              </w:rPr>
              <w:t xml:space="preserve"> </w:t>
            </w:r>
            <w:r w:rsidRPr="006B3211">
              <w:rPr>
                <w:rFonts w:ascii="Times New Roman" w:hAnsi="Times New Roman" w:cs="Times New Roman"/>
                <w:color w:val="808080" w:themeColor="background1" w:themeShade="80"/>
                <w:sz w:val="24"/>
                <w:szCs w:val="24"/>
              </w:rPr>
              <w:t xml:space="preserve">проведен лекторий, посвященный 25-й годовщине вторжения бандформирований на территорию Дагестана в 1999 г. для студентов </w:t>
            </w:r>
            <w:r>
              <w:rPr>
                <w:rFonts w:ascii="Times New Roman" w:hAnsi="Times New Roman" w:cs="Times New Roman"/>
                <w:color w:val="808080" w:themeColor="background1" w:themeShade="80"/>
                <w:sz w:val="24"/>
                <w:szCs w:val="24"/>
              </w:rPr>
              <w:t>4</w:t>
            </w:r>
            <w:r w:rsidRPr="006B3211">
              <w:rPr>
                <w:rFonts w:ascii="Times New Roman" w:hAnsi="Times New Roman" w:cs="Times New Roman"/>
                <w:color w:val="808080" w:themeColor="background1" w:themeShade="80"/>
                <w:sz w:val="24"/>
                <w:szCs w:val="24"/>
              </w:rPr>
              <w:t xml:space="preserve"> курса "сестринское дело" Медицинского училища г. Буйнакска. Лекция о тех героических событиях, рассказано о героизме наших военнослужащих, милиционеров и ополченцев давшим отпор бандитам Хаттаба и Басаева</w:t>
            </w:r>
          </w:p>
        </w:tc>
        <w:tc>
          <w:tcPr>
            <w:tcW w:w="690" w:type="dxa"/>
            <w:tcBorders>
              <w:top w:val="single" w:sz="2" w:space="0" w:color="auto"/>
            </w:tcBorders>
          </w:tcPr>
          <w:p w:rsidR="0037630C" w:rsidRDefault="0037630C"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gridSpan w:val="2"/>
            <w:tcBorders>
              <w:top w:val="single" w:sz="2" w:space="0" w:color="auto"/>
            </w:tcBorders>
          </w:tcPr>
          <w:p w:rsidR="0037630C" w:rsidRPr="00A44E38" w:rsidRDefault="0037630C"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37630C" w:rsidRPr="006846C0" w:rsidRDefault="0037630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37630C" w:rsidRDefault="0037630C"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r>
      <w:tr w:rsidR="0037630C" w:rsidRPr="009D2D13" w:rsidTr="00877084">
        <w:tc>
          <w:tcPr>
            <w:tcW w:w="2972" w:type="dxa"/>
            <w:vMerge/>
          </w:tcPr>
          <w:p w:rsidR="0037630C" w:rsidRPr="00A44E38" w:rsidRDefault="0037630C" w:rsidP="006A5D70">
            <w:pPr>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37630C" w:rsidRDefault="0037630C" w:rsidP="00590C10">
            <w:pPr>
              <w:ind w:left="-98" w:right="-147"/>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15.09. в Буйнакском музее боевой славы </w:t>
            </w:r>
            <w:proofErr w:type="spellStart"/>
            <w:r>
              <w:rPr>
                <w:rFonts w:ascii="Times New Roman" w:hAnsi="Times New Roman" w:cs="Times New Roman"/>
                <w:color w:val="808080" w:themeColor="background1" w:themeShade="80"/>
                <w:sz w:val="24"/>
                <w:szCs w:val="24"/>
              </w:rPr>
              <w:t>им.Ю.Акаева</w:t>
            </w:r>
            <w:proofErr w:type="spellEnd"/>
            <w:r>
              <w:rPr>
                <w:rFonts w:ascii="Times New Roman" w:hAnsi="Times New Roman" w:cs="Times New Roman"/>
                <w:color w:val="808080" w:themeColor="background1" w:themeShade="80"/>
                <w:sz w:val="24"/>
                <w:szCs w:val="24"/>
              </w:rPr>
              <w:t xml:space="preserve"> </w:t>
            </w:r>
            <w:r w:rsidRPr="00567FE6">
              <w:rPr>
                <w:rFonts w:ascii="Times New Roman" w:hAnsi="Times New Roman" w:cs="Times New Roman"/>
                <w:color w:val="808080" w:themeColor="background1" w:themeShade="80"/>
                <w:sz w:val="24"/>
                <w:szCs w:val="24"/>
              </w:rPr>
              <w:t>проведен лекторий, посвященный 25-й годовщине вторжения бандформирований на территорию Дагестана в 1999 г. для студентов 3 курса "сестринское дело" Медицинского училища г. Буйнакска. Лекция о тех героических событиях,</w:t>
            </w:r>
            <w:r>
              <w:t xml:space="preserve"> </w:t>
            </w:r>
            <w:r w:rsidRPr="00567FE6">
              <w:rPr>
                <w:rFonts w:ascii="Times New Roman" w:hAnsi="Times New Roman" w:cs="Times New Roman"/>
                <w:color w:val="808080" w:themeColor="background1" w:themeShade="80"/>
                <w:sz w:val="24"/>
                <w:szCs w:val="24"/>
              </w:rPr>
              <w:t>рассказано о героизме наших военнослужащих, милиционеров и ополченцев давшим отпор бандитам Хаттаба и Басаева</w:t>
            </w:r>
          </w:p>
          <w:p w:rsidR="0037630C" w:rsidRPr="002D486D" w:rsidRDefault="00744D59" w:rsidP="00590C10">
            <w:pPr>
              <w:ind w:left="-98" w:right="-147"/>
              <w:jc w:val="both"/>
              <w:rPr>
                <w:rFonts w:ascii="Times New Roman" w:hAnsi="Times New Roman" w:cs="Times New Roman"/>
                <w:color w:val="808080" w:themeColor="background1" w:themeShade="80"/>
                <w:sz w:val="24"/>
                <w:szCs w:val="24"/>
              </w:rPr>
            </w:pPr>
            <w:hyperlink r:id="rId24" w:history="1">
              <w:r w:rsidR="0037630C" w:rsidRPr="0010736F">
                <w:rPr>
                  <w:rStyle w:val="a7"/>
                  <w:rFonts w:ascii="Times New Roman" w:hAnsi="Times New Roman" w:cs="Times New Roman"/>
                  <w:sz w:val="24"/>
                  <w:szCs w:val="24"/>
                </w:rPr>
                <w:t>https://vk.com/wall700124710_16</w:t>
              </w:r>
            </w:hyperlink>
            <w:r w:rsidR="0037630C">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37630C" w:rsidRDefault="0037630C"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gridSpan w:val="2"/>
            <w:tcBorders>
              <w:top w:val="single" w:sz="2" w:space="0" w:color="auto"/>
            </w:tcBorders>
          </w:tcPr>
          <w:p w:rsidR="0037630C" w:rsidRPr="00A44E38" w:rsidRDefault="0037630C"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37630C" w:rsidRPr="006846C0" w:rsidRDefault="0037630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37630C" w:rsidRDefault="0037630C"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r>
      <w:tr w:rsidR="0037630C" w:rsidRPr="009D2D13" w:rsidTr="00877084">
        <w:tc>
          <w:tcPr>
            <w:tcW w:w="2972" w:type="dxa"/>
            <w:vMerge/>
          </w:tcPr>
          <w:p w:rsidR="0037630C" w:rsidRPr="00A44E38" w:rsidRDefault="0037630C" w:rsidP="006A5D70">
            <w:pPr>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37630C" w:rsidRPr="002D486D" w:rsidRDefault="0037630C" w:rsidP="001C170E">
            <w:pPr>
              <w:ind w:left="-98" w:right="-147"/>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14.09. в </w:t>
            </w:r>
            <w:proofErr w:type="spellStart"/>
            <w:r>
              <w:rPr>
                <w:rFonts w:ascii="Times New Roman" w:hAnsi="Times New Roman" w:cs="Times New Roman"/>
                <w:color w:val="808080" w:themeColor="background1" w:themeShade="80"/>
                <w:sz w:val="24"/>
                <w:szCs w:val="24"/>
              </w:rPr>
              <w:t>Кумухском</w:t>
            </w:r>
            <w:proofErr w:type="spellEnd"/>
            <w:r>
              <w:rPr>
                <w:rFonts w:ascii="Times New Roman" w:hAnsi="Times New Roman" w:cs="Times New Roman"/>
                <w:color w:val="808080" w:themeColor="background1" w:themeShade="80"/>
                <w:sz w:val="24"/>
                <w:szCs w:val="24"/>
              </w:rPr>
              <w:t xml:space="preserve"> историко-краеведческом музее проведен</w:t>
            </w:r>
            <w:r>
              <w:t xml:space="preserve"> </w:t>
            </w:r>
            <w:r w:rsidRPr="00C82E13">
              <w:rPr>
                <w:rFonts w:ascii="Times New Roman" w:hAnsi="Times New Roman" w:cs="Times New Roman"/>
                <w:color w:val="808080" w:themeColor="background1" w:themeShade="80"/>
                <w:sz w:val="24"/>
                <w:szCs w:val="24"/>
              </w:rPr>
              <w:t xml:space="preserve">урок мужества с учащимися 8-ых классов </w:t>
            </w:r>
            <w:proofErr w:type="spellStart"/>
            <w:r w:rsidRPr="00C82E13">
              <w:rPr>
                <w:rFonts w:ascii="Times New Roman" w:hAnsi="Times New Roman" w:cs="Times New Roman"/>
                <w:color w:val="808080" w:themeColor="background1" w:themeShade="80"/>
                <w:sz w:val="24"/>
                <w:szCs w:val="24"/>
              </w:rPr>
              <w:t>Кумухской</w:t>
            </w:r>
            <w:proofErr w:type="spellEnd"/>
            <w:r w:rsidRPr="00C82E13">
              <w:rPr>
                <w:rFonts w:ascii="Times New Roman" w:hAnsi="Times New Roman" w:cs="Times New Roman"/>
                <w:color w:val="808080" w:themeColor="background1" w:themeShade="80"/>
                <w:sz w:val="24"/>
                <w:szCs w:val="24"/>
              </w:rPr>
              <w:t xml:space="preserve"> СОШ, посвящённый 25-летию разгрома бандформирований, вторгшихся в республику в 1999 году.</w:t>
            </w:r>
            <w:r>
              <w:rPr>
                <w:rFonts w:ascii="Times New Roman" w:hAnsi="Times New Roman" w:cs="Times New Roman"/>
                <w:color w:val="808080" w:themeColor="background1" w:themeShade="80"/>
                <w:sz w:val="24"/>
                <w:szCs w:val="24"/>
              </w:rPr>
              <w:t xml:space="preserve"> </w:t>
            </w:r>
            <w:r>
              <w:t xml:space="preserve"> </w:t>
            </w:r>
            <w:r w:rsidRPr="00C82E13">
              <w:rPr>
                <w:rFonts w:ascii="Times New Roman" w:hAnsi="Times New Roman" w:cs="Times New Roman"/>
                <w:color w:val="808080" w:themeColor="background1" w:themeShade="80"/>
                <w:sz w:val="24"/>
                <w:szCs w:val="24"/>
              </w:rPr>
              <w:t>продемонстрированы видеофильмы "В единстве наша сила" и "Непокорённые. Дагестан-99"</w:t>
            </w:r>
            <w:r>
              <w:rPr>
                <w:rFonts w:ascii="Times New Roman" w:hAnsi="Times New Roman" w:cs="Times New Roman"/>
                <w:color w:val="808080" w:themeColor="background1" w:themeShade="80"/>
                <w:sz w:val="24"/>
                <w:szCs w:val="24"/>
              </w:rPr>
              <w:t xml:space="preserve">. </w:t>
            </w:r>
            <w:r>
              <w:t xml:space="preserve"> </w:t>
            </w:r>
            <w:r w:rsidRPr="00C82E13">
              <w:rPr>
                <w:rFonts w:ascii="Times New Roman" w:hAnsi="Times New Roman" w:cs="Times New Roman"/>
                <w:color w:val="808080" w:themeColor="background1" w:themeShade="80"/>
                <w:sz w:val="24"/>
                <w:szCs w:val="24"/>
              </w:rPr>
              <w:t xml:space="preserve">Перед учащимися выступили: участник чеченских событий, ополченец </w:t>
            </w:r>
            <w:proofErr w:type="spellStart"/>
            <w:r w:rsidRPr="00C82E13">
              <w:rPr>
                <w:rFonts w:ascii="Times New Roman" w:hAnsi="Times New Roman" w:cs="Times New Roman"/>
                <w:color w:val="808080" w:themeColor="background1" w:themeShade="80"/>
                <w:sz w:val="24"/>
                <w:szCs w:val="24"/>
              </w:rPr>
              <w:t>Кунбуттаев</w:t>
            </w:r>
            <w:proofErr w:type="spellEnd"/>
            <w:r w:rsidRPr="00C82E13">
              <w:rPr>
                <w:rFonts w:ascii="Times New Roman" w:hAnsi="Times New Roman" w:cs="Times New Roman"/>
                <w:color w:val="808080" w:themeColor="background1" w:themeShade="80"/>
                <w:sz w:val="24"/>
                <w:szCs w:val="24"/>
              </w:rPr>
              <w:t xml:space="preserve"> Магомед </w:t>
            </w:r>
            <w:proofErr w:type="spellStart"/>
            <w:r w:rsidRPr="00C82E13">
              <w:rPr>
                <w:rFonts w:ascii="Times New Roman" w:hAnsi="Times New Roman" w:cs="Times New Roman"/>
                <w:color w:val="808080" w:themeColor="background1" w:themeShade="80"/>
                <w:sz w:val="24"/>
                <w:szCs w:val="24"/>
              </w:rPr>
              <w:t>Кунбуттаевич</w:t>
            </w:r>
            <w:proofErr w:type="spellEnd"/>
            <w:r w:rsidRPr="00C82E13">
              <w:rPr>
                <w:rFonts w:ascii="Times New Roman" w:hAnsi="Times New Roman" w:cs="Times New Roman"/>
                <w:color w:val="808080" w:themeColor="background1" w:themeShade="80"/>
                <w:sz w:val="24"/>
                <w:szCs w:val="24"/>
              </w:rPr>
              <w:t xml:space="preserve"> и заместитель Главы администрации МР "Лакский район" </w:t>
            </w:r>
            <w:proofErr w:type="spellStart"/>
            <w:r w:rsidRPr="00C82E13">
              <w:rPr>
                <w:rFonts w:ascii="Times New Roman" w:hAnsi="Times New Roman" w:cs="Times New Roman"/>
                <w:color w:val="808080" w:themeColor="background1" w:themeShade="80"/>
                <w:sz w:val="24"/>
                <w:szCs w:val="24"/>
              </w:rPr>
              <w:t>Куннуев</w:t>
            </w:r>
            <w:proofErr w:type="spellEnd"/>
            <w:r w:rsidRPr="00C82E13">
              <w:rPr>
                <w:rFonts w:ascii="Times New Roman" w:hAnsi="Times New Roman" w:cs="Times New Roman"/>
                <w:color w:val="808080" w:themeColor="background1" w:themeShade="80"/>
                <w:sz w:val="24"/>
                <w:szCs w:val="24"/>
              </w:rPr>
              <w:t xml:space="preserve"> Абакар Магомедович.</w:t>
            </w:r>
          </w:p>
        </w:tc>
        <w:tc>
          <w:tcPr>
            <w:tcW w:w="690" w:type="dxa"/>
            <w:tcBorders>
              <w:top w:val="single" w:sz="2" w:space="0" w:color="auto"/>
            </w:tcBorders>
          </w:tcPr>
          <w:p w:rsidR="0037630C" w:rsidRDefault="0037630C" w:rsidP="006A5D70">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37630C" w:rsidRPr="00A44E38" w:rsidRDefault="0037630C"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37630C" w:rsidRPr="006846C0" w:rsidRDefault="0037630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37630C" w:rsidRDefault="0037630C"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r>
      <w:tr w:rsidR="007B0D1A" w:rsidRPr="009D2D13" w:rsidTr="001F5C93">
        <w:trPr>
          <w:trHeight w:val="1533"/>
        </w:trPr>
        <w:tc>
          <w:tcPr>
            <w:tcW w:w="2972" w:type="dxa"/>
            <w:vMerge/>
          </w:tcPr>
          <w:p w:rsidR="007B0D1A" w:rsidRPr="00A44E38" w:rsidRDefault="007B0D1A" w:rsidP="00F03543">
            <w:pPr>
              <w:ind w:right="-116"/>
              <w:jc w:val="center"/>
              <w:rPr>
                <w:rFonts w:ascii="Times New Roman" w:hAnsi="Times New Roman" w:cs="Times New Roman"/>
                <w:b/>
                <w:sz w:val="24"/>
                <w:szCs w:val="24"/>
              </w:rPr>
            </w:pPr>
          </w:p>
        </w:tc>
        <w:tc>
          <w:tcPr>
            <w:tcW w:w="8080" w:type="dxa"/>
            <w:tcBorders>
              <w:left w:val="single" w:sz="4" w:space="0" w:color="auto"/>
            </w:tcBorders>
          </w:tcPr>
          <w:p w:rsidR="007B0D1A" w:rsidRPr="00634FD1" w:rsidRDefault="007B0D1A" w:rsidP="00634FD1">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13.09. Сотрудники </w:t>
            </w:r>
            <w:proofErr w:type="spellStart"/>
            <w:r>
              <w:rPr>
                <w:rFonts w:ascii="Times New Roman" w:hAnsi="Times New Roman" w:cs="Times New Roman"/>
                <w:color w:val="808080" w:themeColor="background1" w:themeShade="80"/>
                <w:sz w:val="24"/>
                <w:szCs w:val="24"/>
              </w:rPr>
              <w:t>Кизлярского</w:t>
            </w:r>
            <w:proofErr w:type="spellEnd"/>
            <w:r>
              <w:rPr>
                <w:rFonts w:ascii="Times New Roman" w:hAnsi="Times New Roman" w:cs="Times New Roman"/>
                <w:color w:val="808080" w:themeColor="background1" w:themeShade="80"/>
                <w:sz w:val="24"/>
                <w:szCs w:val="24"/>
              </w:rPr>
              <w:t xml:space="preserve"> историко-краеведческого музея </w:t>
            </w:r>
            <w:proofErr w:type="spellStart"/>
            <w:r>
              <w:rPr>
                <w:rFonts w:ascii="Times New Roman" w:hAnsi="Times New Roman" w:cs="Times New Roman"/>
                <w:color w:val="808080" w:themeColor="background1" w:themeShade="80"/>
                <w:sz w:val="24"/>
                <w:szCs w:val="24"/>
              </w:rPr>
              <w:t>им.П.Багратиона</w:t>
            </w:r>
            <w:proofErr w:type="spellEnd"/>
            <w:r>
              <w:rPr>
                <w:rFonts w:ascii="Times New Roman" w:hAnsi="Times New Roman" w:cs="Times New Roman"/>
                <w:color w:val="808080" w:themeColor="background1" w:themeShade="80"/>
                <w:sz w:val="24"/>
                <w:szCs w:val="24"/>
              </w:rPr>
              <w:t xml:space="preserve"> провели </w:t>
            </w:r>
            <w:proofErr w:type="gramStart"/>
            <w:r>
              <w:rPr>
                <w:rFonts w:ascii="Times New Roman" w:hAnsi="Times New Roman" w:cs="Times New Roman"/>
                <w:color w:val="808080" w:themeColor="background1" w:themeShade="80"/>
                <w:sz w:val="24"/>
                <w:szCs w:val="24"/>
              </w:rPr>
              <w:t xml:space="preserve">лекторий </w:t>
            </w:r>
            <w:r w:rsidRPr="007B0D1A">
              <w:rPr>
                <w:rFonts w:ascii="Times New Roman" w:hAnsi="Times New Roman" w:cs="Times New Roman"/>
                <w:color w:val="808080" w:themeColor="background1" w:themeShade="80"/>
                <w:sz w:val="24"/>
                <w:szCs w:val="24"/>
              </w:rPr>
              <w:t xml:space="preserve"> в</w:t>
            </w:r>
            <w:proofErr w:type="gramEnd"/>
            <w:r w:rsidRPr="007B0D1A">
              <w:rPr>
                <w:rFonts w:ascii="Times New Roman" w:hAnsi="Times New Roman" w:cs="Times New Roman"/>
                <w:color w:val="808080" w:themeColor="background1" w:themeShade="80"/>
                <w:sz w:val="24"/>
                <w:szCs w:val="24"/>
              </w:rPr>
              <w:t xml:space="preserve"> 9-м «а» классе</w:t>
            </w:r>
            <w:r>
              <w:rPr>
                <w:rFonts w:ascii="Times New Roman" w:hAnsi="Times New Roman" w:cs="Times New Roman"/>
                <w:color w:val="808080" w:themeColor="background1" w:themeShade="80"/>
                <w:sz w:val="24"/>
                <w:szCs w:val="24"/>
              </w:rPr>
              <w:t xml:space="preserve"> СОШ</w:t>
            </w:r>
            <w:r w:rsidRPr="007B0D1A">
              <w:rPr>
                <w:rFonts w:ascii="Times New Roman" w:hAnsi="Times New Roman" w:cs="Times New Roman"/>
                <w:color w:val="808080" w:themeColor="background1" w:themeShade="80"/>
                <w:sz w:val="24"/>
                <w:szCs w:val="24"/>
              </w:rPr>
              <w:t xml:space="preserve"> №9  «Дагестан в борьбе с международным терроризмом»</w:t>
            </w:r>
            <w:r w:rsidR="00452567">
              <w:rPr>
                <w:rFonts w:ascii="Times New Roman" w:hAnsi="Times New Roman" w:cs="Times New Roman"/>
                <w:color w:val="808080" w:themeColor="background1" w:themeShade="80"/>
                <w:sz w:val="24"/>
                <w:szCs w:val="24"/>
              </w:rPr>
              <w:t xml:space="preserve">,  </w:t>
            </w:r>
            <w:r w:rsidR="00452567">
              <w:t xml:space="preserve"> </w:t>
            </w:r>
            <w:r w:rsidR="00452567" w:rsidRPr="00452567">
              <w:rPr>
                <w:rFonts w:ascii="Times New Roman" w:hAnsi="Times New Roman" w:cs="Times New Roman"/>
                <w:color w:val="808080" w:themeColor="background1" w:themeShade="80"/>
                <w:sz w:val="24"/>
                <w:szCs w:val="24"/>
              </w:rPr>
              <w:t>посвящённый 25-летию разгрома бандформирований, вторгшихся в республику в 1999 году</w:t>
            </w:r>
          </w:p>
        </w:tc>
        <w:tc>
          <w:tcPr>
            <w:tcW w:w="690" w:type="dxa"/>
            <w:tcBorders>
              <w:top w:val="single" w:sz="2" w:space="0" w:color="auto"/>
            </w:tcBorders>
          </w:tcPr>
          <w:p w:rsidR="007B0D1A" w:rsidRDefault="00452567" w:rsidP="00A828BD">
            <w:pPr>
              <w:ind w:left="-109" w:right="-102"/>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gridSpan w:val="2"/>
            <w:tcBorders>
              <w:top w:val="single" w:sz="2" w:space="0" w:color="auto"/>
            </w:tcBorders>
          </w:tcPr>
          <w:p w:rsidR="007B0D1A" w:rsidRPr="00A44E38" w:rsidRDefault="007B0D1A"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7B0D1A" w:rsidRPr="006846C0" w:rsidRDefault="007B0D1A"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7B0D1A" w:rsidRDefault="007B0D1A"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7B0D1A" w:rsidRPr="00C36763" w:rsidRDefault="007B0D1A"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7B0D1A" w:rsidRPr="00C36763" w:rsidRDefault="007B0D1A"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7B0D1A" w:rsidRPr="00C36763" w:rsidRDefault="007B0D1A" w:rsidP="006A5D70">
            <w:pPr>
              <w:ind w:left="-109" w:right="-102"/>
              <w:jc w:val="center"/>
              <w:rPr>
                <w:rFonts w:ascii="Times New Roman" w:hAnsi="Times New Roman" w:cs="Times New Roman"/>
                <w:sz w:val="20"/>
                <w:szCs w:val="20"/>
              </w:rPr>
            </w:pPr>
          </w:p>
        </w:tc>
      </w:tr>
      <w:tr w:rsidR="001F5C93" w:rsidRPr="009D2D13" w:rsidTr="001F5C93">
        <w:trPr>
          <w:trHeight w:val="841"/>
        </w:trPr>
        <w:tc>
          <w:tcPr>
            <w:tcW w:w="2972" w:type="dxa"/>
            <w:vMerge/>
          </w:tcPr>
          <w:p w:rsidR="001F5C93" w:rsidRPr="00A44E38" w:rsidRDefault="001F5C93" w:rsidP="00F03543">
            <w:pPr>
              <w:ind w:right="-116"/>
              <w:jc w:val="center"/>
              <w:rPr>
                <w:rFonts w:ascii="Times New Roman" w:hAnsi="Times New Roman" w:cs="Times New Roman"/>
                <w:b/>
                <w:sz w:val="24"/>
                <w:szCs w:val="24"/>
              </w:rPr>
            </w:pPr>
          </w:p>
        </w:tc>
        <w:tc>
          <w:tcPr>
            <w:tcW w:w="8080" w:type="dxa"/>
            <w:tcBorders>
              <w:left w:val="single" w:sz="4" w:space="0" w:color="auto"/>
            </w:tcBorders>
          </w:tcPr>
          <w:p w:rsidR="001F5C93" w:rsidRPr="001F5C93" w:rsidRDefault="001F5C93" w:rsidP="001F5C93">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14.09. в Ахтынском историко-краеведческом музее проведена беседа </w:t>
            </w:r>
            <w:r w:rsidRPr="001F5C93">
              <w:rPr>
                <w:rFonts w:ascii="Times New Roman" w:hAnsi="Times New Roman" w:cs="Times New Roman"/>
                <w:color w:val="808080" w:themeColor="background1" w:themeShade="80"/>
                <w:sz w:val="24"/>
                <w:szCs w:val="24"/>
              </w:rPr>
              <w:t>«О вторжении международных бандформирований в Дагестан, в августе-сентябре 1999года, и об их разгроме народным ополчением дагестанцев и вооруженными силами Российской Федерации</w:t>
            </w:r>
            <w:r>
              <w:rPr>
                <w:rFonts w:ascii="Times New Roman" w:hAnsi="Times New Roman" w:cs="Times New Roman"/>
                <w:color w:val="808080" w:themeColor="background1" w:themeShade="80"/>
                <w:sz w:val="24"/>
                <w:szCs w:val="24"/>
              </w:rPr>
              <w:t xml:space="preserve">» для группы туристов </w:t>
            </w:r>
            <w:r w:rsidRPr="001F5C93">
              <w:rPr>
                <w:rFonts w:ascii="Times New Roman" w:hAnsi="Times New Roman" w:cs="Times New Roman"/>
                <w:color w:val="808080" w:themeColor="background1" w:themeShade="80"/>
                <w:sz w:val="24"/>
                <w:szCs w:val="24"/>
              </w:rPr>
              <w:t xml:space="preserve"> </w:t>
            </w:r>
          </w:p>
          <w:p w:rsidR="001F5C93" w:rsidRDefault="001F5C93" w:rsidP="001F5C93">
            <w:pPr>
              <w:ind w:left="-98" w:right="-147"/>
              <w:jc w:val="center"/>
              <w:rPr>
                <w:rFonts w:ascii="Times New Roman" w:hAnsi="Times New Roman" w:cs="Times New Roman"/>
                <w:color w:val="808080" w:themeColor="background1" w:themeShade="80"/>
                <w:sz w:val="24"/>
                <w:szCs w:val="24"/>
              </w:rPr>
            </w:pPr>
            <w:r w:rsidRPr="001F5C93">
              <w:rPr>
                <w:rFonts w:ascii="Times New Roman" w:hAnsi="Times New Roman" w:cs="Times New Roman"/>
                <w:color w:val="808080" w:themeColor="background1" w:themeShade="80"/>
                <w:sz w:val="24"/>
                <w:szCs w:val="24"/>
              </w:rPr>
              <w:t xml:space="preserve"> из различных регионов России.  </w:t>
            </w:r>
          </w:p>
        </w:tc>
        <w:tc>
          <w:tcPr>
            <w:tcW w:w="690" w:type="dxa"/>
            <w:tcBorders>
              <w:top w:val="single" w:sz="2" w:space="0" w:color="auto"/>
            </w:tcBorders>
          </w:tcPr>
          <w:p w:rsidR="001F5C93" w:rsidRDefault="001F5C93" w:rsidP="00A828BD">
            <w:pPr>
              <w:ind w:left="-109" w:right="-102"/>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gridSpan w:val="2"/>
            <w:tcBorders>
              <w:top w:val="single" w:sz="2" w:space="0" w:color="auto"/>
            </w:tcBorders>
          </w:tcPr>
          <w:p w:rsidR="001F5C93" w:rsidRPr="00A44E38" w:rsidRDefault="001F5C93"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1F5C93" w:rsidRPr="006846C0" w:rsidRDefault="001F5C93"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1F5C93" w:rsidRDefault="001F5C93"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1F5C93" w:rsidRPr="00C36763" w:rsidRDefault="001F5C93"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1F5C93" w:rsidRPr="00C36763" w:rsidRDefault="001F5C93"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1F5C93" w:rsidRPr="00C36763" w:rsidRDefault="001F5C93" w:rsidP="006A5D70">
            <w:pPr>
              <w:ind w:left="-109" w:right="-102"/>
              <w:jc w:val="center"/>
              <w:rPr>
                <w:rFonts w:ascii="Times New Roman" w:hAnsi="Times New Roman" w:cs="Times New Roman"/>
                <w:sz w:val="20"/>
                <w:szCs w:val="20"/>
              </w:rPr>
            </w:pPr>
          </w:p>
        </w:tc>
      </w:tr>
      <w:tr w:rsidR="0037630C" w:rsidRPr="009D2D13" w:rsidTr="007B0D1A">
        <w:trPr>
          <w:trHeight w:val="1554"/>
        </w:trPr>
        <w:tc>
          <w:tcPr>
            <w:tcW w:w="2972" w:type="dxa"/>
            <w:vMerge/>
          </w:tcPr>
          <w:p w:rsidR="0037630C" w:rsidRPr="00A44E38" w:rsidRDefault="0037630C" w:rsidP="00F03543">
            <w:pPr>
              <w:ind w:right="-116"/>
              <w:jc w:val="center"/>
              <w:rPr>
                <w:rFonts w:ascii="Times New Roman" w:hAnsi="Times New Roman" w:cs="Times New Roman"/>
                <w:b/>
                <w:sz w:val="24"/>
                <w:szCs w:val="24"/>
              </w:rPr>
            </w:pPr>
          </w:p>
        </w:tc>
        <w:tc>
          <w:tcPr>
            <w:tcW w:w="8080" w:type="dxa"/>
            <w:tcBorders>
              <w:left w:val="single" w:sz="4" w:space="0" w:color="auto"/>
            </w:tcBorders>
          </w:tcPr>
          <w:p w:rsidR="0037630C" w:rsidRDefault="0037630C" w:rsidP="00A828BD">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21.09. В Буйнакском музее боевой славы </w:t>
            </w:r>
            <w:proofErr w:type="spellStart"/>
            <w:r>
              <w:rPr>
                <w:rFonts w:ascii="Times New Roman" w:hAnsi="Times New Roman" w:cs="Times New Roman"/>
                <w:color w:val="808080" w:themeColor="background1" w:themeShade="80"/>
                <w:sz w:val="24"/>
                <w:szCs w:val="24"/>
              </w:rPr>
              <w:t>им.Ю.Акаева</w:t>
            </w:r>
            <w:proofErr w:type="spellEnd"/>
            <w:r>
              <w:rPr>
                <w:rFonts w:ascii="Times New Roman" w:hAnsi="Times New Roman" w:cs="Times New Roman"/>
                <w:color w:val="808080" w:themeColor="background1" w:themeShade="80"/>
                <w:sz w:val="24"/>
                <w:szCs w:val="24"/>
              </w:rPr>
              <w:t xml:space="preserve"> </w:t>
            </w:r>
            <w:r w:rsidRPr="00ED15DC">
              <w:rPr>
                <w:rFonts w:ascii="Times New Roman" w:hAnsi="Times New Roman" w:cs="Times New Roman"/>
                <w:color w:val="808080" w:themeColor="background1" w:themeShade="80"/>
                <w:sz w:val="24"/>
                <w:szCs w:val="24"/>
              </w:rPr>
              <w:t>проведен лекторий, посвященный 25-й годовщине вторжения бандформирований на территорию Дагестана в 1999 г. для студентов</w:t>
            </w:r>
            <w:r>
              <w:rPr>
                <w:rFonts w:ascii="Times New Roman" w:hAnsi="Times New Roman" w:cs="Times New Roman"/>
                <w:color w:val="808080" w:themeColor="background1" w:themeShade="80"/>
                <w:sz w:val="24"/>
                <w:szCs w:val="24"/>
              </w:rPr>
              <w:t xml:space="preserve"> 2-й группы</w:t>
            </w:r>
            <w:r w:rsidRPr="00ED15DC">
              <w:rPr>
                <w:rFonts w:ascii="Times New Roman" w:hAnsi="Times New Roman" w:cs="Times New Roman"/>
                <w:color w:val="808080" w:themeColor="background1" w:themeShade="80"/>
                <w:sz w:val="24"/>
                <w:szCs w:val="24"/>
              </w:rPr>
              <w:t xml:space="preserve"> 3 курса "сестринское дело" Медицинского училища г. Буйнакска</w:t>
            </w:r>
            <w:r>
              <w:rPr>
                <w:rFonts w:ascii="Times New Roman" w:hAnsi="Times New Roman" w:cs="Times New Roman"/>
                <w:color w:val="808080" w:themeColor="background1" w:themeShade="80"/>
                <w:sz w:val="24"/>
                <w:szCs w:val="24"/>
              </w:rPr>
              <w:t>.</w:t>
            </w:r>
          </w:p>
          <w:p w:rsidR="0037630C" w:rsidRDefault="00744D59" w:rsidP="00A828BD">
            <w:pPr>
              <w:ind w:left="-98" w:right="-147"/>
              <w:jc w:val="center"/>
              <w:rPr>
                <w:rFonts w:ascii="Times New Roman" w:hAnsi="Times New Roman" w:cs="Times New Roman"/>
                <w:color w:val="808080" w:themeColor="background1" w:themeShade="80"/>
                <w:sz w:val="24"/>
                <w:szCs w:val="24"/>
              </w:rPr>
            </w:pPr>
            <w:hyperlink r:id="rId25" w:history="1">
              <w:r w:rsidR="0037630C" w:rsidRPr="0010736F">
                <w:rPr>
                  <w:rStyle w:val="a7"/>
                  <w:rFonts w:ascii="Times New Roman" w:hAnsi="Times New Roman" w:cs="Times New Roman"/>
                  <w:sz w:val="24"/>
                  <w:szCs w:val="24"/>
                </w:rPr>
                <w:t>https://vk.com/wall700124710_19</w:t>
              </w:r>
            </w:hyperlink>
            <w:r w:rsidR="0037630C">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37630C" w:rsidRDefault="0037630C" w:rsidP="00A828BD">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37630C" w:rsidRPr="00A44E38" w:rsidRDefault="0037630C"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37630C" w:rsidRPr="006846C0" w:rsidRDefault="0037630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37630C" w:rsidRDefault="0037630C"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37630C" w:rsidRPr="00C36763" w:rsidRDefault="0037630C" w:rsidP="006A5D70">
            <w:pPr>
              <w:ind w:left="-109" w:right="-102"/>
              <w:jc w:val="center"/>
              <w:rPr>
                <w:rFonts w:ascii="Times New Roman" w:hAnsi="Times New Roman" w:cs="Times New Roman"/>
                <w:sz w:val="20"/>
                <w:szCs w:val="20"/>
              </w:rPr>
            </w:pPr>
          </w:p>
        </w:tc>
      </w:tr>
      <w:tr w:rsidR="00C31B3D" w:rsidRPr="009D2D13" w:rsidTr="00634FD1">
        <w:trPr>
          <w:trHeight w:val="980"/>
        </w:trPr>
        <w:tc>
          <w:tcPr>
            <w:tcW w:w="2972" w:type="dxa"/>
          </w:tcPr>
          <w:p w:rsidR="00C31B3D" w:rsidRPr="00A44E38" w:rsidRDefault="00C31B3D" w:rsidP="00F03543">
            <w:pPr>
              <w:ind w:right="-116"/>
              <w:jc w:val="center"/>
              <w:rPr>
                <w:rFonts w:ascii="Times New Roman" w:hAnsi="Times New Roman" w:cs="Times New Roman"/>
                <w:b/>
                <w:sz w:val="24"/>
                <w:szCs w:val="24"/>
              </w:rPr>
            </w:pPr>
          </w:p>
        </w:tc>
        <w:tc>
          <w:tcPr>
            <w:tcW w:w="8080" w:type="dxa"/>
            <w:tcBorders>
              <w:left w:val="single" w:sz="4" w:space="0" w:color="auto"/>
            </w:tcBorders>
          </w:tcPr>
          <w:p w:rsidR="00C31B3D" w:rsidRDefault="00634FD1" w:rsidP="00A828BD">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22.09. В </w:t>
            </w:r>
            <w:proofErr w:type="spellStart"/>
            <w:r>
              <w:rPr>
                <w:rFonts w:ascii="Times New Roman" w:hAnsi="Times New Roman" w:cs="Times New Roman"/>
                <w:color w:val="808080" w:themeColor="background1" w:themeShade="80"/>
                <w:sz w:val="24"/>
                <w:szCs w:val="24"/>
              </w:rPr>
              <w:t>Губденском</w:t>
            </w:r>
            <w:proofErr w:type="spellEnd"/>
            <w:r>
              <w:rPr>
                <w:rFonts w:ascii="Times New Roman" w:hAnsi="Times New Roman" w:cs="Times New Roman"/>
                <w:color w:val="808080" w:themeColor="background1" w:themeShade="80"/>
                <w:sz w:val="24"/>
                <w:szCs w:val="24"/>
              </w:rPr>
              <w:t xml:space="preserve"> краеведческом музее беседа «Мы против террора</w:t>
            </w:r>
            <w:proofErr w:type="gramStart"/>
            <w:r>
              <w:rPr>
                <w:rFonts w:ascii="Times New Roman" w:hAnsi="Times New Roman" w:cs="Times New Roman"/>
                <w:color w:val="808080" w:themeColor="background1" w:themeShade="80"/>
                <w:sz w:val="24"/>
                <w:szCs w:val="24"/>
              </w:rPr>
              <w:t xml:space="preserve">», </w:t>
            </w:r>
            <w:r>
              <w:t xml:space="preserve"> </w:t>
            </w:r>
            <w:r w:rsidRPr="00634FD1">
              <w:rPr>
                <w:rFonts w:ascii="Times New Roman" w:hAnsi="Times New Roman" w:cs="Times New Roman"/>
                <w:color w:val="808080" w:themeColor="background1" w:themeShade="80"/>
                <w:sz w:val="24"/>
                <w:szCs w:val="24"/>
              </w:rPr>
              <w:t>посвященный</w:t>
            </w:r>
            <w:proofErr w:type="gramEnd"/>
            <w:r w:rsidRPr="00634FD1">
              <w:rPr>
                <w:rFonts w:ascii="Times New Roman" w:hAnsi="Times New Roman" w:cs="Times New Roman"/>
                <w:color w:val="808080" w:themeColor="background1" w:themeShade="80"/>
                <w:sz w:val="24"/>
                <w:szCs w:val="24"/>
              </w:rPr>
              <w:t xml:space="preserve"> 25-й годовщине вторжения бандформирований на территорию Дагестана в 1999 г.</w:t>
            </w:r>
            <w:r>
              <w:rPr>
                <w:rFonts w:ascii="Times New Roman" w:hAnsi="Times New Roman" w:cs="Times New Roman"/>
                <w:color w:val="808080" w:themeColor="background1" w:themeShade="80"/>
                <w:sz w:val="24"/>
                <w:szCs w:val="24"/>
              </w:rPr>
              <w:t xml:space="preserve"> для учащихся 7 класса </w:t>
            </w:r>
            <w:proofErr w:type="spellStart"/>
            <w:r>
              <w:rPr>
                <w:rFonts w:ascii="Times New Roman" w:hAnsi="Times New Roman" w:cs="Times New Roman"/>
                <w:color w:val="808080" w:themeColor="background1" w:themeShade="80"/>
                <w:sz w:val="24"/>
                <w:szCs w:val="24"/>
              </w:rPr>
              <w:t>Губденской</w:t>
            </w:r>
            <w:proofErr w:type="spellEnd"/>
            <w:r>
              <w:rPr>
                <w:rFonts w:ascii="Times New Roman" w:hAnsi="Times New Roman" w:cs="Times New Roman"/>
                <w:color w:val="808080" w:themeColor="background1" w:themeShade="80"/>
                <w:sz w:val="24"/>
                <w:szCs w:val="24"/>
              </w:rPr>
              <w:t xml:space="preserve"> СОШ </w:t>
            </w:r>
          </w:p>
        </w:tc>
        <w:tc>
          <w:tcPr>
            <w:tcW w:w="690" w:type="dxa"/>
            <w:tcBorders>
              <w:top w:val="single" w:sz="2" w:space="0" w:color="auto"/>
            </w:tcBorders>
          </w:tcPr>
          <w:p w:rsidR="00C31B3D" w:rsidRDefault="00634FD1" w:rsidP="00A828BD">
            <w:pPr>
              <w:ind w:left="-109" w:right="-102"/>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gridSpan w:val="2"/>
            <w:tcBorders>
              <w:top w:val="single" w:sz="2" w:space="0" w:color="auto"/>
            </w:tcBorders>
          </w:tcPr>
          <w:p w:rsidR="00C31B3D" w:rsidRPr="00A44E38" w:rsidRDefault="00C31B3D"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C31B3D" w:rsidRPr="006846C0" w:rsidRDefault="00C31B3D"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C31B3D" w:rsidRDefault="00C31B3D"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C31B3D" w:rsidRPr="00C36763" w:rsidRDefault="00C31B3D"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C31B3D" w:rsidRPr="00C36763" w:rsidRDefault="00C31B3D"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C31B3D" w:rsidRPr="00C36763" w:rsidRDefault="00C31B3D" w:rsidP="006A5D70">
            <w:pPr>
              <w:ind w:left="-109" w:right="-102"/>
              <w:jc w:val="center"/>
              <w:rPr>
                <w:rFonts w:ascii="Times New Roman" w:hAnsi="Times New Roman" w:cs="Times New Roman"/>
                <w:sz w:val="20"/>
                <w:szCs w:val="20"/>
              </w:rPr>
            </w:pPr>
          </w:p>
        </w:tc>
      </w:tr>
      <w:tr w:rsidR="00B8403D" w:rsidRPr="009D2D13" w:rsidTr="00B8403D">
        <w:trPr>
          <w:trHeight w:val="1695"/>
        </w:trPr>
        <w:tc>
          <w:tcPr>
            <w:tcW w:w="2972" w:type="dxa"/>
            <w:vMerge w:val="restart"/>
          </w:tcPr>
          <w:p w:rsidR="00B8403D" w:rsidRPr="00A44E38" w:rsidRDefault="00B8403D" w:rsidP="00F03543">
            <w:pPr>
              <w:ind w:right="-116"/>
              <w:jc w:val="center"/>
              <w:rPr>
                <w:rFonts w:ascii="Times New Roman" w:hAnsi="Times New Roman" w:cs="Times New Roman"/>
                <w:b/>
                <w:sz w:val="24"/>
                <w:szCs w:val="24"/>
              </w:rPr>
            </w:pPr>
            <w:r w:rsidRPr="00A44E38">
              <w:rPr>
                <w:rFonts w:ascii="Times New Roman" w:hAnsi="Times New Roman" w:cs="Times New Roman"/>
                <w:b/>
                <w:sz w:val="24"/>
                <w:szCs w:val="24"/>
              </w:rPr>
              <w:t>Пункт 1.1.35.</w:t>
            </w:r>
          </w:p>
          <w:p w:rsidR="00B8403D" w:rsidRPr="00A44E38" w:rsidRDefault="00B8403D" w:rsidP="00F03543">
            <w:pPr>
              <w:ind w:right="-116"/>
              <w:jc w:val="center"/>
              <w:rPr>
                <w:rFonts w:ascii="Times New Roman" w:hAnsi="Times New Roman" w:cs="Times New Roman"/>
                <w:sz w:val="24"/>
                <w:szCs w:val="24"/>
              </w:rPr>
            </w:pPr>
            <w:r w:rsidRPr="00A44E38">
              <w:rPr>
                <w:rFonts w:ascii="Times New Roman" w:hAnsi="Times New Roman" w:cs="Times New Roman"/>
                <w:sz w:val="24"/>
                <w:szCs w:val="24"/>
              </w:rPr>
              <w:t xml:space="preserve">Музейные встречи с участниками СВО, Героями России, Уроки мужества, </w:t>
            </w:r>
            <w:proofErr w:type="gramStart"/>
            <w:r w:rsidRPr="00A44E38">
              <w:rPr>
                <w:rFonts w:ascii="Times New Roman" w:hAnsi="Times New Roman" w:cs="Times New Roman"/>
                <w:sz w:val="24"/>
                <w:szCs w:val="24"/>
              </w:rPr>
              <w:t>фото-документальные</w:t>
            </w:r>
            <w:proofErr w:type="gramEnd"/>
            <w:r>
              <w:rPr>
                <w:rFonts w:ascii="Times New Roman" w:hAnsi="Times New Roman" w:cs="Times New Roman"/>
                <w:sz w:val="24"/>
                <w:szCs w:val="24"/>
              </w:rPr>
              <w:t xml:space="preserve"> </w:t>
            </w:r>
            <w:r w:rsidRPr="00A44E38">
              <w:rPr>
                <w:rFonts w:ascii="Times New Roman" w:hAnsi="Times New Roman" w:cs="Times New Roman"/>
                <w:sz w:val="24"/>
                <w:szCs w:val="24"/>
              </w:rPr>
              <w:t>выставки, посвященные Героям России, СССР – дагестанцам, и их героическим подвигам «Подвиг твой бессмертен…», «Дорогами гражданского подвига», «России верные сыны!»</w:t>
            </w:r>
          </w:p>
          <w:p w:rsidR="00B8403D" w:rsidRPr="00A44E38" w:rsidRDefault="00B8403D" w:rsidP="0034720B">
            <w:pPr>
              <w:ind w:right="-116"/>
              <w:rPr>
                <w:rFonts w:ascii="Times New Roman" w:hAnsi="Times New Roman" w:cs="Times New Roman"/>
                <w:sz w:val="24"/>
                <w:szCs w:val="24"/>
              </w:rPr>
            </w:pPr>
            <w:r w:rsidRPr="00A44E38">
              <w:rPr>
                <w:rFonts w:ascii="Times New Roman" w:hAnsi="Times New Roman" w:cs="Times New Roman"/>
                <w:b/>
                <w:sz w:val="24"/>
                <w:szCs w:val="24"/>
              </w:rPr>
              <w:t xml:space="preserve"> </w:t>
            </w:r>
          </w:p>
          <w:p w:rsidR="00B8403D" w:rsidRPr="00A44E38" w:rsidRDefault="00B8403D" w:rsidP="0034720B">
            <w:pPr>
              <w:ind w:right="-116"/>
              <w:rPr>
                <w:rFonts w:ascii="Times New Roman" w:hAnsi="Times New Roman" w:cs="Times New Roman"/>
                <w:sz w:val="24"/>
                <w:szCs w:val="24"/>
              </w:rPr>
            </w:pPr>
            <w:r w:rsidRPr="00A44E38">
              <w:rPr>
                <w:rFonts w:ascii="Times New Roman" w:hAnsi="Times New Roman" w:cs="Times New Roman"/>
                <w:sz w:val="24"/>
                <w:szCs w:val="24"/>
              </w:rPr>
              <w:t>.</w:t>
            </w:r>
          </w:p>
          <w:p w:rsidR="00B8403D" w:rsidRPr="00A44E38" w:rsidRDefault="00B8403D" w:rsidP="0034720B">
            <w:pPr>
              <w:ind w:right="-116"/>
              <w:rPr>
                <w:rFonts w:ascii="Times New Roman" w:hAnsi="Times New Roman" w:cs="Times New Roman"/>
                <w:sz w:val="24"/>
                <w:szCs w:val="24"/>
              </w:rPr>
            </w:pPr>
            <w:r w:rsidRPr="00A44E38">
              <w:rPr>
                <w:rFonts w:ascii="Times New Roman" w:hAnsi="Times New Roman" w:cs="Times New Roman"/>
                <w:sz w:val="24"/>
                <w:szCs w:val="24"/>
              </w:rPr>
              <w:lastRenderedPageBreak/>
              <w:t xml:space="preserve"> </w:t>
            </w:r>
          </w:p>
          <w:p w:rsidR="00B8403D" w:rsidRPr="00A44E38" w:rsidRDefault="00B8403D" w:rsidP="00A828BD">
            <w:pPr>
              <w:ind w:right="-116"/>
              <w:rPr>
                <w:rFonts w:ascii="Times New Roman" w:hAnsi="Times New Roman" w:cs="Times New Roman"/>
                <w:sz w:val="24"/>
                <w:szCs w:val="24"/>
              </w:rPr>
            </w:pPr>
            <w:r w:rsidRPr="00A44E38">
              <w:rPr>
                <w:rFonts w:ascii="Times New Roman" w:hAnsi="Times New Roman" w:cs="Times New Roman"/>
                <w:sz w:val="24"/>
                <w:szCs w:val="24"/>
              </w:rPr>
              <w:t xml:space="preserve"> </w:t>
            </w:r>
          </w:p>
        </w:tc>
        <w:tc>
          <w:tcPr>
            <w:tcW w:w="8080" w:type="dxa"/>
            <w:tcBorders>
              <w:left w:val="single" w:sz="4" w:space="0" w:color="auto"/>
            </w:tcBorders>
          </w:tcPr>
          <w:p w:rsidR="00B8403D" w:rsidRDefault="00B8403D" w:rsidP="00A828BD">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lastRenderedPageBreak/>
              <w:t xml:space="preserve">12.09. в </w:t>
            </w:r>
            <w:proofErr w:type="spellStart"/>
            <w:r>
              <w:rPr>
                <w:rFonts w:ascii="Times New Roman" w:hAnsi="Times New Roman" w:cs="Times New Roman"/>
                <w:color w:val="808080" w:themeColor="background1" w:themeShade="80"/>
                <w:sz w:val="24"/>
                <w:szCs w:val="24"/>
              </w:rPr>
              <w:t>Гонодинском</w:t>
            </w:r>
            <w:proofErr w:type="spellEnd"/>
            <w:r>
              <w:rPr>
                <w:rFonts w:ascii="Times New Roman" w:hAnsi="Times New Roman" w:cs="Times New Roman"/>
                <w:color w:val="808080" w:themeColor="background1" w:themeShade="80"/>
                <w:sz w:val="24"/>
                <w:szCs w:val="24"/>
              </w:rPr>
              <w:t xml:space="preserve"> краеведческом музее проведена лекция</w:t>
            </w:r>
            <w:r w:rsidRPr="00951CE1">
              <w:rPr>
                <w:rFonts w:ascii="Times New Roman" w:hAnsi="Times New Roman" w:cs="Times New Roman"/>
                <w:color w:val="808080" w:themeColor="background1" w:themeShade="80"/>
                <w:sz w:val="24"/>
                <w:szCs w:val="24"/>
              </w:rPr>
              <w:t xml:space="preserve"> «Герои переднего края. Невыдуманные истории подвига»</w:t>
            </w:r>
            <w:r>
              <w:rPr>
                <w:rFonts w:ascii="Times New Roman" w:hAnsi="Times New Roman" w:cs="Times New Roman"/>
                <w:color w:val="808080" w:themeColor="background1" w:themeShade="80"/>
                <w:sz w:val="24"/>
                <w:szCs w:val="24"/>
              </w:rPr>
              <w:t xml:space="preserve"> для учащихся </w:t>
            </w:r>
            <w:proofErr w:type="spellStart"/>
            <w:r>
              <w:rPr>
                <w:rFonts w:ascii="Times New Roman" w:hAnsi="Times New Roman" w:cs="Times New Roman"/>
                <w:color w:val="808080" w:themeColor="background1" w:themeShade="80"/>
                <w:sz w:val="24"/>
                <w:szCs w:val="24"/>
              </w:rPr>
              <w:t>Гонодинской</w:t>
            </w:r>
            <w:proofErr w:type="spellEnd"/>
            <w:r>
              <w:rPr>
                <w:rFonts w:ascii="Times New Roman" w:hAnsi="Times New Roman" w:cs="Times New Roman"/>
                <w:color w:val="808080" w:themeColor="background1" w:themeShade="80"/>
                <w:sz w:val="24"/>
                <w:szCs w:val="24"/>
              </w:rPr>
              <w:t xml:space="preserve"> СОШ</w:t>
            </w:r>
            <w:r w:rsidRPr="00951CE1">
              <w:rPr>
                <w:rFonts w:ascii="Times New Roman" w:hAnsi="Times New Roman" w:cs="Times New Roman"/>
                <w:color w:val="808080" w:themeColor="background1" w:themeShade="80"/>
                <w:sz w:val="24"/>
                <w:szCs w:val="24"/>
              </w:rPr>
              <w:t xml:space="preserve">. О первом герое Росси в СВО Нурмагомеде </w:t>
            </w:r>
            <w:proofErr w:type="spellStart"/>
            <w:r w:rsidRPr="00951CE1">
              <w:rPr>
                <w:rFonts w:ascii="Times New Roman" w:hAnsi="Times New Roman" w:cs="Times New Roman"/>
                <w:color w:val="808080" w:themeColor="background1" w:themeShade="80"/>
                <w:sz w:val="24"/>
                <w:szCs w:val="24"/>
              </w:rPr>
              <w:t>Гаджимагомедове</w:t>
            </w:r>
            <w:proofErr w:type="spellEnd"/>
            <w:r>
              <w:rPr>
                <w:rFonts w:ascii="Times New Roman" w:hAnsi="Times New Roman" w:cs="Times New Roman"/>
                <w:color w:val="808080" w:themeColor="background1" w:themeShade="80"/>
                <w:sz w:val="24"/>
                <w:szCs w:val="24"/>
              </w:rPr>
              <w:t>.</w:t>
            </w:r>
          </w:p>
          <w:p w:rsidR="00B8403D" w:rsidRPr="00A47A0C" w:rsidRDefault="00744D59" w:rsidP="00A47A0C">
            <w:pPr>
              <w:ind w:left="-98" w:right="-147"/>
              <w:jc w:val="center"/>
              <w:rPr>
                <w:rFonts w:ascii="Times New Roman" w:hAnsi="Times New Roman" w:cs="Times New Roman"/>
                <w:color w:val="808080" w:themeColor="background1" w:themeShade="80"/>
                <w:sz w:val="24"/>
                <w:szCs w:val="24"/>
              </w:rPr>
            </w:pPr>
            <w:hyperlink r:id="rId26" w:history="1">
              <w:r w:rsidR="00B8403D" w:rsidRPr="00E74608">
                <w:rPr>
                  <w:rStyle w:val="a7"/>
                  <w:rFonts w:ascii="Times New Roman" w:hAnsi="Times New Roman" w:cs="Times New Roman"/>
                  <w:sz w:val="24"/>
                  <w:szCs w:val="24"/>
                </w:rPr>
                <w:t>https://vk.com/wall839932490_17</w:t>
              </w:r>
            </w:hyperlink>
            <w:r w:rsidR="00B8403D">
              <w:rPr>
                <w:rFonts w:ascii="Times New Roman" w:hAnsi="Times New Roman" w:cs="Times New Roman"/>
                <w:color w:val="808080" w:themeColor="background1" w:themeShade="80"/>
                <w:sz w:val="24"/>
                <w:szCs w:val="24"/>
              </w:rPr>
              <w:t xml:space="preserve"> </w:t>
            </w:r>
          </w:p>
          <w:p w:rsidR="00B8403D" w:rsidRPr="00A44E38" w:rsidRDefault="00744D59" w:rsidP="00A47A0C">
            <w:pPr>
              <w:ind w:left="-98" w:right="-147"/>
              <w:jc w:val="center"/>
              <w:rPr>
                <w:rFonts w:ascii="Times New Roman" w:hAnsi="Times New Roman" w:cs="Times New Roman"/>
                <w:color w:val="808080" w:themeColor="background1" w:themeShade="80"/>
                <w:sz w:val="24"/>
                <w:szCs w:val="24"/>
              </w:rPr>
            </w:pPr>
            <w:hyperlink r:id="rId27" w:history="1">
              <w:r w:rsidR="00B8403D" w:rsidRPr="00E74608">
                <w:rPr>
                  <w:rStyle w:val="a7"/>
                  <w:rFonts w:ascii="Times New Roman" w:hAnsi="Times New Roman" w:cs="Times New Roman"/>
                  <w:sz w:val="24"/>
                  <w:szCs w:val="24"/>
                </w:rPr>
                <w:t>https://t.me/nmd_gonoda/916</w:t>
              </w:r>
            </w:hyperlink>
            <w:r w:rsidR="00B8403D">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B8403D" w:rsidRPr="00A44E38" w:rsidRDefault="00B8403D" w:rsidP="00A828BD">
            <w:pPr>
              <w:ind w:left="-109" w:right="-102"/>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gridSpan w:val="2"/>
            <w:tcBorders>
              <w:top w:val="single" w:sz="2" w:space="0" w:color="auto"/>
            </w:tcBorders>
          </w:tcPr>
          <w:p w:rsidR="00B8403D" w:rsidRPr="00A44E38" w:rsidRDefault="00B8403D"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B8403D" w:rsidRPr="006846C0" w:rsidRDefault="00B8403D"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B8403D" w:rsidRDefault="00B8403D"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B8403D" w:rsidRPr="00C36763" w:rsidRDefault="00B8403D"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B8403D" w:rsidRPr="00C36763" w:rsidRDefault="00B8403D"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B8403D" w:rsidRPr="00C36763" w:rsidRDefault="00B8403D" w:rsidP="006A5D70">
            <w:pPr>
              <w:ind w:left="-109" w:right="-102"/>
              <w:jc w:val="center"/>
              <w:rPr>
                <w:rFonts w:ascii="Times New Roman" w:hAnsi="Times New Roman" w:cs="Times New Roman"/>
                <w:sz w:val="20"/>
                <w:szCs w:val="20"/>
              </w:rPr>
            </w:pPr>
          </w:p>
        </w:tc>
      </w:tr>
      <w:tr w:rsidR="00B8403D" w:rsidRPr="009D2D13" w:rsidTr="00877084">
        <w:tc>
          <w:tcPr>
            <w:tcW w:w="2972" w:type="dxa"/>
            <w:vMerge/>
          </w:tcPr>
          <w:p w:rsidR="00B8403D" w:rsidRPr="00A44E38" w:rsidRDefault="00B8403D" w:rsidP="00A828BD">
            <w:pPr>
              <w:ind w:right="-116"/>
              <w:rPr>
                <w:rFonts w:ascii="Times New Roman" w:hAnsi="Times New Roman" w:cs="Times New Roman"/>
                <w:sz w:val="24"/>
                <w:szCs w:val="24"/>
              </w:rPr>
            </w:pPr>
          </w:p>
        </w:tc>
        <w:tc>
          <w:tcPr>
            <w:tcW w:w="8080" w:type="dxa"/>
            <w:tcBorders>
              <w:left w:val="single" w:sz="4" w:space="0" w:color="auto"/>
              <w:bottom w:val="single" w:sz="4" w:space="0" w:color="auto"/>
            </w:tcBorders>
          </w:tcPr>
          <w:p w:rsidR="00B8403D" w:rsidRDefault="00B8403D" w:rsidP="005D196A">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15.09. В </w:t>
            </w:r>
            <w:proofErr w:type="spellStart"/>
            <w:r>
              <w:rPr>
                <w:rFonts w:ascii="Times New Roman" w:hAnsi="Times New Roman" w:cs="Times New Roman"/>
                <w:color w:val="808080" w:themeColor="background1" w:themeShade="80"/>
                <w:sz w:val="24"/>
                <w:szCs w:val="24"/>
              </w:rPr>
              <w:t>Губденском</w:t>
            </w:r>
            <w:proofErr w:type="spellEnd"/>
            <w:r>
              <w:rPr>
                <w:rFonts w:ascii="Times New Roman" w:hAnsi="Times New Roman" w:cs="Times New Roman"/>
                <w:color w:val="808080" w:themeColor="background1" w:themeShade="80"/>
                <w:sz w:val="24"/>
                <w:szCs w:val="24"/>
              </w:rPr>
              <w:t xml:space="preserve"> краеведческом музее в </w:t>
            </w:r>
            <w:proofErr w:type="gramStart"/>
            <w:r>
              <w:rPr>
                <w:rFonts w:ascii="Times New Roman" w:hAnsi="Times New Roman" w:cs="Times New Roman"/>
                <w:color w:val="808080" w:themeColor="background1" w:themeShade="80"/>
                <w:sz w:val="24"/>
                <w:szCs w:val="24"/>
              </w:rPr>
              <w:t xml:space="preserve">рамках </w:t>
            </w:r>
            <w:r>
              <w:t xml:space="preserve"> </w:t>
            </w:r>
            <w:r w:rsidRPr="00C37A7B">
              <w:rPr>
                <w:rFonts w:ascii="Times New Roman" w:hAnsi="Times New Roman" w:cs="Times New Roman"/>
                <w:color w:val="808080" w:themeColor="background1" w:themeShade="80"/>
                <w:sz w:val="24"/>
                <w:szCs w:val="24"/>
              </w:rPr>
              <w:t>форума</w:t>
            </w:r>
            <w:proofErr w:type="gramEnd"/>
            <w:r w:rsidRPr="00C37A7B">
              <w:rPr>
                <w:rFonts w:ascii="Times New Roman" w:hAnsi="Times New Roman" w:cs="Times New Roman"/>
                <w:color w:val="808080" w:themeColor="background1" w:themeShade="80"/>
                <w:sz w:val="24"/>
                <w:szCs w:val="24"/>
              </w:rPr>
              <w:t>- фестиваля патриотических программ народного творчества «Героям посвящается»</w:t>
            </w:r>
            <w:r>
              <w:rPr>
                <w:rFonts w:ascii="Times New Roman" w:hAnsi="Times New Roman" w:cs="Times New Roman"/>
                <w:color w:val="808080" w:themeColor="background1" w:themeShade="80"/>
                <w:sz w:val="24"/>
                <w:szCs w:val="24"/>
              </w:rPr>
              <w:t xml:space="preserve"> для </w:t>
            </w:r>
            <w:r>
              <w:t xml:space="preserve"> </w:t>
            </w:r>
            <w:r w:rsidRPr="00C37A7B">
              <w:rPr>
                <w:rFonts w:ascii="Times New Roman" w:hAnsi="Times New Roman" w:cs="Times New Roman"/>
                <w:color w:val="808080" w:themeColor="background1" w:themeShade="80"/>
                <w:sz w:val="24"/>
                <w:szCs w:val="24"/>
              </w:rPr>
              <w:t xml:space="preserve">делегации из Северной Осетии </w:t>
            </w:r>
            <w:r>
              <w:rPr>
                <w:rFonts w:ascii="Times New Roman" w:hAnsi="Times New Roman" w:cs="Times New Roman"/>
                <w:color w:val="808080" w:themeColor="background1" w:themeShade="80"/>
                <w:sz w:val="24"/>
                <w:szCs w:val="24"/>
              </w:rPr>
              <w:t xml:space="preserve">музейная встреча с </w:t>
            </w:r>
            <w:r>
              <w:t xml:space="preserve"> </w:t>
            </w:r>
            <w:r>
              <w:rPr>
                <w:rFonts w:ascii="Times New Roman" w:hAnsi="Times New Roman" w:cs="Times New Roman"/>
                <w:color w:val="808080" w:themeColor="background1" w:themeShade="80"/>
                <w:sz w:val="24"/>
                <w:szCs w:val="24"/>
              </w:rPr>
              <w:t>д</w:t>
            </w:r>
            <w:r w:rsidRPr="00C37A7B">
              <w:rPr>
                <w:rFonts w:ascii="Times New Roman" w:hAnsi="Times New Roman" w:cs="Times New Roman"/>
                <w:color w:val="808080" w:themeColor="background1" w:themeShade="80"/>
                <w:sz w:val="24"/>
                <w:szCs w:val="24"/>
              </w:rPr>
              <w:t>оч</w:t>
            </w:r>
            <w:r>
              <w:rPr>
                <w:rFonts w:ascii="Times New Roman" w:hAnsi="Times New Roman" w:cs="Times New Roman"/>
                <w:color w:val="808080" w:themeColor="background1" w:themeShade="80"/>
                <w:sz w:val="24"/>
                <w:szCs w:val="24"/>
              </w:rPr>
              <w:t>ерью</w:t>
            </w:r>
            <w:r w:rsidRPr="00C37A7B">
              <w:rPr>
                <w:rFonts w:ascii="Times New Roman" w:hAnsi="Times New Roman" w:cs="Times New Roman"/>
                <w:color w:val="808080" w:themeColor="background1" w:themeShade="80"/>
                <w:sz w:val="24"/>
                <w:szCs w:val="24"/>
              </w:rPr>
              <w:t xml:space="preserve"> и внучк</w:t>
            </w:r>
            <w:r>
              <w:rPr>
                <w:rFonts w:ascii="Times New Roman" w:hAnsi="Times New Roman" w:cs="Times New Roman"/>
                <w:color w:val="808080" w:themeColor="background1" w:themeShade="80"/>
                <w:sz w:val="24"/>
                <w:szCs w:val="24"/>
              </w:rPr>
              <w:t>ой</w:t>
            </w:r>
            <w:r w:rsidRPr="00C37A7B">
              <w:rPr>
                <w:rFonts w:ascii="Times New Roman" w:hAnsi="Times New Roman" w:cs="Times New Roman"/>
                <w:color w:val="808080" w:themeColor="background1" w:themeShade="80"/>
                <w:sz w:val="24"/>
                <w:szCs w:val="24"/>
              </w:rPr>
              <w:t xml:space="preserve"> </w:t>
            </w:r>
            <w:r>
              <w:rPr>
                <w:rFonts w:ascii="Times New Roman" w:hAnsi="Times New Roman" w:cs="Times New Roman"/>
                <w:color w:val="808080" w:themeColor="background1" w:themeShade="80"/>
                <w:sz w:val="24"/>
                <w:szCs w:val="24"/>
              </w:rPr>
              <w:t>Г</w:t>
            </w:r>
            <w:r w:rsidRPr="00C37A7B">
              <w:rPr>
                <w:rFonts w:ascii="Times New Roman" w:hAnsi="Times New Roman" w:cs="Times New Roman"/>
                <w:color w:val="808080" w:themeColor="background1" w:themeShade="80"/>
                <w:sz w:val="24"/>
                <w:szCs w:val="24"/>
              </w:rPr>
              <w:t xml:space="preserve">ероя России </w:t>
            </w:r>
            <w:proofErr w:type="spellStart"/>
            <w:r w:rsidRPr="00C37A7B">
              <w:rPr>
                <w:rFonts w:ascii="Times New Roman" w:hAnsi="Times New Roman" w:cs="Times New Roman"/>
                <w:color w:val="808080" w:themeColor="background1" w:themeShade="80"/>
                <w:sz w:val="24"/>
                <w:szCs w:val="24"/>
              </w:rPr>
              <w:t>Багаудинов</w:t>
            </w:r>
            <w:r>
              <w:rPr>
                <w:rFonts w:ascii="Times New Roman" w:hAnsi="Times New Roman" w:cs="Times New Roman"/>
                <w:color w:val="808080" w:themeColor="background1" w:themeShade="80"/>
                <w:sz w:val="24"/>
                <w:szCs w:val="24"/>
              </w:rPr>
              <w:t>ой</w:t>
            </w:r>
            <w:proofErr w:type="spellEnd"/>
            <w:r w:rsidRPr="00C37A7B">
              <w:rPr>
                <w:rFonts w:ascii="Times New Roman" w:hAnsi="Times New Roman" w:cs="Times New Roman"/>
                <w:color w:val="808080" w:themeColor="background1" w:themeShade="80"/>
                <w:sz w:val="24"/>
                <w:szCs w:val="24"/>
              </w:rPr>
              <w:t xml:space="preserve"> </w:t>
            </w:r>
            <w:proofErr w:type="spellStart"/>
            <w:r w:rsidRPr="00C37A7B">
              <w:rPr>
                <w:rFonts w:ascii="Times New Roman" w:hAnsi="Times New Roman" w:cs="Times New Roman"/>
                <w:color w:val="808080" w:themeColor="background1" w:themeShade="80"/>
                <w:sz w:val="24"/>
                <w:szCs w:val="24"/>
              </w:rPr>
              <w:t>Мадин</w:t>
            </w:r>
            <w:r>
              <w:rPr>
                <w:rFonts w:ascii="Times New Roman" w:hAnsi="Times New Roman" w:cs="Times New Roman"/>
                <w:color w:val="808080" w:themeColor="background1" w:themeShade="80"/>
                <w:sz w:val="24"/>
                <w:szCs w:val="24"/>
              </w:rPr>
              <w:t>ой</w:t>
            </w:r>
            <w:proofErr w:type="spellEnd"/>
            <w:r w:rsidRPr="00C37A7B">
              <w:rPr>
                <w:rFonts w:ascii="Times New Roman" w:hAnsi="Times New Roman" w:cs="Times New Roman"/>
                <w:color w:val="808080" w:themeColor="background1" w:themeShade="80"/>
                <w:sz w:val="24"/>
                <w:szCs w:val="24"/>
              </w:rPr>
              <w:t xml:space="preserve"> и </w:t>
            </w:r>
            <w:proofErr w:type="spellStart"/>
            <w:r w:rsidRPr="00C37A7B">
              <w:rPr>
                <w:rFonts w:ascii="Times New Roman" w:hAnsi="Times New Roman" w:cs="Times New Roman"/>
                <w:color w:val="808080" w:themeColor="background1" w:themeShade="80"/>
                <w:sz w:val="24"/>
                <w:szCs w:val="24"/>
              </w:rPr>
              <w:t>Багаудинов</w:t>
            </w:r>
            <w:r>
              <w:rPr>
                <w:rFonts w:ascii="Times New Roman" w:hAnsi="Times New Roman" w:cs="Times New Roman"/>
                <w:color w:val="808080" w:themeColor="background1" w:themeShade="80"/>
                <w:sz w:val="24"/>
                <w:szCs w:val="24"/>
              </w:rPr>
              <w:t>ой</w:t>
            </w:r>
            <w:proofErr w:type="spellEnd"/>
            <w:r w:rsidRPr="00C37A7B">
              <w:rPr>
                <w:rFonts w:ascii="Times New Roman" w:hAnsi="Times New Roman" w:cs="Times New Roman"/>
                <w:color w:val="808080" w:themeColor="background1" w:themeShade="80"/>
                <w:sz w:val="24"/>
                <w:szCs w:val="24"/>
              </w:rPr>
              <w:t xml:space="preserve"> </w:t>
            </w:r>
            <w:proofErr w:type="spellStart"/>
            <w:r w:rsidRPr="00C37A7B">
              <w:rPr>
                <w:rFonts w:ascii="Times New Roman" w:hAnsi="Times New Roman" w:cs="Times New Roman"/>
                <w:color w:val="808080" w:themeColor="background1" w:themeShade="80"/>
                <w:sz w:val="24"/>
                <w:szCs w:val="24"/>
              </w:rPr>
              <w:t>Бария</w:t>
            </w:r>
            <w:r>
              <w:rPr>
                <w:rFonts w:ascii="Times New Roman" w:hAnsi="Times New Roman" w:cs="Times New Roman"/>
                <w:color w:val="808080" w:themeColor="background1" w:themeShade="80"/>
                <w:sz w:val="24"/>
                <w:szCs w:val="24"/>
              </w:rPr>
              <w:t>т</w:t>
            </w:r>
            <w:proofErr w:type="spellEnd"/>
            <w:r>
              <w:rPr>
                <w:rFonts w:ascii="Times New Roman" w:hAnsi="Times New Roman" w:cs="Times New Roman"/>
                <w:color w:val="808080" w:themeColor="background1" w:themeShade="80"/>
                <w:sz w:val="24"/>
                <w:szCs w:val="24"/>
              </w:rPr>
              <w:t xml:space="preserve"> </w:t>
            </w:r>
            <w:r w:rsidRPr="00C37A7B">
              <w:rPr>
                <w:rFonts w:ascii="Times New Roman" w:hAnsi="Times New Roman" w:cs="Times New Roman"/>
                <w:color w:val="808080" w:themeColor="background1" w:themeShade="80"/>
                <w:sz w:val="24"/>
                <w:szCs w:val="24"/>
              </w:rPr>
              <w:t xml:space="preserve"> </w:t>
            </w:r>
            <w:r>
              <w:rPr>
                <w:rFonts w:ascii="Times New Roman" w:hAnsi="Times New Roman" w:cs="Times New Roman"/>
                <w:color w:val="808080" w:themeColor="background1" w:themeShade="80"/>
                <w:sz w:val="24"/>
                <w:szCs w:val="24"/>
              </w:rPr>
              <w:t>«О</w:t>
            </w:r>
            <w:r w:rsidRPr="00C37A7B">
              <w:rPr>
                <w:rFonts w:ascii="Times New Roman" w:hAnsi="Times New Roman" w:cs="Times New Roman"/>
                <w:color w:val="808080" w:themeColor="background1" w:themeShade="80"/>
                <w:sz w:val="24"/>
                <w:szCs w:val="24"/>
              </w:rPr>
              <w:t xml:space="preserve"> жизни и деятельности </w:t>
            </w:r>
            <w:r>
              <w:rPr>
                <w:rFonts w:ascii="Times New Roman" w:hAnsi="Times New Roman" w:cs="Times New Roman"/>
                <w:color w:val="808080" w:themeColor="background1" w:themeShade="80"/>
                <w:sz w:val="24"/>
                <w:szCs w:val="24"/>
              </w:rPr>
              <w:t>Г</w:t>
            </w:r>
            <w:r w:rsidRPr="00C37A7B">
              <w:rPr>
                <w:rFonts w:ascii="Times New Roman" w:hAnsi="Times New Roman" w:cs="Times New Roman"/>
                <w:color w:val="808080" w:themeColor="background1" w:themeShade="80"/>
                <w:sz w:val="24"/>
                <w:szCs w:val="24"/>
              </w:rPr>
              <w:t>ероя России Магомедова Абдулмалика</w:t>
            </w:r>
            <w:r>
              <w:rPr>
                <w:rFonts w:ascii="Times New Roman" w:hAnsi="Times New Roman" w:cs="Times New Roman"/>
                <w:color w:val="808080" w:themeColor="background1" w:themeShade="80"/>
                <w:sz w:val="24"/>
                <w:szCs w:val="24"/>
              </w:rPr>
              <w:t>»</w:t>
            </w:r>
            <w:r w:rsidRPr="00C37A7B">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B8403D" w:rsidRDefault="00B8403D"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gridSpan w:val="2"/>
            <w:tcBorders>
              <w:top w:val="single" w:sz="2" w:space="0" w:color="auto"/>
            </w:tcBorders>
          </w:tcPr>
          <w:p w:rsidR="00B8403D" w:rsidRPr="00A44E38" w:rsidRDefault="00B8403D"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B8403D" w:rsidRPr="006846C0" w:rsidRDefault="00B8403D"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B8403D" w:rsidRDefault="00B8403D"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B8403D" w:rsidRPr="00C36763" w:rsidRDefault="00B8403D"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B8403D" w:rsidRPr="00C36763" w:rsidRDefault="00B8403D"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B8403D" w:rsidRPr="00C36763" w:rsidRDefault="00B8403D" w:rsidP="006A5D70">
            <w:pPr>
              <w:ind w:left="-109" w:right="-102"/>
              <w:jc w:val="center"/>
              <w:rPr>
                <w:rFonts w:ascii="Times New Roman" w:hAnsi="Times New Roman" w:cs="Times New Roman"/>
                <w:sz w:val="20"/>
                <w:szCs w:val="20"/>
              </w:rPr>
            </w:pPr>
          </w:p>
        </w:tc>
      </w:tr>
      <w:tr w:rsidR="00B8403D" w:rsidRPr="009D2D13" w:rsidTr="00B8403D">
        <w:trPr>
          <w:trHeight w:val="1299"/>
        </w:trPr>
        <w:tc>
          <w:tcPr>
            <w:tcW w:w="2972" w:type="dxa"/>
            <w:vMerge/>
          </w:tcPr>
          <w:p w:rsidR="00B8403D" w:rsidRPr="00A44E38" w:rsidRDefault="00B8403D" w:rsidP="00A828BD">
            <w:pPr>
              <w:ind w:right="-116"/>
              <w:rPr>
                <w:rFonts w:ascii="Times New Roman" w:hAnsi="Times New Roman" w:cs="Times New Roman"/>
                <w:sz w:val="24"/>
                <w:szCs w:val="24"/>
              </w:rPr>
            </w:pPr>
          </w:p>
        </w:tc>
        <w:tc>
          <w:tcPr>
            <w:tcW w:w="8080" w:type="dxa"/>
            <w:tcBorders>
              <w:left w:val="single" w:sz="4" w:space="0" w:color="auto"/>
              <w:bottom w:val="single" w:sz="4" w:space="0" w:color="auto"/>
            </w:tcBorders>
          </w:tcPr>
          <w:p w:rsidR="00B8403D" w:rsidRPr="005D196A" w:rsidRDefault="00B8403D" w:rsidP="00BC5E2A">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20.09. </w:t>
            </w:r>
            <w:r w:rsidRPr="000D2F76">
              <w:rPr>
                <w:rFonts w:ascii="Times New Roman" w:hAnsi="Times New Roman" w:cs="Times New Roman"/>
                <w:color w:val="808080" w:themeColor="background1" w:themeShade="80"/>
                <w:sz w:val="24"/>
                <w:szCs w:val="24"/>
              </w:rPr>
              <w:t xml:space="preserve"> </w:t>
            </w:r>
            <w:r w:rsidR="00C3700E">
              <w:rPr>
                <w:rFonts w:ascii="Times New Roman" w:hAnsi="Times New Roman" w:cs="Times New Roman"/>
                <w:color w:val="808080" w:themeColor="background1" w:themeShade="80"/>
                <w:sz w:val="24"/>
                <w:szCs w:val="24"/>
              </w:rPr>
              <w:t xml:space="preserve">В </w:t>
            </w:r>
            <w:r w:rsidRPr="000D2F76">
              <w:rPr>
                <w:rFonts w:ascii="Times New Roman" w:hAnsi="Times New Roman" w:cs="Times New Roman"/>
                <w:color w:val="808080" w:themeColor="background1" w:themeShade="80"/>
                <w:sz w:val="24"/>
                <w:szCs w:val="24"/>
              </w:rPr>
              <w:t xml:space="preserve">Музее </w:t>
            </w:r>
            <w:proofErr w:type="spellStart"/>
            <w:r w:rsidRPr="000D2F76">
              <w:rPr>
                <w:rFonts w:ascii="Times New Roman" w:hAnsi="Times New Roman" w:cs="Times New Roman"/>
                <w:color w:val="808080" w:themeColor="background1" w:themeShade="80"/>
                <w:sz w:val="24"/>
                <w:szCs w:val="24"/>
              </w:rPr>
              <w:t>им.Анвара</w:t>
            </w:r>
            <w:proofErr w:type="spellEnd"/>
            <w:r w:rsidRPr="000D2F76">
              <w:rPr>
                <w:rFonts w:ascii="Times New Roman" w:hAnsi="Times New Roman" w:cs="Times New Roman"/>
                <w:color w:val="808080" w:themeColor="background1" w:themeShade="80"/>
                <w:sz w:val="24"/>
                <w:szCs w:val="24"/>
              </w:rPr>
              <w:t xml:space="preserve"> </w:t>
            </w:r>
            <w:proofErr w:type="spellStart"/>
            <w:r w:rsidRPr="000D2F76">
              <w:rPr>
                <w:rFonts w:ascii="Times New Roman" w:hAnsi="Times New Roman" w:cs="Times New Roman"/>
                <w:color w:val="808080" w:themeColor="background1" w:themeShade="80"/>
                <w:sz w:val="24"/>
                <w:szCs w:val="24"/>
              </w:rPr>
              <w:t>Аджиева</w:t>
            </w:r>
            <w:proofErr w:type="spellEnd"/>
            <w:r w:rsidRPr="000D2F76">
              <w:rPr>
                <w:rFonts w:ascii="Times New Roman" w:hAnsi="Times New Roman" w:cs="Times New Roman"/>
                <w:color w:val="808080" w:themeColor="background1" w:themeShade="80"/>
                <w:sz w:val="24"/>
                <w:szCs w:val="24"/>
              </w:rPr>
              <w:t xml:space="preserve"> состоялас</w:t>
            </w:r>
            <w:r>
              <w:rPr>
                <w:rFonts w:ascii="Times New Roman" w:hAnsi="Times New Roman" w:cs="Times New Roman"/>
                <w:color w:val="808080" w:themeColor="background1" w:themeShade="80"/>
                <w:sz w:val="24"/>
                <w:szCs w:val="24"/>
              </w:rPr>
              <w:t>ь</w:t>
            </w:r>
            <w:r w:rsidRPr="000D2F76">
              <w:rPr>
                <w:rFonts w:ascii="Times New Roman" w:hAnsi="Times New Roman" w:cs="Times New Roman"/>
                <w:color w:val="808080" w:themeColor="background1" w:themeShade="80"/>
                <w:sz w:val="24"/>
                <w:szCs w:val="24"/>
              </w:rPr>
              <w:t xml:space="preserve"> встреча со студентами 2 и 3 курса отделения дагестанской филологии, филологического факультета ДГУ, посвящённая молодым поэтам написавшим о героях СВО.</w:t>
            </w:r>
          </w:p>
        </w:tc>
        <w:tc>
          <w:tcPr>
            <w:tcW w:w="690" w:type="dxa"/>
            <w:tcBorders>
              <w:top w:val="single" w:sz="2" w:space="0" w:color="auto"/>
            </w:tcBorders>
          </w:tcPr>
          <w:p w:rsidR="00B8403D" w:rsidRDefault="00B8403D"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gridSpan w:val="2"/>
            <w:tcBorders>
              <w:top w:val="single" w:sz="2" w:space="0" w:color="auto"/>
            </w:tcBorders>
          </w:tcPr>
          <w:p w:rsidR="00B8403D" w:rsidRPr="00A44E38" w:rsidRDefault="00B8403D"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B8403D" w:rsidRPr="006846C0" w:rsidRDefault="00B8403D"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B8403D" w:rsidRDefault="00B8403D"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B8403D" w:rsidRPr="00C36763" w:rsidRDefault="00B8403D"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B8403D" w:rsidRPr="00C36763" w:rsidRDefault="00B8403D"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B8403D" w:rsidRPr="00C36763" w:rsidRDefault="00B8403D" w:rsidP="006A5D70">
            <w:pPr>
              <w:ind w:left="-109" w:right="-102"/>
              <w:jc w:val="center"/>
              <w:rPr>
                <w:rFonts w:ascii="Times New Roman" w:hAnsi="Times New Roman" w:cs="Times New Roman"/>
                <w:sz w:val="20"/>
                <w:szCs w:val="20"/>
              </w:rPr>
            </w:pPr>
          </w:p>
        </w:tc>
      </w:tr>
      <w:tr w:rsidR="00B8403D" w:rsidRPr="009D2D13" w:rsidTr="00B8403D">
        <w:trPr>
          <w:trHeight w:val="1299"/>
        </w:trPr>
        <w:tc>
          <w:tcPr>
            <w:tcW w:w="2972" w:type="dxa"/>
            <w:vMerge/>
          </w:tcPr>
          <w:p w:rsidR="00B8403D" w:rsidRPr="00A44E38" w:rsidRDefault="00B8403D" w:rsidP="00A828BD">
            <w:pPr>
              <w:ind w:right="-116"/>
              <w:rPr>
                <w:rFonts w:ascii="Times New Roman" w:hAnsi="Times New Roman" w:cs="Times New Roman"/>
                <w:sz w:val="24"/>
                <w:szCs w:val="24"/>
              </w:rPr>
            </w:pPr>
          </w:p>
        </w:tc>
        <w:tc>
          <w:tcPr>
            <w:tcW w:w="8080" w:type="dxa"/>
            <w:tcBorders>
              <w:left w:val="single" w:sz="4" w:space="0" w:color="auto"/>
              <w:bottom w:val="single" w:sz="4" w:space="0" w:color="auto"/>
            </w:tcBorders>
          </w:tcPr>
          <w:p w:rsidR="00B8403D" w:rsidRDefault="00B8403D" w:rsidP="00BC5E2A">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20.09. в Ахтынском историко-краеведческом музее проведена тематическая экскурсия для группы туристов из разных регионов России </w:t>
            </w:r>
            <w:r w:rsidRPr="00B8403D">
              <w:rPr>
                <w:rFonts w:ascii="Times New Roman" w:hAnsi="Times New Roman" w:cs="Times New Roman"/>
                <w:color w:val="808080" w:themeColor="background1" w:themeShade="80"/>
                <w:sz w:val="24"/>
                <w:szCs w:val="24"/>
              </w:rPr>
              <w:t xml:space="preserve">«Героическое участие </w:t>
            </w:r>
            <w:proofErr w:type="spellStart"/>
            <w:r w:rsidRPr="00B8403D">
              <w:rPr>
                <w:rFonts w:ascii="Times New Roman" w:hAnsi="Times New Roman" w:cs="Times New Roman"/>
                <w:color w:val="808080" w:themeColor="background1" w:themeShade="80"/>
                <w:sz w:val="24"/>
                <w:szCs w:val="24"/>
              </w:rPr>
              <w:t>ахтынцев</w:t>
            </w:r>
            <w:proofErr w:type="spellEnd"/>
            <w:r w:rsidRPr="00B8403D">
              <w:rPr>
                <w:rFonts w:ascii="Times New Roman" w:hAnsi="Times New Roman" w:cs="Times New Roman"/>
                <w:color w:val="808080" w:themeColor="background1" w:themeShade="80"/>
                <w:sz w:val="24"/>
                <w:szCs w:val="24"/>
              </w:rPr>
              <w:t xml:space="preserve"> и дагестанцев в спецоперации Российской Федерации на Украине»</w:t>
            </w:r>
            <w:r w:rsidR="00BF755F">
              <w:rPr>
                <w:rFonts w:ascii="Times New Roman" w:hAnsi="Times New Roman" w:cs="Times New Roman"/>
                <w:color w:val="808080" w:themeColor="background1" w:themeShade="80"/>
                <w:sz w:val="24"/>
                <w:szCs w:val="24"/>
              </w:rPr>
              <w:t>.</w:t>
            </w:r>
          </w:p>
        </w:tc>
        <w:tc>
          <w:tcPr>
            <w:tcW w:w="690" w:type="dxa"/>
            <w:tcBorders>
              <w:top w:val="single" w:sz="2" w:space="0" w:color="auto"/>
            </w:tcBorders>
          </w:tcPr>
          <w:p w:rsidR="00B8403D" w:rsidRDefault="00B8403D"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gridSpan w:val="2"/>
            <w:tcBorders>
              <w:top w:val="single" w:sz="2" w:space="0" w:color="auto"/>
            </w:tcBorders>
          </w:tcPr>
          <w:p w:rsidR="00B8403D" w:rsidRPr="00A44E38" w:rsidRDefault="00B8403D"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B8403D" w:rsidRPr="006846C0" w:rsidRDefault="00B8403D"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B8403D" w:rsidRDefault="00B8403D" w:rsidP="006A5D70">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B8403D" w:rsidRPr="00C36763" w:rsidRDefault="00B8403D"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B8403D" w:rsidRPr="00C36763" w:rsidRDefault="00B8403D"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B8403D" w:rsidRPr="00C36763" w:rsidRDefault="00B8403D" w:rsidP="006A5D70">
            <w:pPr>
              <w:ind w:left="-109" w:right="-102"/>
              <w:jc w:val="center"/>
              <w:rPr>
                <w:rFonts w:ascii="Times New Roman" w:hAnsi="Times New Roman" w:cs="Times New Roman"/>
                <w:sz w:val="20"/>
                <w:szCs w:val="20"/>
              </w:rPr>
            </w:pPr>
          </w:p>
        </w:tc>
      </w:tr>
      <w:tr w:rsidR="009D7D01" w:rsidRPr="009D2D13" w:rsidTr="00DE1327">
        <w:tc>
          <w:tcPr>
            <w:tcW w:w="15588" w:type="dxa"/>
            <w:gridSpan w:val="14"/>
          </w:tcPr>
          <w:p w:rsidR="009D7D01" w:rsidRPr="00DE1327" w:rsidRDefault="009D7D01" w:rsidP="009D7D01">
            <w:pPr>
              <w:numPr>
                <w:ilvl w:val="1"/>
                <w:numId w:val="11"/>
              </w:numPr>
              <w:ind w:right="-102"/>
              <w:jc w:val="center"/>
              <w:rPr>
                <w:rFonts w:ascii="Times New Roman" w:hAnsi="Times New Roman" w:cs="Times New Roman"/>
                <w:b/>
                <w:iCs/>
                <w:sz w:val="20"/>
                <w:szCs w:val="20"/>
              </w:rPr>
            </w:pPr>
            <w:r w:rsidRPr="00DE1327">
              <w:rPr>
                <w:rFonts w:ascii="Times New Roman" w:hAnsi="Times New Roman" w:cs="Times New Roman"/>
                <w:b/>
                <w:iCs/>
                <w:sz w:val="20"/>
                <w:szCs w:val="20"/>
              </w:rPr>
              <w:t>Создание условий по привитию молодежи неприятия идеологии терроризма</w:t>
            </w:r>
          </w:p>
          <w:p w:rsidR="009D7D01" w:rsidRPr="00DE1327" w:rsidRDefault="009D7D01" w:rsidP="009D7D01">
            <w:pPr>
              <w:ind w:left="-109" w:right="-102"/>
              <w:jc w:val="center"/>
              <w:rPr>
                <w:rFonts w:ascii="Times New Roman" w:hAnsi="Times New Roman" w:cs="Times New Roman"/>
                <w:sz w:val="20"/>
                <w:szCs w:val="20"/>
              </w:rPr>
            </w:pPr>
            <w:r w:rsidRPr="00DE1327">
              <w:rPr>
                <w:rFonts w:ascii="Times New Roman" w:hAnsi="Times New Roman" w:cs="Times New Roman"/>
                <w:iCs/>
                <w:sz w:val="20"/>
                <w:szCs w:val="20"/>
              </w:rPr>
              <w:t>(включать антитеррористическую тематику в общественно-политические, воспитательные, просветительские, культурные, досуговые и спортивные мероприятия. К их проведению привлекать лидеров общественного мнения</w:t>
            </w:r>
            <w:r w:rsidRPr="00DE1327">
              <w:rPr>
                <w:rFonts w:ascii="Times New Roman" w:hAnsi="Times New Roman" w:cs="Times New Roman"/>
                <w:iCs/>
                <w:sz w:val="20"/>
                <w:szCs w:val="20"/>
                <w:vertAlign w:val="superscript"/>
              </w:rPr>
              <w:footnoteReference w:id="1"/>
            </w:r>
            <w:r w:rsidRPr="00DE1327">
              <w:rPr>
                <w:rFonts w:ascii="Times New Roman" w:hAnsi="Times New Roman" w:cs="Times New Roman"/>
                <w:iCs/>
                <w:sz w:val="20"/>
                <w:szCs w:val="20"/>
              </w:rPr>
              <w:t xml:space="preserve"> общественных деятелей, представителей традиционных религиозных конфессий, а также задействовать в этой работе возможности общественных и социально ориентированных некоммерческих организаций</w:t>
            </w:r>
            <w:r w:rsidRPr="00DE1327">
              <w:rPr>
                <w:rFonts w:ascii="Times New Roman" w:hAnsi="Times New Roman" w:cs="Times New Roman"/>
                <w:iCs/>
                <w:sz w:val="20"/>
                <w:szCs w:val="20"/>
                <w:vertAlign w:val="superscript"/>
              </w:rPr>
              <w:footnoteReference w:id="2"/>
            </w:r>
            <w:r w:rsidRPr="00DE1327">
              <w:rPr>
                <w:rFonts w:ascii="Times New Roman" w:hAnsi="Times New Roman" w:cs="Times New Roman"/>
                <w:iCs/>
                <w:sz w:val="20"/>
                <w:szCs w:val="20"/>
              </w:rPr>
              <w:t>, детских и молодежных движений (обществ, проектов)</w:t>
            </w:r>
            <w:r w:rsidRPr="00DE1327">
              <w:rPr>
                <w:rFonts w:ascii="Times New Roman" w:hAnsi="Times New Roman" w:cs="Times New Roman"/>
                <w:iCs/>
                <w:sz w:val="20"/>
                <w:szCs w:val="20"/>
                <w:vertAlign w:val="superscript"/>
              </w:rPr>
              <w:footnoteReference w:id="3"/>
            </w:r>
          </w:p>
        </w:tc>
      </w:tr>
      <w:tr w:rsidR="00592C95" w:rsidRPr="009D2D13" w:rsidTr="00877084">
        <w:tc>
          <w:tcPr>
            <w:tcW w:w="2972" w:type="dxa"/>
            <w:vMerge w:val="restart"/>
          </w:tcPr>
          <w:p w:rsidR="00592C95" w:rsidRPr="00072E0E" w:rsidRDefault="00592C95" w:rsidP="009D7D01">
            <w:pPr>
              <w:jc w:val="center"/>
              <w:rPr>
                <w:rFonts w:ascii="Times New Roman" w:hAnsi="Times New Roman" w:cs="Times New Roman"/>
                <w:b/>
                <w:sz w:val="24"/>
                <w:szCs w:val="24"/>
              </w:rPr>
            </w:pPr>
            <w:r w:rsidRPr="00072E0E">
              <w:rPr>
                <w:rFonts w:ascii="Times New Roman" w:hAnsi="Times New Roman" w:cs="Times New Roman"/>
                <w:b/>
                <w:sz w:val="24"/>
                <w:szCs w:val="24"/>
              </w:rPr>
              <w:t>Пункт 1.2.9.</w:t>
            </w:r>
          </w:p>
          <w:p w:rsidR="00592C95" w:rsidRPr="00072E0E" w:rsidRDefault="00592C95" w:rsidP="009D7D01">
            <w:pPr>
              <w:jc w:val="center"/>
              <w:rPr>
                <w:rFonts w:ascii="Times New Roman" w:hAnsi="Times New Roman" w:cs="Times New Roman"/>
                <w:sz w:val="24"/>
                <w:szCs w:val="24"/>
              </w:rPr>
            </w:pPr>
            <w:r w:rsidRPr="00072E0E">
              <w:rPr>
                <w:rFonts w:ascii="Times New Roman" w:hAnsi="Times New Roman" w:cs="Times New Roman"/>
                <w:sz w:val="24"/>
                <w:szCs w:val="24"/>
              </w:rPr>
              <w:t>Творческие конкурсы патриотической и антитеррористической направленности среди учащейся молодежи</w:t>
            </w:r>
          </w:p>
        </w:tc>
        <w:tc>
          <w:tcPr>
            <w:tcW w:w="8080" w:type="dxa"/>
            <w:tcBorders>
              <w:left w:val="single" w:sz="4" w:space="0" w:color="auto"/>
              <w:bottom w:val="single" w:sz="4" w:space="0" w:color="auto"/>
            </w:tcBorders>
          </w:tcPr>
          <w:p w:rsidR="00592C95" w:rsidRPr="00072E0E" w:rsidRDefault="00592C95" w:rsidP="00592C95">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92C95" w:rsidRPr="00072E0E" w:rsidRDefault="00592C95" w:rsidP="009D7D01">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9D7D01">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r>
      <w:tr w:rsidR="00592C95" w:rsidRPr="009D2D13" w:rsidTr="00877084">
        <w:tc>
          <w:tcPr>
            <w:tcW w:w="2972" w:type="dxa"/>
            <w:vMerge/>
          </w:tcPr>
          <w:p w:rsidR="00592C95" w:rsidRPr="00072E0E" w:rsidRDefault="00592C95" w:rsidP="009D7D01">
            <w:pPr>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592C95" w:rsidRPr="00072E0E" w:rsidRDefault="00592C95" w:rsidP="009D7D01">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92C95" w:rsidRPr="00072E0E" w:rsidRDefault="00592C95" w:rsidP="009D7D01">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9D7D01">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r>
      <w:tr w:rsidR="005C45D5" w:rsidRPr="009D2D13" w:rsidTr="00877084">
        <w:tc>
          <w:tcPr>
            <w:tcW w:w="2972" w:type="dxa"/>
            <w:vMerge w:val="restart"/>
          </w:tcPr>
          <w:p w:rsidR="005C45D5" w:rsidRPr="00072E0E" w:rsidRDefault="005C45D5" w:rsidP="009D7D01">
            <w:pPr>
              <w:jc w:val="center"/>
              <w:rPr>
                <w:rFonts w:ascii="Times New Roman" w:hAnsi="Times New Roman" w:cs="Times New Roman"/>
                <w:sz w:val="24"/>
                <w:szCs w:val="24"/>
              </w:rPr>
            </w:pPr>
            <w:r w:rsidRPr="00072E0E">
              <w:rPr>
                <w:rFonts w:ascii="Times New Roman" w:hAnsi="Times New Roman" w:cs="Times New Roman"/>
                <w:sz w:val="24"/>
                <w:szCs w:val="24"/>
              </w:rPr>
              <w:t>Пункт 1.2.10.</w:t>
            </w:r>
          </w:p>
          <w:p w:rsidR="005C45D5" w:rsidRPr="00072E0E" w:rsidRDefault="005C45D5" w:rsidP="009D7D01">
            <w:pPr>
              <w:jc w:val="center"/>
              <w:rPr>
                <w:rFonts w:ascii="Times New Roman" w:hAnsi="Times New Roman" w:cs="Times New Roman"/>
                <w:sz w:val="24"/>
                <w:szCs w:val="24"/>
              </w:rPr>
            </w:pPr>
            <w:r w:rsidRPr="00072E0E">
              <w:rPr>
                <w:rFonts w:ascii="Times New Roman" w:hAnsi="Times New Roman" w:cs="Times New Roman"/>
                <w:sz w:val="24"/>
                <w:szCs w:val="24"/>
              </w:rPr>
              <w:t xml:space="preserve">Круглые столы с учащейся молодежью «С воспоминаниями о Герое России Даудове З.А.», «Крым и Россия -идем вместе!», «Молодежь против террора», «С воспоминаниями о Герое России </w:t>
            </w:r>
            <w:proofErr w:type="spellStart"/>
            <w:r w:rsidRPr="00072E0E">
              <w:rPr>
                <w:rFonts w:ascii="Times New Roman" w:hAnsi="Times New Roman" w:cs="Times New Roman"/>
                <w:sz w:val="24"/>
                <w:szCs w:val="24"/>
              </w:rPr>
              <w:t>Аскерове</w:t>
            </w:r>
            <w:proofErr w:type="spellEnd"/>
            <w:r w:rsidRPr="00072E0E">
              <w:rPr>
                <w:rFonts w:ascii="Times New Roman" w:hAnsi="Times New Roman" w:cs="Times New Roman"/>
                <w:sz w:val="24"/>
                <w:szCs w:val="24"/>
              </w:rPr>
              <w:t xml:space="preserve"> А.М.», «Героизм участников СВО», «Терроризм не имеет границ», «Капканы расставлены», «На страже порядка», «Явления </w:t>
            </w:r>
            <w:r w:rsidRPr="00072E0E">
              <w:rPr>
                <w:rFonts w:ascii="Times New Roman" w:hAnsi="Times New Roman" w:cs="Times New Roman"/>
                <w:sz w:val="24"/>
                <w:szCs w:val="24"/>
              </w:rPr>
              <w:lastRenderedPageBreak/>
              <w:t>экстремизма и терроризма в современном мире»</w:t>
            </w:r>
          </w:p>
        </w:tc>
        <w:tc>
          <w:tcPr>
            <w:tcW w:w="8080" w:type="dxa"/>
            <w:tcBorders>
              <w:left w:val="single" w:sz="4" w:space="0" w:color="auto"/>
              <w:bottom w:val="single" w:sz="4" w:space="0" w:color="auto"/>
            </w:tcBorders>
          </w:tcPr>
          <w:p w:rsidR="005C45D5" w:rsidRPr="00072E0E" w:rsidRDefault="005C45D5" w:rsidP="009D7D01">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C45D5" w:rsidRPr="00072E0E" w:rsidRDefault="005C45D5" w:rsidP="009D7D01">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Default="005C45D5" w:rsidP="009D7D01">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r>
      <w:tr w:rsidR="005C45D5" w:rsidRPr="009D2D13" w:rsidTr="00877084">
        <w:tc>
          <w:tcPr>
            <w:tcW w:w="2972" w:type="dxa"/>
            <w:vMerge/>
          </w:tcPr>
          <w:p w:rsidR="005C45D5" w:rsidRPr="003C3C3D" w:rsidRDefault="005C45D5" w:rsidP="009D7D01">
            <w:pPr>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5C45D5" w:rsidRPr="00392395" w:rsidRDefault="005C45D5" w:rsidP="009D7D01">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C45D5" w:rsidRPr="00636CFF"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Default="005C45D5" w:rsidP="009D7D01">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r>
      <w:tr w:rsidR="005C45D5" w:rsidRPr="009D2D13" w:rsidTr="00877084">
        <w:tc>
          <w:tcPr>
            <w:tcW w:w="2972" w:type="dxa"/>
            <w:vMerge/>
          </w:tcPr>
          <w:p w:rsidR="005C45D5" w:rsidRPr="003C3C3D" w:rsidRDefault="005C45D5" w:rsidP="009D7D01">
            <w:pPr>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5C45D5" w:rsidRPr="00392395" w:rsidRDefault="005C45D5" w:rsidP="009D7D01">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C45D5" w:rsidRPr="00636CFF"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Default="005C45D5" w:rsidP="009D7D01">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r>
      <w:tr w:rsidR="008C667B" w:rsidRPr="009D2D13" w:rsidTr="00DE1327">
        <w:tc>
          <w:tcPr>
            <w:tcW w:w="15588" w:type="dxa"/>
            <w:gridSpan w:val="14"/>
          </w:tcPr>
          <w:p w:rsidR="008C667B" w:rsidRPr="00DE1327" w:rsidRDefault="008C667B" w:rsidP="008C667B">
            <w:pPr>
              <w:tabs>
                <w:tab w:val="left" w:pos="292"/>
              </w:tabs>
              <w:ind w:left="-109" w:right="-102"/>
              <w:jc w:val="center"/>
              <w:rPr>
                <w:rFonts w:ascii="Times New Roman" w:hAnsi="Times New Roman" w:cs="Times New Roman"/>
                <w:sz w:val="20"/>
                <w:szCs w:val="20"/>
              </w:rPr>
            </w:pPr>
            <w:r w:rsidRPr="00DE1327">
              <w:rPr>
                <w:rFonts w:ascii="Times New Roman" w:hAnsi="Times New Roman" w:cs="Times New Roman"/>
                <w:b/>
                <w:sz w:val="20"/>
                <w:szCs w:val="20"/>
              </w:rPr>
              <w:t>1.3</w:t>
            </w:r>
            <w:r w:rsidRPr="00DE1327">
              <w:rPr>
                <w:rFonts w:ascii="Times New Roman" w:hAnsi="Times New Roman" w:cs="Times New Roman"/>
                <w:sz w:val="20"/>
                <w:szCs w:val="20"/>
              </w:rPr>
              <w:t>.</w:t>
            </w:r>
            <w:r w:rsidRPr="00DE1327">
              <w:rPr>
                <w:rFonts w:ascii="Times New Roman" w:hAnsi="Times New Roman" w:cs="Times New Roman"/>
                <w:sz w:val="20"/>
                <w:szCs w:val="20"/>
              </w:rPr>
              <w:tab/>
              <w:t>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w:t>
            </w:r>
          </w:p>
        </w:tc>
      </w:tr>
      <w:tr w:rsidR="008C667B" w:rsidRPr="009D2D13" w:rsidTr="00DE1327">
        <w:tc>
          <w:tcPr>
            <w:tcW w:w="15588" w:type="dxa"/>
            <w:gridSpan w:val="14"/>
          </w:tcPr>
          <w:p w:rsidR="008C667B" w:rsidRPr="00DE1327" w:rsidRDefault="008C667B" w:rsidP="008C667B">
            <w:pPr>
              <w:ind w:left="-109" w:right="-102"/>
              <w:jc w:val="center"/>
              <w:rPr>
                <w:rFonts w:ascii="Times New Roman" w:hAnsi="Times New Roman" w:cs="Times New Roman"/>
                <w:sz w:val="20"/>
                <w:szCs w:val="20"/>
              </w:rPr>
            </w:pPr>
            <w:r w:rsidRPr="00DE1327">
              <w:rPr>
                <w:rFonts w:ascii="Times New Roman" w:hAnsi="Times New Roman" w:cs="Times New Roman"/>
                <w:b/>
                <w:sz w:val="20"/>
                <w:szCs w:val="20"/>
              </w:rPr>
              <w:t>1.3.2.</w:t>
            </w:r>
            <w:r w:rsidRPr="00DE1327">
              <w:rPr>
                <w:rFonts w:ascii="Times New Roman" w:hAnsi="Times New Roman" w:cs="Times New Roman"/>
                <w:sz w:val="20"/>
                <w:szCs w:val="20"/>
              </w:rPr>
              <w:t xml:space="preserve"> При реализации образовательных программ проводить профилактические мероприятия (тематические лекции, семинары и викторины, кинопоказы, театрализованные постановки, встречи с лидерами общественного мнения), направленные на разъяснение преступной сущности террористических, украинских националистических и неонацистских организаций. Для правового просвещения обучающихся, в том числе доведения информации об ответственности за совершение преступлений террористической направленности задействовать потенциал кафедр (преподавателей дисциплин) юридического профиля)</w:t>
            </w:r>
          </w:p>
        </w:tc>
      </w:tr>
      <w:tr w:rsidR="00592C95" w:rsidRPr="009D2D13" w:rsidTr="00877084">
        <w:tc>
          <w:tcPr>
            <w:tcW w:w="2972" w:type="dxa"/>
            <w:vMerge w:val="restart"/>
          </w:tcPr>
          <w:p w:rsidR="00592C95" w:rsidRPr="00392395" w:rsidRDefault="00592C95" w:rsidP="008C667B">
            <w:pPr>
              <w:ind w:left="-120" w:right="-116"/>
              <w:jc w:val="center"/>
              <w:rPr>
                <w:rFonts w:ascii="Times New Roman" w:hAnsi="Times New Roman" w:cs="Times New Roman"/>
                <w:b/>
                <w:sz w:val="24"/>
                <w:szCs w:val="24"/>
              </w:rPr>
            </w:pPr>
            <w:r w:rsidRPr="00392395">
              <w:rPr>
                <w:rFonts w:ascii="Times New Roman" w:hAnsi="Times New Roman" w:cs="Times New Roman"/>
                <w:b/>
                <w:color w:val="FF0000"/>
                <w:sz w:val="24"/>
                <w:szCs w:val="24"/>
              </w:rPr>
              <w:t>Пункт 1.3.2.3.</w:t>
            </w:r>
            <w:r w:rsidRPr="00392395">
              <w:rPr>
                <w:rFonts w:ascii="Times New Roman" w:hAnsi="Times New Roman" w:cs="Times New Roman"/>
                <w:b/>
                <w:sz w:val="24"/>
                <w:szCs w:val="24"/>
              </w:rPr>
              <w:t xml:space="preserve"> </w:t>
            </w:r>
          </w:p>
          <w:p w:rsidR="00592C95" w:rsidRPr="00392395" w:rsidRDefault="00592C95" w:rsidP="008C667B">
            <w:pPr>
              <w:ind w:left="-120" w:right="-116"/>
              <w:jc w:val="center"/>
              <w:rPr>
                <w:rFonts w:ascii="Times New Roman" w:hAnsi="Times New Roman" w:cs="Times New Roman"/>
                <w:color w:val="FF0000"/>
                <w:sz w:val="24"/>
                <w:szCs w:val="24"/>
              </w:rPr>
            </w:pPr>
            <w:r w:rsidRPr="00392395">
              <w:rPr>
                <w:rFonts w:ascii="Times New Roman" w:hAnsi="Times New Roman" w:cs="Times New Roman"/>
                <w:sz w:val="24"/>
                <w:szCs w:val="24"/>
              </w:rPr>
              <w:t xml:space="preserve">Профилактические встречи-беседы деятелей культуры с учащейся молодежью, уроки мужества «Мир против терроризма», «Герои переднего края», «Россия против террора», «Я выбираю мир!», «Державы российской Герои!», «Защитники Крыма», «Что такое терроризм», «Россия страна героев», «Герои нашего времени. Россия начинается с меня», «Ты в памяти моей», «Дагестанцы – Герои России» (с участием представителей правоохранительных органов, </w:t>
            </w:r>
            <w:proofErr w:type="spellStart"/>
            <w:r w:rsidRPr="00392395">
              <w:rPr>
                <w:rFonts w:ascii="Times New Roman" w:hAnsi="Times New Roman" w:cs="Times New Roman"/>
                <w:sz w:val="24"/>
                <w:szCs w:val="24"/>
              </w:rPr>
              <w:t>Муфтията</w:t>
            </w:r>
            <w:proofErr w:type="spellEnd"/>
            <w:r w:rsidRPr="00392395">
              <w:rPr>
                <w:rFonts w:ascii="Times New Roman" w:hAnsi="Times New Roman" w:cs="Times New Roman"/>
                <w:sz w:val="24"/>
                <w:szCs w:val="24"/>
              </w:rPr>
              <w:t>, органов власти, экспертов по профилактике терроризма и экстремизма, участников СВО, ветеранов)</w:t>
            </w:r>
          </w:p>
        </w:tc>
        <w:tc>
          <w:tcPr>
            <w:tcW w:w="8080" w:type="dxa"/>
            <w:tcBorders>
              <w:left w:val="single" w:sz="4" w:space="0" w:color="auto"/>
              <w:bottom w:val="single" w:sz="4" w:space="0" w:color="auto"/>
            </w:tcBorders>
          </w:tcPr>
          <w:p w:rsidR="00122FA6" w:rsidRDefault="000D2F76" w:rsidP="00DF4927">
            <w:pPr>
              <w:tabs>
                <w:tab w:val="left" w:pos="6765"/>
              </w:tabs>
              <w:ind w:right="-147"/>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23.09.</w:t>
            </w:r>
            <w:r w:rsidR="008C1CFC">
              <w:rPr>
                <w:rFonts w:ascii="Times New Roman" w:hAnsi="Times New Roman" w:cs="Times New Roman"/>
                <w:color w:val="808080" w:themeColor="background1" w:themeShade="80"/>
                <w:sz w:val="24"/>
                <w:szCs w:val="24"/>
              </w:rPr>
              <w:t xml:space="preserve"> В Музее боевой славы </w:t>
            </w:r>
            <w:proofErr w:type="spellStart"/>
            <w:r w:rsidR="008C1CFC">
              <w:rPr>
                <w:rFonts w:ascii="Times New Roman" w:hAnsi="Times New Roman" w:cs="Times New Roman"/>
                <w:color w:val="808080" w:themeColor="background1" w:themeShade="80"/>
                <w:sz w:val="24"/>
                <w:szCs w:val="24"/>
              </w:rPr>
              <w:t>им.Ю.Акаева</w:t>
            </w:r>
            <w:proofErr w:type="spellEnd"/>
            <w:r w:rsidR="008C1CFC">
              <w:rPr>
                <w:rFonts w:ascii="Times New Roman" w:hAnsi="Times New Roman" w:cs="Times New Roman"/>
                <w:color w:val="808080" w:themeColor="background1" w:themeShade="80"/>
                <w:sz w:val="24"/>
                <w:szCs w:val="24"/>
              </w:rPr>
              <w:t xml:space="preserve"> </w:t>
            </w:r>
            <w:proofErr w:type="spellStart"/>
            <w:r w:rsidR="008C1CFC">
              <w:rPr>
                <w:rFonts w:ascii="Times New Roman" w:hAnsi="Times New Roman" w:cs="Times New Roman"/>
                <w:color w:val="808080" w:themeColor="background1" w:themeShade="80"/>
                <w:sz w:val="24"/>
                <w:szCs w:val="24"/>
              </w:rPr>
              <w:t>г.Буйнакска</w:t>
            </w:r>
            <w:proofErr w:type="spellEnd"/>
            <w:r w:rsidR="008C1CFC" w:rsidRPr="008C1CFC">
              <w:rPr>
                <w:rFonts w:ascii="Times New Roman" w:hAnsi="Times New Roman" w:cs="Times New Roman"/>
                <w:color w:val="808080" w:themeColor="background1" w:themeShade="80"/>
                <w:sz w:val="24"/>
                <w:szCs w:val="24"/>
              </w:rPr>
              <w:t xml:space="preserve"> прошла встреча с генерал-полковником </w:t>
            </w:r>
            <w:proofErr w:type="spellStart"/>
            <w:r w:rsidR="008C1CFC" w:rsidRPr="008C1CFC">
              <w:rPr>
                <w:rFonts w:ascii="Times New Roman" w:hAnsi="Times New Roman" w:cs="Times New Roman"/>
                <w:color w:val="808080" w:themeColor="background1" w:themeShade="80"/>
                <w:sz w:val="24"/>
                <w:szCs w:val="24"/>
              </w:rPr>
              <w:t>Дагировым</w:t>
            </w:r>
            <w:proofErr w:type="spellEnd"/>
            <w:r w:rsidR="008C1CFC" w:rsidRPr="008C1CFC">
              <w:rPr>
                <w:rFonts w:ascii="Times New Roman" w:hAnsi="Times New Roman" w:cs="Times New Roman"/>
                <w:color w:val="808080" w:themeColor="background1" w:themeShade="80"/>
                <w:sz w:val="24"/>
                <w:szCs w:val="24"/>
              </w:rPr>
              <w:t xml:space="preserve"> Шамсутдином </w:t>
            </w:r>
            <w:proofErr w:type="spellStart"/>
            <w:r w:rsidR="008C1CFC" w:rsidRPr="008C1CFC">
              <w:rPr>
                <w:rFonts w:ascii="Times New Roman" w:hAnsi="Times New Roman" w:cs="Times New Roman"/>
                <w:color w:val="808080" w:themeColor="background1" w:themeShade="80"/>
                <w:sz w:val="24"/>
                <w:szCs w:val="24"/>
              </w:rPr>
              <w:t>Шарабутдиновичем</w:t>
            </w:r>
            <w:proofErr w:type="spellEnd"/>
            <w:r w:rsidR="008C1CFC" w:rsidRPr="008C1CFC">
              <w:rPr>
                <w:rFonts w:ascii="Times New Roman" w:hAnsi="Times New Roman" w:cs="Times New Roman"/>
                <w:color w:val="808080" w:themeColor="background1" w:themeShade="80"/>
                <w:sz w:val="24"/>
                <w:szCs w:val="24"/>
              </w:rPr>
              <w:t>, участником Афганских событий, председатель Центрального совета ветеранов МЧС России, почётны</w:t>
            </w:r>
            <w:r w:rsidR="008C1CFC">
              <w:rPr>
                <w:rFonts w:ascii="Times New Roman" w:hAnsi="Times New Roman" w:cs="Times New Roman"/>
                <w:color w:val="808080" w:themeColor="background1" w:themeShade="80"/>
                <w:sz w:val="24"/>
                <w:szCs w:val="24"/>
              </w:rPr>
              <w:t>м</w:t>
            </w:r>
            <w:r w:rsidR="008C1CFC" w:rsidRPr="008C1CFC">
              <w:rPr>
                <w:rFonts w:ascii="Times New Roman" w:hAnsi="Times New Roman" w:cs="Times New Roman"/>
                <w:color w:val="808080" w:themeColor="background1" w:themeShade="80"/>
                <w:sz w:val="24"/>
                <w:szCs w:val="24"/>
              </w:rPr>
              <w:t xml:space="preserve"> доктор</w:t>
            </w:r>
            <w:r w:rsidR="008C1CFC">
              <w:rPr>
                <w:rFonts w:ascii="Times New Roman" w:hAnsi="Times New Roman" w:cs="Times New Roman"/>
                <w:color w:val="808080" w:themeColor="background1" w:themeShade="80"/>
                <w:sz w:val="24"/>
                <w:szCs w:val="24"/>
              </w:rPr>
              <w:t>ом</w:t>
            </w:r>
            <w:r w:rsidR="008C1CFC" w:rsidRPr="008C1CFC">
              <w:rPr>
                <w:rFonts w:ascii="Times New Roman" w:hAnsi="Times New Roman" w:cs="Times New Roman"/>
                <w:color w:val="808080" w:themeColor="background1" w:themeShade="80"/>
                <w:sz w:val="24"/>
                <w:szCs w:val="24"/>
              </w:rPr>
              <w:t xml:space="preserve"> Академии государственной противопожарной службы МЧС России.</w:t>
            </w:r>
            <w:r w:rsidR="008C1CFC">
              <w:rPr>
                <w:rFonts w:ascii="Times New Roman" w:hAnsi="Times New Roman" w:cs="Times New Roman"/>
                <w:color w:val="808080" w:themeColor="background1" w:themeShade="80"/>
                <w:sz w:val="24"/>
                <w:szCs w:val="24"/>
              </w:rPr>
              <w:t xml:space="preserve"> На встречу были приглашены</w:t>
            </w:r>
            <w:r w:rsidR="008C1CFC" w:rsidRPr="008C1CFC">
              <w:rPr>
                <w:rFonts w:ascii="Times New Roman" w:hAnsi="Times New Roman" w:cs="Times New Roman"/>
                <w:color w:val="808080" w:themeColor="background1" w:themeShade="80"/>
                <w:sz w:val="24"/>
                <w:szCs w:val="24"/>
              </w:rPr>
              <w:t xml:space="preserve"> курсант</w:t>
            </w:r>
            <w:r w:rsidR="008C1CFC">
              <w:rPr>
                <w:rFonts w:ascii="Times New Roman" w:hAnsi="Times New Roman" w:cs="Times New Roman"/>
                <w:color w:val="808080" w:themeColor="background1" w:themeShade="80"/>
                <w:sz w:val="24"/>
                <w:szCs w:val="24"/>
              </w:rPr>
              <w:t>ы</w:t>
            </w:r>
            <w:r w:rsidR="008C1CFC" w:rsidRPr="008C1CFC">
              <w:rPr>
                <w:rFonts w:ascii="Times New Roman" w:hAnsi="Times New Roman" w:cs="Times New Roman"/>
                <w:color w:val="808080" w:themeColor="background1" w:themeShade="80"/>
                <w:sz w:val="24"/>
                <w:szCs w:val="24"/>
              </w:rPr>
              <w:t xml:space="preserve"> "Академии гражданской защиты и медицины катастроф"</w:t>
            </w:r>
            <w:r w:rsidR="008C1CFC">
              <w:rPr>
                <w:rFonts w:ascii="Times New Roman" w:hAnsi="Times New Roman" w:cs="Times New Roman"/>
                <w:color w:val="808080" w:themeColor="background1" w:themeShade="80"/>
                <w:sz w:val="24"/>
                <w:szCs w:val="24"/>
              </w:rPr>
              <w:t xml:space="preserve">. </w:t>
            </w:r>
            <w:r w:rsidR="008C1CFC" w:rsidRPr="008C1CFC">
              <w:rPr>
                <w:rFonts w:ascii="Times New Roman" w:hAnsi="Times New Roman" w:cs="Times New Roman"/>
                <w:color w:val="808080" w:themeColor="background1" w:themeShade="80"/>
                <w:sz w:val="24"/>
                <w:szCs w:val="24"/>
              </w:rPr>
              <w:t xml:space="preserve">почетные гости; </w:t>
            </w:r>
            <w:proofErr w:type="spellStart"/>
            <w:r w:rsidR="008C1CFC" w:rsidRPr="008C1CFC">
              <w:rPr>
                <w:rFonts w:ascii="Times New Roman" w:hAnsi="Times New Roman" w:cs="Times New Roman"/>
                <w:color w:val="808080" w:themeColor="background1" w:themeShade="80"/>
                <w:sz w:val="24"/>
                <w:szCs w:val="24"/>
              </w:rPr>
              <w:t>Хизриев</w:t>
            </w:r>
            <w:proofErr w:type="spellEnd"/>
            <w:r w:rsidR="008C1CFC" w:rsidRPr="008C1CFC">
              <w:rPr>
                <w:rFonts w:ascii="Times New Roman" w:hAnsi="Times New Roman" w:cs="Times New Roman"/>
                <w:color w:val="808080" w:themeColor="background1" w:themeShade="80"/>
                <w:sz w:val="24"/>
                <w:szCs w:val="24"/>
              </w:rPr>
              <w:t xml:space="preserve"> </w:t>
            </w:r>
            <w:proofErr w:type="spellStart"/>
            <w:r w:rsidR="008C1CFC" w:rsidRPr="008C1CFC">
              <w:rPr>
                <w:rFonts w:ascii="Times New Roman" w:hAnsi="Times New Roman" w:cs="Times New Roman"/>
                <w:color w:val="808080" w:themeColor="background1" w:themeShade="80"/>
                <w:sz w:val="24"/>
                <w:szCs w:val="24"/>
              </w:rPr>
              <w:t>Имамутдин</w:t>
            </w:r>
            <w:proofErr w:type="spellEnd"/>
            <w:r w:rsidR="008C1CFC" w:rsidRPr="008C1CFC">
              <w:rPr>
                <w:rFonts w:ascii="Times New Roman" w:hAnsi="Times New Roman" w:cs="Times New Roman"/>
                <w:color w:val="808080" w:themeColor="background1" w:themeShade="80"/>
                <w:sz w:val="24"/>
                <w:szCs w:val="24"/>
              </w:rPr>
              <w:t xml:space="preserve"> </w:t>
            </w:r>
            <w:proofErr w:type="spellStart"/>
            <w:r w:rsidR="008C1CFC" w:rsidRPr="008C1CFC">
              <w:rPr>
                <w:rFonts w:ascii="Times New Roman" w:hAnsi="Times New Roman" w:cs="Times New Roman"/>
                <w:color w:val="808080" w:themeColor="background1" w:themeShade="80"/>
                <w:sz w:val="24"/>
                <w:szCs w:val="24"/>
              </w:rPr>
              <w:t>Татамович</w:t>
            </w:r>
            <w:proofErr w:type="spellEnd"/>
            <w:r w:rsidR="008C1CFC" w:rsidRPr="008C1CFC">
              <w:rPr>
                <w:rFonts w:ascii="Times New Roman" w:hAnsi="Times New Roman" w:cs="Times New Roman"/>
                <w:color w:val="808080" w:themeColor="background1" w:themeShade="80"/>
                <w:sz w:val="24"/>
                <w:szCs w:val="24"/>
              </w:rPr>
              <w:t xml:space="preserve"> - ректор "Колледжа гражданской обороны и чрезвычайным ситуациям", </w:t>
            </w:r>
            <w:proofErr w:type="spellStart"/>
            <w:r w:rsidR="008C1CFC" w:rsidRPr="008C1CFC">
              <w:rPr>
                <w:rFonts w:ascii="Times New Roman" w:hAnsi="Times New Roman" w:cs="Times New Roman"/>
                <w:color w:val="808080" w:themeColor="background1" w:themeShade="80"/>
                <w:sz w:val="24"/>
                <w:szCs w:val="24"/>
              </w:rPr>
              <w:t>Джаватханов</w:t>
            </w:r>
            <w:proofErr w:type="spellEnd"/>
            <w:r w:rsidR="008C1CFC" w:rsidRPr="008C1CFC">
              <w:rPr>
                <w:rFonts w:ascii="Times New Roman" w:hAnsi="Times New Roman" w:cs="Times New Roman"/>
                <w:color w:val="808080" w:themeColor="background1" w:themeShade="80"/>
                <w:sz w:val="24"/>
                <w:szCs w:val="24"/>
              </w:rPr>
              <w:t xml:space="preserve"> </w:t>
            </w:r>
            <w:proofErr w:type="spellStart"/>
            <w:r w:rsidR="008C1CFC" w:rsidRPr="008C1CFC">
              <w:rPr>
                <w:rFonts w:ascii="Times New Roman" w:hAnsi="Times New Roman" w:cs="Times New Roman"/>
                <w:color w:val="808080" w:themeColor="background1" w:themeShade="80"/>
                <w:sz w:val="24"/>
                <w:szCs w:val="24"/>
              </w:rPr>
              <w:t>Атагиши</w:t>
            </w:r>
            <w:proofErr w:type="spellEnd"/>
            <w:r w:rsidR="008C1CFC" w:rsidRPr="008C1CFC">
              <w:rPr>
                <w:rFonts w:ascii="Times New Roman" w:hAnsi="Times New Roman" w:cs="Times New Roman"/>
                <w:color w:val="808080" w:themeColor="background1" w:themeShade="80"/>
                <w:sz w:val="24"/>
                <w:szCs w:val="24"/>
              </w:rPr>
              <w:t xml:space="preserve"> Магомедович, заместитель председателя совета ветеранов Афганистана кавалер 11 боевых и государственных наград</w:t>
            </w:r>
          </w:p>
          <w:p w:rsidR="008C1CFC" w:rsidRPr="00392395" w:rsidRDefault="00744D59" w:rsidP="00DF4927">
            <w:pPr>
              <w:tabs>
                <w:tab w:val="left" w:pos="6765"/>
              </w:tabs>
              <w:ind w:right="-147"/>
              <w:jc w:val="both"/>
              <w:rPr>
                <w:rFonts w:ascii="Times New Roman" w:hAnsi="Times New Roman" w:cs="Times New Roman"/>
                <w:color w:val="808080" w:themeColor="background1" w:themeShade="80"/>
                <w:sz w:val="24"/>
                <w:szCs w:val="24"/>
              </w:rPr>
            </w:pPr>
            <w:hyperlink r:id="rId28" w:history="1">
              <w:r w:rsidR="008C1CFC" w:rsidRPr="0009065A">
                <w:rPr>
                  <w:rStyle w:val="a7"/>
                  <w:rFonts w:ascii="Times New Roman" w:hAnsi="Times New Roman" w:cs="Times New Roman"/>
                  <w:sz w:val="24"/>
                  <w:szCs w:val="24"/>
                </w:rPr>
                <w:t>https://vk.com/wall700124710_20</w:t>
              </w:r>
            </w:hyperlink>
            <w:r w:rsidR="008C1CFC">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592C95" w:rsidRPr="008C1CFC" w:rsidRDefault="008C1CFC" w:rsidP="00690B48">
            <w:pPr>
              <w:ind w:right="-102"/>
              <w:rPr>
                <w:rFonts w:ascii="Times New Roman" w:hAnsi="Times New Roman" w:cs="Times New Roman"/>
                <w:sz w:val="24"/>
                <w:szCs w:val="24"/>
              </w:rPr>
            </w:pPr>
            <w:r w:rsidRPr="008C1CFC">
              <w:rPr>
                <w:rFonts w:ascii="Times New Roman" w:hAnsi="Times New Roman" w:cs="Times New Roman"/>
                <w:sz w:val="24"/>
                <w:szCs w:val="24"/>
              </w:rPr>
              <w:t>50</w:t>
            </w:r>
          </w:p>
        </w:tc>
        <w:tc>
          <w:tcPr>
            <w:tcW w:w="567"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r>
      <w:tr w:rsidR="00592C95" w:rsidRPr="009D2D13" w:rsidTr="00877084">
        <w:tc>
          <w:tcPr>
            <w:tcW w:w="2972" w:type="dxa"/>
            <w:vMerge/>
          </w:tcPr>
          <w:p w:rsidR="00592C95" w:rsidRPr="00392395" w:rsidRDefault="00592C95" w:rsidP="008C667B">
            <w:pPr>
              <w:ind w:left="-120" w:right="-116"/>
              <w:jc w:val="center"/>
              <w:rPr>
                <w:rFonts w:ascii="Times New Roman" w:hAnsi="Times New Roman" w:cs="Times New Roman"/>
                <w:color w:val="FF0000"/>
                <w:sz w:val="24"/>
                <w:szCs w:val="24"/>
              </w:rPr>
            </w:pPr>
          </w:p>
        </w:tc>
        <w:tc>
          <w:tcPr>
            <w:tcW w:w="8080" w:type="dxa"/>
            <w:tcBorders>
              <w:left w:val="single" w:sz="4" w:space="0" w:color="auto"/>
              <w:bottom w:val="single" w:sz="4" w:space="0" w:color="auto"/>
            </w:tcBorders>
          </w:tcPr>
          <w:p w:rsidR="00592C95" w:rsidRPr="00392395" w:rsidRDefault="00592C95" w:rsidP="008C667B">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92C95" w:rsidRPr="00636CFF" w:rsidRDefault="00592C95" w:rsidP="00DA432F">
            <w:pPr>
              <w:ind w:right="-102"/>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r>
      <w:tr w:rsidR="00957995" w:rsidRPr="009D2D13" w:rsidTr="00877084">
        <w:tc>
          <w:tcPr>
            <w:tcW w:w="2972" w:type="dxa"/>
            <w:vMerge/>
          </w:tcPr>
          <w:p w:rsidR="00957995" w:rsidRPr="00392395" w:rsidRDefault="00957995" w:rsidP="008C667B">
            <w:pPr>
              <w:ind w:left="-120" w:right="-116"/>
              <w:jc w:val="center"/>
              <w:rPr>
                <w:rFonts w:ascii="Times New Roman" w:hAnsi="Times New Roman" w:cs="Times New Roman"/>
                <w:color w:val="FF0000"/>
                <w:sz w:val="24"/>
                <w:szCs w:val="24"/>
              </w:rPr>
            </w:pPr>
          </w:p>
        </w:tc>
        <w:tc>
          <w:tcPr>
            <w:tcW w:w="8080" w:type="dxa"/>
            <w:tcBorders>
              <w:left w:val="single" w:sz="4" w:space="0" w:color="auto"/>
              <w:bottom w:val="single" w:sz="4" w:space="0" w:color="auto"/>
            </w:tcBorders>
          </w:tcPr>
          <w:p w:rsidR="00957995" w:rsidRPr="00392395" w:rsidRDefault="00957995" w:rsidP="008C667B">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957995" w:rsidRDefault="00957995" w:rsidP="000D2F2B">
            <w:pPr>
              <w:ind w:left="-109" w:right="-102"/>
              <w:rPr>
                <w:rFonts w:ascii="Times New Roman" w:hAnsi="Times New Roman" w:cs="Times New Roman"/>
                <w:sz w:val="16"/>
                <w:szCs w:val="16"/>
              </w:rPr>
            </w:pPr>
          </w:p>
        </w:tc>
        <w:tc>
          <w:tcPr>
            <w:tcW w:w="567" w:type="dxa"/>
            <w:gridSpan w:val="2"/>
            <w:tcBorders>
              <w:top w:val="single" w:sz="2" w:space="0" w:color="auto"/>
            </w:tcBorders>
          </w:tcPr>
          <w:p w:rsidR="00957995" w:rsidRPr="006846C0" w:rsidRDefault="00957995"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957995" w:rsidRPr="006846C0" w:rsidRDefault="00957995"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957995" w:rsidRDefault="00957995"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957995" w:rsidRPr="00C36763" w:rsidRDefault="00957995"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957995" w:rsidRPr="00C36763" w:rsidRDefault="00957995"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957995" w:rsidRPr="00C36763" w:rsidRDefault="00957995" w:rsidP="008C667B">
            <w:pPr>
              <w:ind w:left="-109" w:right="-102"/>
              <w:jc w:val="center"/>
              <w:rPr>
                <w:rFonts w:ascii="Times New Roman" w:hAnsi="Times New Roman" w:cs="Times New Roman"/>
                <w:sz w:val="20"/>
                <w:szCs w:val="20"/>
              </w:rPr>
            </w:pPr>
          </w:p>
        </w:tc>
      </w:tr>
      <w:tr w:rsidR="00161E0A" w:rsidRPr="009D2D13" w:rsidTr="00877084">
        <w:tc>
          <w:tcPr>
            <w:tcW w:w="2972" w:type="dxa"/>
            <w:vMerge/>
          </w:tcPr>
          <w:p w:rsidR="00161E0A" w:rsidRPr="00392395" w:rsidRDefault="00161E0A" w:rsidP="008C667B">
            <w:pPr>
              <w:ind w:left="-120" w:right="-116"/>
              <w:jc w:val="center"/>
              <w:rPr>
                <w:rFonts w:ascii="Times New Roman" w:hAnsi="Times New Roman" w:cs="Times New Roman"/>
                <w:color w:val="FF0000"/>
                <w:sz w:val="24"/>
                <w:szCs w:val="24"/>
              </w:rPr>
            </w:pPr>
          </w:p>
        </w:tc>
        <w:tc>
          <w:tcPr>
            <w:tcW w:w="8080" w:type="dxa"/>
            <w:tcBorders>
              <w:left w:val="single" w:sz="4" w:space="0" w:color="auto"/>
              <w:bottom w:val="single" w:sz="4" w:space="0" w:color="auto"/>
            </w:tcBorders>
          </w:tcPr>
          <w:p w:rsidR="00161E0A" w:rsidRPr="00392395" w:rsidRDefault="00161E0A" w:rsidP="008C667B">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161E0A" w:rsidRDefault="00161E0A" w:rsidP="000D2F2B">
            <w:pPr>
              <w:ind w:left="-109" w:right="-102"/>
              <w:rPr>
                <w:rFonts w:ascii="Times New Roman" w:hAnsi="Times New Roman" w:cs="Times New Roman"/>
                <w:sz w:val="16"/>
                <w:szCs w:val="16"/>
              </w:rPr>
            </w:pPr>
          </w:p>
        </w:tc>
        <w:tc>
          <w:tcPr>
            <w:tcW w:w="567" w:type="dxa"/>
            <w:gridSpan w:val="2"/>
            <w:tcBorders>
              <w:top w:val="single" w:sz="2" w:space="0" w:color="auto"/>
            </w:tcBorders>
          </w:tcPr>
          <w:p w:rsidR="00161E0A" w:rsidRPr="006846C0" w:rsidRDefault="00161E0A"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161E0A" w:rsidRPr="006846C0" w:rsidRDefault="00161E0A"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161E0A" w:rsidRDefault="00161E0A"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161E0A" w:rsidRPr="00C36763" w:rsidRDefault="00161E0A"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161E0A" w:rsidRPr="00C36763" w:rsidRDefault="00161E0A"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161E0A" w:rsidRPr="00C36763" w:rsidRDefault="00161E0A" w:rsidP="008C667B">
            <w:pPr>
              <w:ind w:left="-109" w:right="-102"/>
              <w:jc w:val="center"/>
              <w:rPr>
                <w:rFonts w:ascii="Times New Roman" w:hAnsi="Times New Roman" w:cs="Times New Roman"/>
                <w:sz w:val="20"/>
                <w:szCs w:val="20"/>
              </w:rPr>
            </w:pPr>
          </w:p>
        </w:tc>
      </w:tr>
      <w:tr w:rsidR="001E4C33" w:rsidRPr="009D2D13" w:rsidTr="00877084">
        <w:tc>
          <w:tcPr>
            <w:tcW w:w="2972" w:type="dxa"/>
            <w:vMerge/>
          </w:tcPr>
          <w:p w:rsidR="001E4C33" w:rsidRPr="00392395" w:rsidRDefault="001E4C33" w:rsidP="008C667B">
            <w:pPr>
              <w:ind w:left="-120" w:right="-116"/>
              <w:jc w:val="center"/>
              <w:rPr>
                <w:rFonts w:ascii="Times New Roman" w:hAnsi="Times New Roman" w:cs="Times New Roman"/>
                <w:color w:val="FF0000"/>
                <w:sz w:val="24"/>
                <w:szCs w:val="24"/>
              </w:rPr>
            </w:pPr>
          </w:p>
        </w:tc>
        <w:tc>
          <w:tcPr>
            <w:tcW w:w="8080" w:type="dxa"/>
            <w:tcBorders>
              <w:left w:val="single" w:sz="4" w:space="0" w:color="auto"/>
              <w:bottom w:val="single" w:sz="4" w:space="0" w:color="auto"/>
            </w:tcBorders>
          </w:tcPr>
          <w:p w:rsidR="001E4C33" w:rsidRPr="00392395" w:rsidRDefault="001E4C33" w:rsidP="008C667B">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1E4C33" w:rsidRDefault="001E4C33" w:rsidP="000D2F2B">
            <w:pPr>
              <w:ind w:left="-109" w:right="-102"/>
              <w:rPr>
                <w:rFonts w:ascii="Times New Roman" w:hAnsi="Times New Roman" w:cs="Times New Roman"/>
                <w:sz w:val="16"/>
                <w:szCs w:val="16"/>
              </w:rPr>
            </w:pPr>
          </w:p>
        </w:tc>
        <w:tc>
          <w:tcPr>
            <w:tcW w:w="567" w:type="dxa"/>
            <w:gridSpan w:val="2"/>
            <w:tcBorders>
              <w:top w:val="single" w:sz="2" w:space="0" w:color="auto"/>
            </w:tcBorders>
          </w:tcPr>
          <w:p w:rsidR="001E4C33" w:rsidRPr="006846C0" w:rsidRDefault="001E4C33"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1E4C33" w:rsidRPr="006846C0" w:rsidRDefault="001E4C33"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1E4C33" w:rsidRDefault="001E4C33"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1E4C33" w:rsidRPr="00C36763" w:rsidRDefault="001E4C33"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1E4C33" w:rsidRPr="00C36763" w:rsidRDefault="001E4C33"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1E4C33" w:rsidRPr="00C36763" w:rsidRDefault="001E4C33" w:rsidP="008C667B">
            <w:pPr>
              <w:ind w:left="-109" w:right="-102"/>
              <w:jc w:val="center"/>
              <w:rPr>
                <w:rFonts w:ascii="Times New Roman" w:hAnsi="Times New Roman" w:cs="Times New Roman"/>
                <w:sz w:val="20"/>
                <w:szCs w:val="20"/>
              </w:rPr>
            </w:pPr>
          </w:p>
        </w:tc>
      </w:tr>
      <w:tr w:rsidR="00534546" w:rsidRPr="009D2D13" w:rsidTr="00877084">
        <w:tc>
          <w:tcPr>
            <w:tcW w:w="2972" w:type="dxa"/>
            <w:vMerge/>
          </w:tcPr>
          <w:p w:rsidR="00534546" w:rsidRPr="00392395" w:rsidRDefault="00534546" w:rsidP="008C667B">
            <w:pPr>
              <w:ind w:left="-120" w:right="-116"/>
              <w:jc w:val="center"/>
              <w:rPr>
                <w:rFonts w:ascii="Times New Roman" w:hAnsi="Times New Roman" w:cs="Times New Roman"/>
                <w:color w:val="FF0000"/>
                <w:sz w:val="24"/>
                <w:szCs w:val="24"/>
              </w:rPr>
            </w:pPr>
          </w:p>
        </w:tc>
        <w:tc>
          <w:tcPr>
            <w:tcW w:w="8080" w:type="dxa"/>
            <w:tcBorders>
              <w:left w:val="single" w:sz="4" w:space="0" w:color="auto"/>
              <w:bottom w:val="single" w:sz="4" w:space="0" w:color="auto"/>
            </w:tcBorders>
          </w:tcPr>
          <w:p w:rsidR="00534546" w:rsidRPr="00392395" w:rsidRDefault="00534546" w:rsidP="00DA432F">
            <w:pPr>
              <w:ind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34546" w:rsidRDefault="00534546" w:rsidP="000D2F2B">
            <w:pPr>
              <w:ind w:left="-109" w:right="-102"/>
              <w:rPr>
                <w:rFonts w:ascii="Times New Roman" w:hAnsi="Times New Roman" w:cs="Times New Roman"/>
                <w:sz w:val="16"/>
                <w:szCs w:val="16"/>
              </w:rPr>
            </w:pPr>
          </w:p>
        </w:tc>
        <w:tc>
          <w:tcPr>
            <w:tcW w:w="567" w:type="dxa"/>
            <w:gridSpan w:val="2"/>
            <w:tcBorders>
              <w:top w:val="single" w:sz="2" w:space="0" w:color="auto"/>
            </w:tcBorders>
          </w:tcPr>
          <w:p w:rsidR="00534546" w:rsidRPr="006846C0" w:rsidRDefault="00534546"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34546" w:rsidRPr="006846C0" w:rsidRDefault="00534546"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34546" w:rsidRDefault="00534546"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34546" w:rsidRPr="00C36763" w:rsidRDefault="00534546"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534546" w:rsidRPr="00C36763" w:rsidRDefault="00534546"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34546" w:rsidRPr="00C36763" w:rsidRDefault="00534546" w:rsidP="008C667B">
            <w:pPr>
              <w:ind w:left="-109" w:right="-102"/>
              <w:jc w:val="center"/>
              <w:rPr>
                <w:rFonts w:ascii="Times New Roman" w:hAnsi="Times New Roman" w:cs="Times New Roman"/>
                <w:sz w:val="20"/>
                <w:szCs w:val="20"/>
              </w:rPr>
            </w:pPr>
          </w:p>
        </w:tc>
      </w:tr>
      <w:tr w:rsidR="00592C95" w:rsidRPr="009D2D13" w:rsidTr="00877084">
        <w:tc>
          <w:tcPr>
            <w:tcW w:w="2972" w:type="dxa"/>
            <w:vMerge/>
          </w:tcPr>
          <w:p w:rsidR="00592C95" w:rsidRPr="00392395" w:rsidRDefault="00592C95" w:rsidP="008C667B">
            <w:pPr>
              <w:ind w:left="-120" w:right="-116"/>
              <w:jc w:val="center"/>
              <w:rPr>
                <w:rFonts w:ascii="Times New Roman" w:hAnsi="Times New Roman" w:cs="Times New Roman"/>
                <w:color w:val="000000" w:themeColor="text1"/>
                <w:sz w:val="24"/>
                <w:szCs w:val="24"/>
              </w:rPr>
            </w:pPr>
          </w:p>
        </w:tc>
        <w:tc>
          <w:tcPr>
            <w:tcW w:w="8080" w:type="dxa"/>
            <w:tcBorders>
              <w:left w:val="single" w:sz="4" w:space="0" w:color="auto"/>
              <w:bottom w:val="single" w:sz="4" w:space="0" w:color="auto"/>
            </w:tcBorders>
          </w:tcPr>
          <w:p w:rsidR="00592C95" w:rsidRPr="00392395" w:rsidRDefault="00592C95" w:rsidP="008C667B">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92C95" w:rsidRPr="00636CFF" w:rsidRDefault="00592C95" w:rsidP="000D2F2B">
            <w:pPr>
              <w:ind w:right="-102"/>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8C667B">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r>
      <w:tr w:rsidR="007844E2" w:rsidRPr="009D2D13" w:rsidTr="00877084">
        <w:tc>
          <w:tcPr>
            <w:tcW w:w="2972" w:type="dxa"/>
            <w:vMerge w:val="restart"/>
          </w:tcPr>
          <w:p w:rsidR="007844E2" w:rsidRPr="00392395" w:rsidRDefault="007844E2" w:rsidP="00592C95">
            <w:pPr>
              <w:ind w:left="-120" w:right="-116"/>
              <w:jc w:val="center"/>
              <w:rPr>
                <w:rFonts w:ascii="Times New Roman" w:hAnsi="Times New Roman" w:cs="Times New Roman"/>
                <w:b/>
                <w:color w:val="FF0000"/>
                <w:sz w:val="24"/>
                <w:szCs w:val="24"/>
              </w:rPr>
            </w:pPr>
            <w:r w:rsidRPr="00392395">
              <w:rPr>
                <w:rFonts w:ascii="Times New Roman" w:hAnsi="Times New Roman" w:cs="Times New Roman"/>
                <w:b/>
                <w:color w:val="FF0000"/>
                <w:sz w:val="24"/>
                <w:szCs w:val="24"/>
              </w:rPr>
              <w:t>Пункт 1.3.2.4.</w:t>
            </w:r>
          </w:p>
          <w:p w:rsidR="007844E2" w:rsidRPr="00392395" w:rsidRDefault="007844E2" w:rsidP="00592C95">
            <w:pPr>
              <w:ind w:left="-120" w:right="-116"/>
              <w:jc w:val="center"/>
              <w:rPr>
                <w:rFonts w:ascii="Times New Roman" w:hAnsi="Times New Roman" w:cs="Times New Roman"/>
                <w:sz w:val="24"/>
                <w:szCs w:val="24"/>
              </w:rPr>
            </w:pPr>
            <w:r w:rsidRPr="00392395">
              <w:rPr>
                <w:rFonts w:ascii="Times New Roman" w:hAnsi="Times New Roman" w:cs="Times New Roman"/>
                <w:sz w:val="24"/>
                <w:szCs w:val="24"/>
              </w:rPr>
              <w:t xml:space="preserve">Патриотические часы в поддержку СВО в образовательных учреждениях культуры «Моя страна-Россия!» (с привлечением экспертов по </w:t>
            </w:r>
            <w:r w:rsidRPr="00392395">
              <w:rPr>
                <w:rFonts w:ascii="Times New Roman" w:hAnsi="Times New Roman" w:cs="Times New Roman"/>
                <w:sz w:val="24"/>
                <w:szCs w:val="24"/>
              </w:rPr>
              <w:lastRenderedPageBreak/>
              <w:t>профилактике терроризма, экстремизма, религиозных деятелей, правоохранительных органов, психологов)</w:t>
            </w:r>
          </w:p>
        </w:tc>
        <w:tc>
          <w:tcPr>
            <w:tcW w:w="8080" w:type="dxa"/>
            <w:tcBorders>
              <w:left w:val="single" w:sz="4" w:space="0" w:color="auto"/>
              <w:bottom w:val="single" w:sz="4" w:space="0" w:color="auto"/>
            </w:tcBorders>
          </w:tcPr>
          <w:p w:rsidR="007844E2" w:rsidRPr="00392395" w:rsidRDefault="007844E2" w:rsidP="00592C95">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7844E2" w:rsidRPr="00A44E38" w:rsidRDefault="007844E2"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7844E2" w:rsidRPr="00A44E38" w:rsidRDefault="007844E2"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7844E2" w:rsidRPr="006846C0" w:rsidRDefault="007844E2"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7844E2" w:rsidRDefault="007844E2"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7844E2" w:rsidRPr="00C36763" w:rsidRDefault="007844E2"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7844E2" w:rsidRPr="00C36763" w:rsidRDefault="007844E2"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7844E2" w:rsidRPr="00C36763" w:rsidRDefault="007844E2" w:rsidP="00592C95">
            <w:pPr>
              <w:ind w:left="-109" w:right="-102"/>
              <w:jc w:val="center"/>
              <w:rPr>
                <w:rFonts w:ascii="Times New Roman" w:hAnsi="Times New Roman" w:cs="Times New Roman"/>
                <w:sz w:val="20"/>
                <w:szCs w:val="20"/>
              </w:rPr>
            </w:pPr>
          </w:p>
        </w:tc>
      </w:tr>
      <w:tr w:rsidR="007844E2" w:rsidRPr="009D2D13" w:rsidTr="00877084">
        <w:tc>
          <w:tcPr>
            <w:tcW w:w="2972" w:type="dxa"/>
            <w:vMerge/>
          </w:tcPr>
          <w:p w:rsidR="007844E2" w:rsidRPr="00392395" w:rsidRDefault="007844E2" w:rsidP="00592C95">
            <w:pPr>
              <w:ind w:left="-120" w:right="-116"/>
              <w:jc w:val="center"/>
              <w:rPr>
                <w:rFonts w:ascii="Times New Roman" w:hAnsi="Times New Roman" w:cs="Times New Roman"/>
                <w:b/>
                <w:color w:val="FF0000"/>
                <w:sz w:val="24"/>
                <w:szCs w:val="24"/>
              </w:rPr>
            </w:pPr>
          </w:p>
        </w:tc>
        <w:tc>
          <w:tcPr>
            <w:tcW w:w="8080" w:type="dxa"/>
            <w:tcBorders>
              <w:left w:val="single" w:sz="4" w:space="0" w:color="auto"/>
              <w:bottom w:val="single" w:sz="4" w:space="0" w:color="auto"/>
            </w:tcBorders>
          </w:tcPr>
          <w:p w:rsidR="007844E2" w:rsidRPr="00392395" w:rsidRDefault="007844E2" w:rsidP="003F525C">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7844E2" w:rsidRPr="00A44E38" w:rsidRDefault="007844E2"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7844E2" w:rsidRPr="00A44E38" w:rsidRDefault="007844E2"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7844E2" w:rsidRPr="006846C0" w:rsidRDefault="007844E2"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7844E2" w:rsidRDefault="007844E2"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7844E2" w:rsidRPr="00C36763" w:rsidRDefault="007844E2"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7844E2" w:rsidRPr="00C36763" w:rsidRDefault="007844E2"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7844E2" w:rsidRPr="00C36763" w:rsidRDefault="007844E2"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pStyle w:val="a8"/>
              <w:numPr>
                <w:ilvl w:val="1"/>
                <w:numId w:val="13"/>
              </w:numPr>
              <w:tabs>
                <w:tab w:val="left" w:pos="493"/>
              </w:tabs>
              <w:ind w:left="0" w:firstLine="0"/>
              <w:jc w:val="center"/>
              <w:rPr>
                <w:rFonts w:ascii="Times New Roman" w:hAnsi="Times New Roman" w:cs="Times New Roman"/>
                <w:b/>
                <w:iCs/>
                <w:sz w:val="20"/>
                <w:szCs w:val="20"/>
                <w:lang w:eastAsia="en-US"/>
              </w:rPr>
            </w:pPr>
            <w:r w:rsidRPr="00DE1327">
              <w:rPr>
                <w:rFonts w:ascii="Times New Roman" w:hAnsi="Times New Roman" w:cs="Times New Roman"/>
                <w:b/>
                <w:iCs/>
                <w:sz w:val="20"/>
                <w:szCs w:val="20"/>
                <w:lang w:eastAsia="en-US"/>
              </w:rPr>
              <w:t xml:space="preserve">В целях противодействия пропагандистскому воздействию на население, прежде всего молодежь новых субъектов Российской Федерации обеспечить изучение </w:t>
            </w:r>
            <w:r w:rsidRPr="00DE1327">
              <w:rPr>
                <w:rFonts w:ascii="Times New Roman" w:hAnsi="Times New Roman" w:cs="Times New Roman"/>
                <w:b/>
                <w:iCs/>
                <w:sz w:val="20"/>
                <w:szCs w:val="20"/>
                <w:highlight w:val="yellow"/>
                <w:lang w:eastAsia="en-US"/>
              </w:rPr>
              <w:t>библиотечных фондов</w:t>
            </w:r>
          </w:p>
          <w:p w:rsidR="00592C95" w:rsidRPr="00DE1327" w:rsidRDefault="00592C95" w:rsidP="00592C95">
            <w:pPr>
              <w:pStyle w:val="a8"/>
              <w:tabs>
                <w:tab w:val="left" w:pos="493"/>
              </w:tabs>
              <w:ind w:left="0"/>
              <w:jc w:val="center"/>
              <w:rPr>
                <w:rFonts w:ascii="Times New Roman" w:hAnsi="Times New Roman" w:cs="Times New Roman"/>
                <w:iCs/>
                <w:sz w:val="20"/>
                <w:szCs w:val="20"/>
                <w:lang w:eastAsia="en-US"/>
              </w:rPr>
            </w:pPr>
            <w:r w:rsidRPr="00DE1327">
              <w:rPr>
                <w:rFonts w:ascii="Times New Roman" w:hAnsi="Times New Roman" w:cs="Times New Roman"/>
                <w:iCs/>
                <w:sz w:val="20"/>
                <w:szCs w:val="20"/>
                <w:lang w:eastAsia="en-US"/>
              </w:rPr>
              <w:t>на предмет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w:t>
            </w:r>
          </w:p>
        </w:tc>
      </w:tr>
      <w:tr w:rsidR="00592C95" w:rsidRPr="009D2D13" w:rsidTr="00DE1327">
        <w:tc>
          <w:tcPr>
            <w:tcW w:w="15588" w:type="dxa"/>
            <w:gridSpan w:val="14"/>
          </w:tcPr>
          <w:p w:rsidR="00592C95" w:rsidRPr="00DE1327" w:rsidRDefault="00592C95" w:rsidP="00592C95">
            <w:pPr>
              <w:pStyle w:val="a8"/>
              <w:numPr>
                <w:ilvl w:val="1"/>
                <w:numId w:val="14"/>
              </w:numPr>
              <w:ind w:left="0" w:firstLine="0"/>
              <w:jc w:val="center"/>
              <w:rPr>
                <w:rFonts w:ascii="Times New Roman" w:hAnsi="Times New Roman" w:cs="Times New Roman"/>
                <w:b/>
                <w:sz w:val="20"/>
                <w:szCs w:val="20"/>
              </w:rPr>
            </w:pPr>
            <w:r w:rsidRPr="00DE1327">
              <w:rPr>
                <w:rFonts w:ascii="Times New Roman" w:hAnsi="Times New Roman" w:cs="Times New Roman"/>
                <w:b/>
                <w:sz w:val="20"/>
                <w:szCs w:val="20"/>
              </w:rPr>
              <w:t>Для устранения причин и условий, способствующих вовлечению населения в террористическую деятельность:</w:t>
            </w:r>
          </w:p>
        </w:tc>
      </w:tr>
      <w:tr w:rsidR="00592C95" w:rsidRPr="009D2D13" w:rsidTr="00DE1327">
        <w:tc>
          <w:tcPr>
            <w:tcW w:w="15588" w:type="dxa"/>
            <w:gridSpan w:val="14"/>
          </w:tcPr>
          <w:p w:rsidR="00592C95" w:rsidRPr="00DE1327" w:rsidRDefault="00592C95" w:rsidP="00592C95">
            <w:pPr>
              <w:pStyle w:val="a8"/>
              <w:ind w:left="34"/>
              <w:jc w:val="center"/>
              <w:rPr>
                <w:rFonts w:ascii="Times New Roman" w:hAnsi="Times New Roman" w:cs="Times New Roman"/>
                <w:sz w:val="20"/>
                <w:szCs w:val="20"/>
              </w:rPr>
            </w:pPr>
            <w:r w:rsidRPr="00DE1327">
              <w:rPr>
                <w:rFonts w:ascii="Times New Roman" w:hAnsi="Times New Roman" w:cs="Times New Roman"/>
                <w:b/>
                <w:sz w:val="20"/>
                <w:szCs w:val="20"/>
              </w:rPr>
              <w:t>1.5.2.</w:t>
            </w:r>
            <w:r w:rsidRPr="00DE1327">
              <w:rPr>
                <w:rFonts w:ascii="Times New Roman" w:hAnsi="Times New Roman" w:cs="Times New Roman"/>
                <w:sz w:val="20"/>
                <w:szCs w:val="20"/>
              </w:rPr>
              <w:tab/>
              <w:t>Оказывать государственную поддержку социально-значимым, в том числе культурно-просветительским, гуманитарным, спортивным проектам, направленным на привитие населению неприятия идеологии насилия и негативных социальных явлений</w:t>
            </w:r>
          </w:p>
        </w:tc>
      </w:tr>
      <w:tr w:rsidR="00592C95" w:rsidRPr="009D2D13" w:rsidTr="00DE1327">
        <w:tc>
          <w:tcPr>
            <w:tcW w:w="15588" w:type="dxa"/>
            <w:gridSpan w:val="14"/>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1.5.3</w:t>
            </w:r>
            <w:r w:rsidRPr="00DE1327">
              <w:rPr>
                <w:rFonts w:ascii="Times New Roman" w:hAnsi="Times New Roman" w:cs="Times New Roman"/>
                <w:sz w:val="20"/>
                <w:szCs w:val="20"/>
              </w:rPr>
              <w:tab/>
              <w:t>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 волонтерских и патриотических движений, а также служб примирения (медиации) по разрешению конфликтных ситуаций, создающих риски увлечения идеями массовых убийств</w:t>
            </w:r>
          </w:p>
        </w:tc>
      </w:tr>
      <w:tr w:rsidR="00592C95" w:rsidRPr="009D2D13" w:rsidTr="00877084">
        <w:tc>
          <w:tcPr>
            <w:tcW w:w="2972" w:type="dxa"/>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1.5.3.4.</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Всероссийские акции «Ночь искусств», «Ночь музеев»</w:t>
            </w:r>
          </w:p>
        </w:tc>
        <w:tc>
          <w:tcPr>
            <w:tcW w:w="8080" w:type="dxa"/>
            <w:tcBorders>
              <w:left w:val="single" w:sz="4" w:space="0" w:color="auto"/>
              <w:bottom w:val="single" w:sz="4" w:space="0" w:color="auto"/>
            </w:tcBorders>
          </w:tcPr>
          <w:p w:rsidR="00592C95" w:rsidRPr="005C54CB" w:rsidRDefault="00592C95" w:rsidP="00592C95">
            <w:pPr>
              <w:ind w:left="-120" w:right="-97"/>
              <w:jc w:val="center"/>
              <w:rPr>
                <w:rFonts w:ascii="Times New Roman" w:hAnsi="Times New Roman" w:cs="Times New Roman"/>
                <w:b/>
                <w:bCs/>
                <w:i/>
                <w:color w:val="C4BC96" w:themeColor="background2" w:themeShade="BF"/>
                <w:sz w:val="20"/>
                <w:szCs w:val="20"/>
              </w:rPr>
            </w:pPr>
            <w:r>
              <w:rPr>
                <w:rFonts w:ascii="Times New Roman" w:hAnsi="Times New Roman" w:cs="Times New Roman"/>
                <w:bCs/>
                <w:i/>
                <w:color w:val="808080" w:themeColor="background1" w:themeShade="80"/>
                <w:sz w:val="20"/>
                <w:szCs w:val="20"/>
              </w:rPr>
              <w:t>Минкультуры РД</w:t>
            </w:r>
          </w:p>
          <w:p w:rsidR="00592C95" w:rsidRPr="009D2D13" w:rsidRDefault="00592C95" w:rsidP="00592C95">
            <w:pPr>
              <w:ind w:left="-98" w:right="-147"/>
              <w:jc w:val="center"/>
              <w:rPr>
                <w:rFonts w:ascii="Times New Roman" w:hAnsi="Times New Roman" w:cs="Times New Roman"/>
                <w:b/>
              </w:rPr>
            </w:pPr>
          </w:p>
        </w:tc>
        <w:tc>
          <w:tcPr>
            <w:tcW w:w="690"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AE0117">
        <w:tc>
          <w:tcPr>
            <w:tcW w:w="15588" w:type="dxa"/>
            <w:gridSpan w:val="14"/>
          </w:tcPr>
          <w:p w:rsidR="00592C95" w:rsidRPr="009449FD" w:rsidRDefault="00592C95" w:rsidP="00592C95">
            <w:pPr>
              <w:pStyle w:val="a8"/>
              <w:numPr>
                <w:ilvl w:val="0"/>
                <w:numId w:val="14"/>
              </w:numPr>
              <w:ind w:right="-102"/>
              <w:jc w:val="center"/>
              <w:rPr>
                <w:rFonts w:ascii="Times New Roman" w:hAnsi="Times New Roman" w:cs="Times New Roman"/>
                <w:b/>
                <w:sz w:val="20"/>
                <w:szCs w:val="20"/>
              </w:rPr>
            </w:pPr>
            <w:r w:rsidRPr="009449FD">
              <w:rPr>
                <w:rFonts w:ascii="Times New Roman" w:hAnsi="Times New Roman" w:cs="Times New Roman"/>
                <w:b/>
                <w:sz w:val="20"/>
                <w:szCs w:val="20"/>
              </w:rPr>
              <w:t>Меры адресной профилактики</w:t>
            </w:r>
          </w:p>
        </w:tc>
      </w:tr>
      <w:tr w:rsidR="00592C95" w:rsidRPr="009D2D13" w:rsidTr="00AE0117">
        <w:tc>
          <w:tcPr>
            <w:tcW w:w="15588" w:type="dxa"/>
            <w:gridSpan w:val="14"/>
          </w:tcPr>
          <w:p w:rsidR="00592C95" w:rsidRPr="00C36763" w:rsidRDefault="00592C95" w:rsidP="00592C95">
            <w:pPr>
              <w:ind w:left="-109" w:right="-102"/>
              <w:jc w:val="center"/>
              <w:rPr>
                <w:rFonts w:ascii="Times New Roman" w:hAnsi="Times New Roman" w:cs="Times New Roman"/>
                <w:sz w:val="20"/>
                <w:szCs w:val="20"/>
              </w:rPr>
            </w:pPr>
            <w:r w:rsidRPr="009449FD">
              <w:rPr>
                <w:rFonts w:ascii="Times New Roman" w:hAnsi="Times New Roman" w:cs="Times New Roman"/>
                <w:sz w:val="20"/>
                <w:szCs w:val="20"/>
              </w:rPr>
              <w:t>2.3. Для предупреждения вовлечения в террористическую деятельность иностранных граждан, прибывших в Российскую Федерацию для обучения, организовать с участием представителей общественных и религиозных организаций, психологов, студенческих структур самоуправления проведение на базе образовательных организаций высшего и среднего профессионального образования мероприятий по разъяснению традиционных российских духовно-нравственных ценностей. В ходе их проведения информировать об ответственности за участие и содействие террористическим организациям, разжигание социальной, национальной и религиозной розни, а также о правилах поведения в российском обществе</w:t>
            </w:r>
          </w:p>
        </w:tc>
      </w:tr>
      <w:tr w:rsidR="00592C95" w:rsidRPr="009D2D13" w:rsidTr="00877084">
        <w:tc>
          <w:tcPr>
            <w:tcW w:w="2972" w:type="dxa"/>
          </w:tcPr>
          <w:p w:rsidR="00592C95" w:rsidRDefault="00592C95" w:rsidP="00592C95">
            <w:pPr>
              <w:ind w:left="-120" w:right="-124"/>
              <w:jc w:val="center"/>
              <w:rPr>
                <w:rFonts w:ascii="Times New Roman" w:hAnsi="Times New Roman" w:cs="Times New Roman"/>
                <w:b/>
                <w:sz w:val="20"/>
                <w:szCs w:val="20"/>
              </w:rPr>
            </w:pPr>
            <w:r>
              <w:rPr>
                <w:rFonts w:ascii="Times New Roman" w:hAnsi="Times New Roman" w:cs="Times New Roman"/>
                <w:b/>
                <w:sz w:val="20"/>
                <w:szCs w:val="20"/>
              </w:rPr>
              <w:t>Пункт 2.3.2.</w:t>
            </w:r>
          </w:p>
          <w:p w:rsidR="00592C95" w:rsidRPr="009449FD" w:rsidRDefault="00592C95" w:rsidP="00592C95">
            <w:pPr>
              <w:ind w:left="-120" w:right="-124"/>
              <w:jc w:val="center"/>
              <w:rPr>
                <w:rFonts w:ascii="Times New Roman" w:hAnsi="Times New Roman" w:cs="Times New Roman"/>
                <w:sz w:val="20"/>
                <w:szCs w:val="20"/>
              </w:rPr>
            </w:pPr>
            <w:r w:rsidRPr="009449FD">
              <w:rPr>
                <w:rFonts w:ascii="Times New Roman" w:hAnsi="Times New Roman" w:cs="Times New Roman"/>
                <w:sz w:val="20"/>
                <w:szCs w:val="20"/>
              </w:rPr>
              <w:t>Показы спектаклей, концертных программ, выставочных мероприятий для иностранных студентов</w:t>
            </w:r>
          </w:p>
        </w:tc>
        <w:tc>
          <w:tcPr>
            <w:tcW w:w="8080" w:type="dxa"/>
            <w:tcBorders>
              <w:left w:val="single" w:sz="4" w:space="0" w:color="auto"/>
              <w:bottom w:val="single" w:sz="4" w:space="0" w:color="auto"/>
            </w:tcBorders>
          </w:tcPr>
          <w:p w:rsidR="00592C95" w:rsidRDefault="00592C95" w:rsidP="000D2F2B">
            <w:pPr>
              <w:ind w:left="-120" w:right="-97"/>
              <w:jc w:val="center"/>
              <w:rPr>
                <w:rFonts w:ascii="Times New Roman" w:hAnsi="Times New Roman" w:cs="Times New Roman"/>
                <w:bCs/>
                <w:i/>
                <w:color w:val="808080" w:themeColor="background1" w:themeShade="80"/>
                <w:sz w:val="20"/>
                <w:szCs w:val="20"/>
              </w:rPr>
            </w:pPr>
          </w:p>
        </w:tc>
        <w:tc>
          <w:tcPr>
            <w:tcW w:w="690"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592C95" w:rsidRPr="00DE1327" w:rsidRDefault="00592C95" w:rsidP="00592C95">
            <w:pPr>
              <w:pStyle w:val="a8"/>
              <w:tabs>
                <w:tab w:val="left" w:pos="493"/>
              </w:tabs>
              <w:ind w:left="0"/>
              <w:jc w:val="center"/>
              <w:rPr>
                <w:rFonts w:ascii="Times New Roman" w:hAnsi="Times New Roman" w:cs="Times New Roman"/>
                <w:iCs/>
                <w:sz w:val="20"/>
                <w:szCs w:val="20"/>
                <w:lang w:eastAsia="en-US"/>
              </w:rPr>
            </w:pPr>
            <w:r w:rsidRPr="00DE1327">
              <w:rPr>
                <w:rFonts w:ascii="Times New Roman" w:hAnsi="Times New Roman" w:cs="Times New Roman"/>
                <w:b/>
                <w:iCs/>
                <w:sz w:val="20"/>
                <w:szCs w:val="20"/>
                <w:lang w:eastAsia="en-US"/>
              </w:rPr>
              <w:t xml:space="preserve">2.6. </w:t>
            </w:r>
            <w:r w:rsidRPr="00DE1327">
              <w:rPr>
                <w:rFonts w:ascii="Times New Roman" w:hAnsi="Times New Roman" w:cs="Times New Roman"/>
                <w:iCs/>
                <w:sz w:val="20"/>
                <w:szCs w:val="20"/>
                <w:lang w:eastAsia="en-US"/>
              </w:rPr>
              <w:t xml:space="preserve">В рамках социализации и интеграции в российское общество </w:t>
            </w:r>
            <w:r w:rsidRPr="00DE1327">
              <w:rPr>
                <w:rFonts w:ascii="Times New Roman" w:hAnsi="Times New Roman" w:cs="Times New Roman"/>
                <w:iCs/>
                <w:sz w:val="20"/>
                <w:szCs w:val="20"/>
                <w:highlight w:val="yellow"/>
                <w:lang w:eastAsia="en-US"/>
              </w:rPr>
              <w:t>жителей новых субъектов Российской Федерации</w:t>
            </w:r>
            <w:r w:rsidRPr="00DE1327">
              <w:rPr>
                <w:rFonts w:ascii="Times New Roman" w:hAnsi="Times New Roman" w:cs="Times New Roman"/>
                <w:iCs/>
                <w:sz w:val="20"/>
                <w:szCs w:val="20"/>
                <w:lang w:eastAsia="en-US"/>
              </w:rPr>
              <w:t xml:space="preserve"> обеспечивать на регулярной основе привлечение их к волонтерской и иной социально полезной деятельности, способствующей привитию им традиционных российских духовно-нравственных ценностей</w:t>
            </w:r>
          </w:p>
        </w:tc>
      </w:tr>
      <w:tr w:rsidR="00873F2C" w:rsidRPr="009D2D13" w:rsidTr="00877084">
        <w:tc>
          <w:tcPr>
            <w:tcW w:w="2972" w:type="dxa"/>
            <w:vMerge w:val="restart"/>
          </w:tcPr>
          <w:p w:rsidR="00873F2C" w:rsidRPr="00DE1327" w:rsidRDefault="00873F2C"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2.6.2.</w:t>
            </w:r>
          </w:p>
          <w:p w:rsidR="00873F2C" w:rsidRPr="00DE1327" w:rsidRDefault="00873F2C"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Посещение летних лагерей отдыха, где размещены дети из ДНР, ЛНР, Запорожской и Херсонской областей, проведение концертов, показов спектаклей, выставочных экспозиций и мастер-классов, способствующих привитию им традиционных российских духовно-нравственных ценностей</w:t>
            </w:r>
          </w:p>
        </w:tc>
        <w:tc>
          <w:tcPr>
            <w:tcW w:w="8080" w:type="dxa"/>
            <w:tcBorders>
              <w:left w:val="single" w:sz="4" w:space="0" w:color="auto"/>
              <w:bottom w:val="single" w:sz="4" w:space="0" w:color="auto"/>
            </w:tcBorders>
          </w:tcPr>
          <w:p w:rsidR="00873F2C" w:rsidRPr="009D2D13" w:rsidRDefault="00873F2C" w:rsidP="00592C95">
            <w:pPr>
              <w:ind w:left="-98" w:right="-147"/>
              <w:jc w:val="center"/>
              <w:rPr>
                <w:rFonts w:ascii="Times New Roman" w:hAnsi="Times New Roman" w:cs="Times New Roman"/>
                <w:b/>
              </w:rPr>
            </w:pPr>
          </w:p>
        </w:tc>
        <w:tc>
          <w:tcPr>
            <w:tcW w:w="690" w:type="dxa"/>
            <w:tcBorders>
              <w:top w:val="single" w:sz="2" w:space="0" w:color="auto"/>
            </w:tcBorders>
          </w:tcPr>
          <w:p w:rsidR="00873F2C" w:rsidRPr="00873F2C" w:rsidRDefault="00873F2C"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873F2C" w:rsidRPr="006846C0" w:rsidRDefault="00873F2C"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73F2C" w:rsidRPr="006846C0" w:rsidRDefault="00873F2C"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73F2C" w:rsidRDefault="00873F2C"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873F2C" w:rsidRPr="00C36763" w:rsidRDefault="00873F2C"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873F2C" w:rsidRPr="00C36763" w:rsidRDefault="00873F2C"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73F2C" w:rsidRPr="00C36763" w:rsidRDefault="00873F2C" w:rsidP="00592C95">
            <w:pPr>
              <w:ind w:left="-109" w:right="-102"/>
              <w:jc w:val="center"/>
              <w:rPr>
                <w:rFonts w:ascii="Times New Roman" w:hAnsi="Times New Roman" w:cs="Times New Roman"/>
                <w:sz w:val="20"/>
                <w:szCs w:val="20"/>
              </w:rPr>
            </w:pPr>
          </w:p>
        </w:tc>
      </w:tr>
      <w:tr w:rsidR="00873F2C" w:rsidRPr="009D2D13" w:rsidTr="00877084">
        <w:tc>
          <w:tcPr>
            <w:tcW w:w="2972" w:type="dxa"/>
            <w:vMerge/>
          </w:tcPr>
          <w:p w:rsidR="00873F2C" w:rsidRPr="00DE1327" w:rsidRDefault="00873F2C" w:rsidP="00592C95">
            <w:pPr>
              <w:ind w:left="-120" w:right="-124"/>
              <w:jc w:val="center"/>
              <w:rPr>
                <w:rFonts w:ascii="Times New Roman" w:hAnsi="Times New Roman" w:cs="Times New Roman"/>
                <w:b/>
                <w:sz w:val="20"/>
                <w:szCs w:val="20"/>
              </w:rPr>
            </w:pPr>
          </w:p>
        </w:tc>
        <w:tc>
          <w:tcPr>
            <w:tcW w:w="8080" w:type="dxa"/>
            <w:tcBorders>
              <w:left w:val="single" w:sz="4" w:space="0" w:color="auto"/>
              <w:bottom w:val="single" w:sz="4" w:space="0" w:color="auto"/>
            </w:tcBorders>
          </w:tcPr>
          <w:p w:rsidR="00873F2C" w:rsidRPr="00680284" w:rsidRDefault="00873F2C" w:rsidP="00873F2C">
            <w:pPr>
              <w:spacing w:line="259" w:lineRule="auto"/>
              <w:ind w:left="-120" w:right="-97"/>
              <w:jc w:val="center"/>
              <w:rPr>
                <w:rFonts w:ascii="Times New Roman" w:eastAsia="Calibri" w:hAnsi="Times New Roman" w:cs="Times New Roman"/>
                <w:bCs/>
                <w:color w:val="AEAAAA"/>
                <w:sz w:val="24"/>
                <w:szCs w:val="24"/>
                <w:lang w:eastAsia="en-US"/>
              </w:rPr>
            </w:pPr>
          </w:p>
        </w:tc>
        <w:tc>
          <w:tcPr>
            <w:tcW w:w="690" w:type="dxa"/>
            <w:tcBorders>
              <w:top w:val="single" w:sz="2" w:space="0" w:color="auto"/>
            </w:tcBorders>
          </w:tcPr>
          <w:p w:rsidR="00873F2C" w:rsidRPr="00873F2C" w:rsidRDefault="00873F2C"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873F2C" w:rsidRPr="006846C0" w:rsidRDefault="00873F2C"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73F2C" w:rsidRPr="006846C0" w:rsidRDefault="00873F2C"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73F2C" w:rsidRDefault="00873F2C"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873F2C" w:rsidRPr="00C36763" w:rsidRDefault="00873F2C"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873F2C" w:rsidRPr="00C36763" w:rsidRDefault="00873F2C"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73F2C" w:rsidRPr="00C36763" w:rsidRDefault="00873F2C"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tabs>
                <w:tab w:val="left" w:pos="493"/>
              </w:tabs>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2.8. </w:t>
            </w:r>
            <w:r w:rsidRPr="00DE1327">
              <w:rPr>
                <w:rFonts w:ascii="Times New Roman" w:hAnsi="Times New Roman" w:cs="Times New Roman"/>
                <w:iCs/>
                <w:sz w:val="20"/>
                <w:szCs w:val="20"/>
              </w:rPr>
              <w:t xml:space="preserve">В целях формирования антитеррористического мировоззрения у молодежи, состоящей на различных </w:t>
            </w:r>
            <w:r w:rsidRPr="00DE1327">
              <w:rPr>
                <w:rFonts w:ascii="Times New Roman" w:hAnsi="Times New Roman" w:cs="Times New Roman"/>
                <w:iCs/>
                <w:sz w:val="20"/>
                <w:szCs w:val="20"/>
                <w:highlight w:val="yellow"/>
              </w:rPr>
              <w:t>формах учета,</w:t>
            </w:r>
            <w:r w:rsidRPr="00DE1327">
              <w:rPr>
                <w:rFonts w:ascii="Times New Roman" w:hAnsi="Times New Roman" w:cs="Times New Roman"/>
                <w:iCs/>
                <w:sz w:val="20"/>
                <w:szCs w:val="20"/>
              </w:rPr>
              <w:t xml:space="preserve"> на регулярной основе в рамках проводимой с ними профилактической работы с задействованием представителей общественных, спортивных и религиозных организаций, психологов разъяснять преступную сущность терроризма и </w:t>
            </w:r>
            <w:r w:rsidRPr="00DE1327">
              <w:rPr>
                <w:rFonts w:ascii="Times New Roman" w:hAnsi="Times New Roman" w:cs="Times New Roman"/>
                <w:iCs/>
                <w:sz w:val="20"/>
                <w:szCs w:val="20"/>
              </w:rPr>
              <w:lastRenderedPageBreak/>
              <w:t>прививать традиционные российские духовно-нравственные ценности. Организовывать привлечение лиц данной категории к волонтерской, военно-патриотической и иной социально полезной активности, способствующей привитию традиционных российских духовно-нравственных ценностей, а также обеспечивать охват общественно-политическими, воспитательными, просветительскими, культурными, досуговыми и спортивными мероприятиями.</w:t>
            </w:r>
          </w:p>
        </w:tc>
      </w:tr>
      <w:tr w:rsidR="00C54EC2" w:rsidRPr="009D2D13" w:rsidTr="00877084">
        <w:tc>
          <w:tcPr>
            <w:tcW w:w="2972" w:type="dxa"/>
            <w:tcBorders>
              <w:top w:val="single" w:sz="4" w:space="0" w:color="auto"/>
              <w:left w:val="single" w:sz="4" w:space="0" w:color="auto"/>
              <w:right w:val="single" w:sz="4" w:space="0" w:color="auto"/>
            </w:tcBorders>
            <w:shd w:val="clear" w:color="auto" w:fill="FFFFFF" w:themeFill="background1"/>
          </w:tcPr>
          <w:p w:rsidR="00C54EC2" w:rsidRPr="00A44E38" w:rsidRDefault="00C54EC2" w:rsidP="00592C95">
            <w:pPr>
              <w:tabs>
                <w:tab w:val="left" w:pos="493"/>
              </w:tabs>
              <w:jc w:val="center"/>
              <w:rPr>
                <w:rFonts w:ascii="Times New Roman" w:hAnsi="Times New Roman" w:cs="Times New Roman"/>
                <w:b/>
                <w:iCs/>
                <w:sz w:val="24"/>
                <w:szCs w:val="24"/>
              </w:rPr>
            </w:pPr>
            <w:r w:rsidRPr="00A44E38">
              <w:rPr>
                <w:rFonts w:ascii="Times New Roman" w:hAnsi="Times New Roman" w:cs="Times New Roman"/>
                <w:b/>
                <w:iCs/>
                <w:sz w:val="24"/>
                <w:szCs w:val="24"/>
              </w:rPr>
              <w:lastRenderedPageBreak/>
              <w:t>Пункт 2.8.5.</w:t>
            </w:r>
          </w:p>
          <w:p w:rsidR="00C54EC2" w:rsidRPr="00A44E38" w:rsidRDefault="00C54EC2" w:rsidP="00592C95">
            <w:pPr>
              <w:tabs>
                <w:tab w:val="left" w:pos="493"/>
              </w:tabs>
              <w:jc w:val="center"/>
              <w:rPr>
                <w:rFonts w:ascii="Times New Roman" w:hAnsi="Times New Roman" w:cs="Times New Roman"/>
                <w:iCs/>
                <w:sz w:val="24"/>
                <w:szCs w:val="24"/>
              </w:rPr>
            </w:pPr>
            <w:r w:rsidRPr="00A44E38">
              <w:rPr>
                <w:rFonts w:ascii="Times New Roman" w:hAnsi="Times New Roman" w:cs="Times New Roman"/>
                <w:iCs/>
                <w:sz w:val="24"/>
                <w:szCs w:val="24"/>
              </w:rPr>
              <w:t>Музейные экскурсионные программы с проведением лекций, бесед-встреч с экспертами по профилактике терроризма, экстремизма, радикализма, неонацизма для учащейся молодежи, в том числе несовершеннолетних, состоящих на различных видах профилактического учета</w:t>
            </w:r>
          </w:p>
        </w:tc>
        <w:tc>
          <w:tcPr>
            <w:tcW w:w="8080" w:type="dxa"/>
            <w:tcBorders>
              <w:top w:val="single" w:sz="4" w:space="0" w:color="auto"/>
              <w:left w:val="single" w:sz="4" w:space="0" w:color="auto"/>
              <w:right w:val="single" w:sz="4" w:space="0" w:color="auto"/>
            </w:tcBorders>
            <w:shd w:val="clear" w:color="auto" w:fill="FFFFFF" w:themeFill="background1"/>
          </w:tcPr>
          <w:p w:rsidR="00C54EC2" w:rsidRPr="00A44E38" w:rsidRDefault="00C54EC2" w:rsidP="00592C95">
            <w:pPr>
              <w:tabs>
                <w:tab w:val="left" w:pos="493"/>
              </w:tabs>
              <w:jc w:val="center"/>
              <w:rPr>
                <w:rFonts w:ascii="Times New Roman" w:hAnsi="Times New Roman" w:cs="Times New Roman"/>
                <w:b/>
                <w:iCs/>
                <w:sz w:val="24"/>
                <w:szCs w:val="24"/>
              </w:rPr>
            </w:pPr>
          </w:p>
        </w:tc>
        <w:tc>
          <w:tcPr>
            <w:tcW w:w="709"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567"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708"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567"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567" w:type="dxa"/>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709" w:type="dxa"/>
            <w:gridSpan w:val="2"/>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c>
          <w:tcPr>
            <w:tcW w:w="709" w:type="dxa"/>
            <w:tcBorders>
              <w:top w:val="single" w:sz="4" w:space="0" w:color="auto"/>
              <w:left w:val="single" w:sz="4" w:space="0" w:color="auto"/>
              <w:right w:val="single" w:sz="4" w:space="0" w:color="auto"/>
            </w:tcBorders>
            <w:shd w:val="clear" w:color="auto" w:fill="FFFFFF" w:themeFill="background1"/>
          </w:tcPr>
          <w:p w:rsidR="00C54EC2" w:rsidRPr="00DE1327" w:rsidRDefault="00C54EC2" w:rsidP="00592C95">
            <w:pPr>
              <w:tabs>
                <w:tab w:val="left" w:pos="493"/>
              </w:tabs>
              <w:jc w:val="center"/>
              <w:rPr>
                <w:rFonts w:ascii="Times New Roman" w:hAnsi="Times New Roman" w:cs="Times New Roman"/>
                <w:b/>
                <w:iCs/>
                <w:sz w:val="20"/>
                <w:szCs w:val="20"/>
              </w:rPr>
            </w:pPr>
          </w:p>
        </w:tc>
      </w:tr>
      <w:tr w:rsidR="00592C95" w:rsidRPr="009D2D13" w:rsidTr="00DE1327">
        <w:tc>
          <w:tcPr>
            <w:tcW w:w="155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iCs/>
                <w:sz w:val="20"/>
                <w:szCs w:val="20"/>
              </w:rPr>
              <w:t>4.  Меры информационно-пропагандистского (разъяснительного) характера и защиты информационного пространства Российской Федерации от идеологии терроризма</w:t>
            </w: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4.1.</w:t>
            </w:r>
            <w:r w:rsidRPr="00DE1327">
              <w:rPr>
                <w:rFonts w:ascii="Times New Roman" w:hAnsi="Times New Roman" w:cs="Times New Roman"/>
                <w:sz w:val="20"/>
                <w:szCs w:val="20"/>
              </w:rPr>
              <w:t xml:space="preserve"> Для повышения эффективности информационно-пропагандистской деятельности в части привития населению стойкого неприятия идеологии терроризма:</w:t>
            </w:r>
          </w:p>
        </w:tc>
      </w:tr>
      <w:tr w:rsidR="00592C95" w:rsidRPr="009D2D13" w:rsidTr="00DE1327">
        <w:tc>
          <w:tcPr>
            <w:tcW w:w="15588" w:type="dxa"/>
            <w:gridSpan w:val="14"/>
            <w:tcBorders>
              <w:lef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4.1.1.</w:t>
            </w:r>
            <w:r w:rsidRPr="00DE1327">
              <w:rPr>
                <w:rFonts w:ascii="Times New Roman" w:hAnsi="Times New Roman" w:cs="Times New Roman"/>
                <w:sz w:val="20"/>
                <w:szCs w:val="20"/>
              </w:rPr>
              <w:tab/>
              <w:t>Организовывать подготовку и своевременное распространение востребованного у населения антитеррористического контента, нацеленного на формирование негативного отношения к терроризму, украинскому национализму и неонацизму, а также неприятие идей массовых убийств, разъяснение социальной значимости профилактической деятельности органов власти и популяризацию лиц, отличившихся в борьбе с терроризмом. При организации данной работы учитывать информационные потребности и умонастроения целевых групп, а также актуальную информационную повестку исходя из материалов, размещаемых в наиболее популярных федеральных и региональных средствах массовой информации, на ресурсах информационно-телекоммуникационной сети «Интернет», прежде всего в социальных сетях и мессенджерах</w:t>
            </w:r>
          </w:p>
        </w:tc>
      </w:tr>
      <w:tr w:rsidR="00592C95" w:rsidRPr="009D2D13" w:rsidTr="00DE1327">
        <w:tc>
          <w:tcPr>
            <w:tcW w:w="15588" w:type="dxa"/>
            <w:gridSpan w:val="14"/>
            <w:tcBorders>
              <w:lef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4.1.2</w:t>
            </w:r>
            <w:r w:rsidRPr="00DE1327">
              <w:rPr>
                <w:rFonts w:ascii="Times New Roman" w:hAnsi="Times New Roman" w:cs="Times New Roman"/>
                <w:sz w:val="20"/>
                <w:szCs w:val="20"/>
              </w:rPr>
              <w:t>.</w:t>
            </w:r>
            <w:r w:rsidRPr="00DE1327">
              <w:rPr>
                <w:rFonts w:ascii="Times New Roman" w:hAnsi="Times New Roman" w:cs="Times New Roman"/>
                <w:sz w:val="20"/>
                <w:szCs w:val="20"/>
              </w:rPr>
              <w:tab/>
              <w:t>Содействовать функционированию Единой системы противодействия распространению недостоверной информации в информационно-телекоммуникационной сети «Интернет» , в рамках которой оперативно реагировать на попытки психологического воздействия на население со стороны международных террористических организаций, украинских специальных служб, националистических и неонацистских организаций, западных пропагандистских центров путем доведения сведений, опровергающих ложные новости и (или) дискредитирующих их источники, а также раскрывающих позитивную роль органов власти по противодействию терроризму и преступной деятельности киевского режима. Для максимального профилактического охвата населения использовать социальные сети, мессенджеры и иные средства электронной коммуникации</w:t>
            </w:r>
          </w:p>
        </w:tc>
      </w:tr>
      <w:tr w:rsidR="00592C95" w:rsidRPr="009D2D13" w:rsidTr="00877084">
        <w:tc>
          <w:tcPr>
            <w:tcW w:w="2972" w:type="dxa"/>
            <w:tcBorders>
              <w:left w:val="single" w:sz="4" w:space="0" w:color="auto"/>
              <w:right w:val="single" w:sz="4" w:space="0" w:color="auto"/>
            </w:tcBorders>
            <w:shd w:val="clear" w:color="auto" w:fill="FFFFFF" w:themeFill="background1"/>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4.1.2.2.</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 xml:space="preserve">Оперативное направление в ЦУР РД информации, опровергающей ложные новости и (или) дискредитирующих их источники, а также раскрывающих позитивную роль органов власти по противодействию терроризму и преступной деятельности киевского режима. Распространение такой информации по собственным </w:t>
            </w:r>
            <w:r w:rsidRPr="00DE1327">
              <w:rPr>
                <w:rFonts w:ascii="Times New Roman" w:hAnsi="Times New Roman" w:cs="Times New Roman"/>
                <w:sz w:val="20"/>
                <w:szCs w:val="20"/>
              </w:rPr>
              <w:lastRenderedPageBreak/>
              <w:t>каналам информирования населения (СМИ, социальные сети, мессенджеры)</w:t>
            </w:r>
          </w:p>
        </w:tc>
        <w:tc>
          <w:tcPr>
            <w:tcW w:w="8080" w:type="dxa"/>
            <w:tcBorders>
              <w:left w:val="single" w:sz="4" w:space="0" w:color="auto"/>
              <w:bottom w:val="single" w:sz="4" w:space="0" w:color="auto"/>
            </w:tcBorders>
          </w:tcPr>
          <w:p w:rsidR="00592C95" w:rsidRPr="007045BE" w:rsidRDefault="00592C95" w:rsidP="00592C95">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lastRenderedPageBreak/>
              <w:t>Минкультуры РД</w:t>
            </w:r>
          </w:p>
        </w:tc>
        <w:tc>
          <w:tcPr>
            <w:tcW w:w="690"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left w:val="single" w:sz="4" w:space="0" w:color="auto"/>
            </w:tcBorders>
            <w:shd w:val="clear" w:color="auto" w:fill="FFFFFF" w:themeFill="background1"/>
          </w:tcPr>
          <w:p w:rsidR="00592C95" w:rsidRPr="00DE1327" w:rsidRDefault="00592C95" w:rsidP="00592C95">
            <w:pPr>
              <w:widowControl w:val="0"/>
              <w:jc w:val="center"/>
              <w:rPr>
                <w:rFonts w:ascii="Times New Roman" w:hAnsi="Times New Roman" w:cs="Times New Roman"/>
                <w:sz w:val="20"/>
                <w:szCs w:val="20"/>
              </w:rPr>
            </w:pPr>
            <w:r w:rsidRPr="00DE1327">
              <w:rPr>
                <w:rFonts w:ascii="Times New Roman" w:hAnsi="Times New Roman" w:cs="Times New Roman"/>
                <w:b/>
                <w:sz w:val="20"/>
                <w:szCs w:val="20"/>
              </w:rPr>
              <w:t xml:space="preserve">4.1.3.  </w:t>
            </w:r>
            <w:r w:rsidRPr="00DE1327">
              <w:rPr>
                <w:rFonts w:ascii="Times New Roman" w:hAnsi="Times New Roman" w:cs="Times New Roman"/>
                <w:sz w:val="20"/>
                <w:szCs w:val="20"/>
              </w:rPr>
              <w:t xml:space="preserve">Обеспечивать формирование и функционирование </w:t>
            </w:r>
            <w:r w:rsidRPr="00DE1327">
              <w:rPr>
                <w:rFonts w:ascii="Times New Roman" w:hAnsi="Times New Roman" w:cs="Times New Roman"/>
                <w:sz w:val="20"/>
                <w:szCs w:val="20"/>
                <w:highlight w:val="yellow"/>
              </w:rPr>
              <w:t>электронного каталога</w:t>
            </w:r>
            <w:r w:rsidRPr="00DE1327">
              <w:rPr>
                <w:rFonts w:ascii="Times New Roman" w:hAnsi="Times New Roman" w:cs="Times New Roman"/>
                <w:sz w:val="20"/>
                <w:szCs w:val="20"/>
              </w:rPr>
              <w:t xml:space="preserve"> антитеррористических материалов (текстовых, графических, аудио и видео) с предоставлением к нему свободного доступа, прежде всего для использования при проведении </w:t>
            </w:r>
            <w:proofErr w:type="spellStart"/>
            <w:r w:rsidRPr="00DE1327">
              <w:rPr>
                <w:rFonts w:ascii="Times New Roman" w:hAnsi="Times New Roman" w:cs="Times New Roman"/>
                <w:sz w:val="20"/>
                <w:szCs w:val="20"/>
              </w:rPr>
              <w:t>общепрофилактических</w:t>
            </w:r>
            <w:proofErr w:type="spellEnd"/>
            <w:r w:rsidRPr="00DE1327">
              <w:rPr>
                <w:rStyle w:val="ae"/>
                <w:rFonts w:ascii="Times New Roman" w:hAnsi="Times New Roman"/>
                <w:sz w:val="20"/>
                <w:szCs w:val="20"/>
              </w:rPr>
              <w:footnoteReference w:id="4"/>
            </w:r>
            <w:r w:rsidRPr="00DE1327">
              <w:rPr>
                <w:rFonts w:ascii="Times New Roman" w:hAnsi="Times New Roman" w:cs="Times New Roman"/>
                <w:sz w:val="20"/>
                <w:szCs w:val="20"/>
              </w:rPr>
              <w:t>, адресных</w:t>
            </w:r>
            <w:r w:rsidRPr="00DE1327">
              <w:rPr>
                <w:rStyle w:val="ae"/>
                <w:rFonts w:ascii="Times New Roman" w:hAnsi="Times New Roman"/>
                <w:sz w:val="20"/>
                <w:szCs w:val="20"/>
              </w:rPr>
              <w:footnoteReference w:id="5"/>
            </w:r>
            <w:r w:rsidRPr="00DE1327">
              <w:rPr>
                <w:rFonts w:ascii="Times New Roman" w:hAnsi="Times New Roman" w:cs="Times New Roman"/>
                <w:sz w:val="20"/>
                <w:szCs w:val="20"/>
              </w:rPr>
              <w:t>, индивидуальных</w:t>
            </w:r>
            <w:r w:rsidRPr="00DE1327">
              <w:rPr>
                <w:rStyle w:val="ae"/>
                <w:rFonts w:ascii="Times New Roman" w:hAnsi="Times New Roman"/>
                <w:sz w:val="20"/>
                <w:szCs w:val="20"/>
              </w:rPr>
              <w:footnoteReference w:id="6"/>
            </w:r>
            <w:r w:rsidRPr="00DE1327">
              <w:rPr>
                <w:rFonts w:ascii="Times New Roman" w:hAnsi="Times New Roman" w:cs="Times New Roman"/>
                <w:sz w:val="20"/>
                <w:szCs w:val="20"/>
              </w:rPr>
              <w:t xml:space="preserve"> и информационно-пропагандистских мероприятий.</w:t>
            </w:r>
          </w:p>
        </w:tc>
      </w:tr>
      <w:tr w:rsidR="00592C95" w:rsidRPr="009D2D13" w:rsidTr="00877084">
        <w:tc>
          <w:tcPr>
            <w:tcW w:w="2972" w:type="dxa"/>
            <w:tcBorders>
              <w:left w:val="single" w:sz="4" w:space="0" w:color="auto"/>
              <w:right w:val="single" w:sz="4" w:space="0" w:color="auto"/>
            </w:tcBorders>
            <w:shd w:val="clear" w:color="auto" w:fill="FFFFFF" w:themeFill="background1"/>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4.1.3.2.</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Направление созданных антитеррористических материалов для включения в электронную базу антитеррористических материалов</w:t>
            </w:r>
          </w:p>
        </w:tc>
        <w:tc>
          <w:tcPr>
            <w:tcW w:w="8080" w:type="dxa"/>
            <w:tcBorders>
              <w:left w:val="single" w:sz="4" w:space="0" w:color="auto"/>
              <w:bottom w:val="single" w:sz="4" w:space="0" w:color="auto"/>
            </w:tcBorders>
          </w:tcPr>
          <w:p w:rsidR="00592C95" w:rsidRPr="007045BE" w:rsidRDefault="00592C95" w:rsidP="00592C95">
            <w:pPr>
              <w:ind w:left="-98" w:right="-147"/>
              <w:jc w:val="center"/>
              <w:rPr>
                <w:rFonts w:ascii="Times New Roman" w:hAnsi="Times New Roman" w:cs="Times New Roman"/>
                <w:i/>
                <w:color w:val="808080" w:themeColor="background1" w:themeShade="80"/>
              </w:rPr>
            </w:pPr>
            <w:r w:rsidRPr="007045BE">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4.3. </w:t>
            </w:r>
            <w:r w:rsidRPr="00DE1327">
              <w:rPr>
                <w:rFonts w:ascii="Times New Roman" w:hAnsi="Times New Roman" w:cs="Times New Roman"/>
                <w:iCs/>
                <w:sz w:val="20"/>
                <w:szCs w:val="20"/>
              </w:rPr>
              <w:t xml:space="preserve">В целях задействования средств массовой информации, социально ориентированных некоммерческих организаций, продюсерских центров, творческих объединений и киностудий, администраторов популярных каналов в социальных сетях и мессенджерах (блогеров) в реализации мероприятий по противодействию идеологии терроризма в рамках государственной (грантовой) поддержки проектов обеспечивать создание и распространение по наиболее популярным у населения, прежде всего молодежи, информационным каналам материалов (теле- и </w:t>
            </w:r>
            <w:proofErr w:type="spellStart"/>
            <w:r w:rsidRPr="00DE1327">
              <w:rPr>
                <w:rFonts w:ascii="Times New Roman" w:hAnsi="Times New Roman" w:cs="Times New Roman"/>
                <w:iCs/>
                <w:sz w:val="20"/>
                <w:szCs w:val="20"/>
              </w:rPr>
              <w:t>адиопередач</w:t>
            </w:r>
            <w:proofErr w:type="spellEnd"/>
            <w:r w:rsidRPr="00DE1327">
              <w:rPr>
                <w:rFonts w:ascii="Times New Roman" w:hAnsi="Times New Roman" w:cs="Times New Roman"/>
                <w:iCs/>
                <w:sz w:val="20"/>
                <w:szCs w:val="20"/>
              </w:rPr>
              <w:t xml:space="preserve">, игровых и неигровых фильмов, театральных постановок, выставок, буклетов, книжных изданий), нацеленных на формирование у населения антитеррористического мировоззрения. </w:t>
            </w: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4.4. </w:t>
            </w:r>
            <w:r w:rsidRPr="00DE1327">
              <w:rPr>
                <w:rFonts w:ascii="Times New Roman" w:hAnsi="Times New Roman" w:cs="Times New Roman"/>
                <w:iCs/>
                <w:sz w:val="20"/>
                <w:szCs w:val="20"/>
              </w:rPr>
              <w:t xml:space="preserve">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w:t>
            </w:r>
            <w:r w:rsidRPr="00DE1327">
              <w:rPr>
                <w:rFonts w:ascii="Times New Roman" w:hAnsi="Times New Roman" w:cs="Times New Roman"/>
                <w:iCs/>
                <w:sz w:val="20"/>
                <w:szCs w:val="20"/>
                <w:highlight w:val="yellow"/>
              </w:rPr>
              <w:t>выставочных экспозиций</w:t>
            </w:r>
            <w:r w:rsidRPr="00DE1327">
              <w:rPr>
                <w:rFonts w:ascii="Times New Roman" w:hAnsi="Times New Roman" w:cs="Times New Roman"/>
                <w:iCs/>
                <w:sz w:val="20"/>
                <w:szCs w:val="20"/>
              </w:rPr>
              <w:t>, посвященных землякам, которые проявили мужество и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памятных мест в экскурсионные программы</w:t>
            </w:r>
          </w:p>
        </w:tc>
      </w:tr>
      <w:tr w:rsidR="00AD4FFF" w:rsidRPr="009D2D13" w:rsidTr="00877084">
        <w:tc>
          <w:tcPr>
            <w:tcW w:w="2972" w:type="dxa"/>
            <w:vMerge w:val="restart"/>
            <w:tcBorders>
              <w:left w:val="single" w:sz="4" w:space="0" w:color="auto"/>
              <w:right w:val="single" w:sz="4" w:space="0" w:color="auto"/>
            </w:tcBorders>
            <w:shd w:val="clear" w:color="auto" w:fill="FFFFFF" w:themeFill="background1"/>
          </w:tcPr>
          <w:p w:rsidR="00AD4FFF" w:rsidRPr="00392395" w:rsidRDefault="00AD4FFF" w:rsidP="00592C95">
            <w:pPr>
              <w:ind w:left="-120" w:right="-109"/>
              <w:jc w:val="center"/>
              <w:rPr>
                <w:rFonts w:ascii="Times New Roman" w:hAnsi="Times New Roman" w:cs="Times New Roman"/>
                <w:b/>
                <w:sz w:val="24"/>
                <w:szCs w:val="24"/>
              </w:rPr>
            </w:pPr>
            <w:r w:rsidRPr="00392395">
              <w:rPr>
                <w:rFonts w:ascii="Times New Roman" w:hAnsi="Times New Roman" w:cs="Times New Roman"/>
                <w:b/>
                <w:sz w:val="24"/>
                <w:szCs w:val="24"/>
              </w:rPr>
              <w:t>Пункт 4.4.3.</w:t>
            </w:r>
          </w:p>
          <w:p w:rsidR="00AD4FFF" w:rsidRPr="00392395" w:rsidRDefault="00AD4FFF" w:rsidP="00592C95">
            <w:pPr>
              <w:ind w:left="-120" w:right="-109"/>
              <w:jc w:val="center"/>
              <w:rPr>
                <w:rFonts w:ascii="Times New Roman" w:hAnsi="Times New Roman" w:cs="Times New Roman"/>
                <w:b/>
                <w:sz w:val="24"/>
                <w:szCs w:val="24"/>
              </w:rPr>
            </w:pPr>
            <w:r w:rsidRPr="00392395">
              <w:rPr>
                <w:rFonts w:ascii="Times New Roman" w:hAnsi="Times New Roman" w:cs="Times New Roman"/>
                <w:sz w:val="24"/>
                <w:szCs w:val="24"/>
              </w:rPr>
              <w:t>Выставочные экспозиции, фотовыставки и экскурсионные программы с посещением памятных мест, посвященных участникам СВО и дагестанцам, которые проявили мужество и героизм либо активную гражданскую позицию в противостоянии с международными террористическими организациями</w:t>
            </w:r>
            <w:r w:rsidRPr="00392395">
              <w:rPr>
                <w:rFonts w:ascii="Times New Roman" w:hAnsi="Times New Roman" w:cs="Times New Roman"/>
                <w:b/>
                <w:sz w:val="24"/>
                <w:szCs w:val="24"/>
              </w:rPr>
              <w:t>.</w:t>
            </w:r>
          </w:p>
          <w:p w:rsidR="00AD4FFF" w:rsidRPr="00392395" w:rsidRDefault="00AD4FFF" w:rsidP="00A828BD">
            <w:pPr>
              <w:ind w:left="-120" w:right="-109"/>
              <w:jc w:val="center"/>
              <w:rPr>
                <w:rFonts w:ascii="Times New Roman" w:hAnsi="Times New Roman" w:cs="Times New Roman"/>
                <w:b/>
                <w:sz w:val="24"/>
                <w:szCs w:val="24"/>
              </w:rPr>
            </w:pPr>
            <w:r w:rsidRPr="00392395">
              <w:rPr>
                <w:rFonts w:ascii="Times New Roman" w:hAnsi="Times New Roman" w:cs="Times New Roman"/>
                <w:sz w:val="24"/>
                <w:szCs w:val="24"/>
              </w:rPr>
              <w:t xml:space="preserve">. </w:t>
            </w:r>
          </w:p>
        </w:tc>
        <w:tc>
          <w:tcPr>
            <w:tcW w:w="8080" w:type="dxa"/>
            <w:tcBorders>
              <w:left w:val="single" w:sz="4" w:space="0" w:color="auto"/>
              <w:bottom w:val="single" w:sz="4" w:space="0" w:color="auto"/>
            </w:tcBorders>
          </w:tcPr>
          <w:p w:rsidR="000204A5" w:rsidRPr="00392395" w:rsidRDefault="000204A5" w:rsidP="000204A5">
            <w:pPr>
              <w:ind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611C21" w:rsidRPr="009D2D13" w:rsidTr="00877084">
        <w:tc>
          <w:tcPr>
            <w:tcW w:w="2972" w:type="dxa"/>
            <w:vMerge/>
            <w:tcBorders>
              <w:left w:val="single" w:sz="4" w:space="0" w:color="auto"/>
              <w:right w:val="single" w:sz="4" w:space="0" w:color="auto"/>
            </w:tcBorders>
            <w:shd w:val="clear" w:color="auto" w:fill="FFFFFF" w:themeFill="background1"/>
          </w:tcPr>
          <w:p w:rsidR="00611C21" w:rsidRPr="00DE1327" w:rsidRDefault="00611C21" w:rsidP="00592C95">
            <w:pPr>
              <w:ind w:left="-120" w:right="-109"/>
              <w:jc w:val="center"/>
              <w:rPr>
                <w:rFonts w:ascii="Times New Roman" w:hAnsi="Times New Roman" w:cs="Times New Roman"/>
                <w:b/>
                <w:sz w:val="20"/>
                <w:szCs w:val="20"/>
              </w:rPr>
            </w:pPr>
          </w:p>
        </w:tc>
        <w:tc>
          <w:tcPr>
            <w:tcW w:w="8080" w:type="dxa"/>
            <w:tcBorders>
              <w:left w:val="single" w:sz="4" w:space="0" w:color="auto"/>
              <w:bottom w:val="single" w:sz="4" w:space="0" w:color="auto"/>
            </w:tcBorders>
          </w:tcPr>
          <w:p w:rsidR="00611C21" w:rsidRPr="00487188" w:rsidRDefault="00611C21" w:rsidP="00AD4FFF">
            <w:pPr>
              <w:ind w:right="-147"/>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611C21" w:rsidRPr="00636CFF" w:rsidRDefault="00611C21"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11C21" w:rsidRPr="006846C0" w:rsidRDefault="00611C21"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611C21" w:rsidRPr="006846C0" w:rsidRDefault="00611C21"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11C21" w:rsidRDefault="00611C21"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r>
      <w:tr w:rsidR="00AD4FFF" w:rsidRPr="009D2D13" w:rsidTr="00877084">
        <w:tc>
          <w:tcPr>
            <w:tcW w:w="2972" w:type="dxa"/>
            <w:vMerge/>
            <w:tcBorders>
              <w:left w:val="single" w:sz="4" w:space="0" w:color="auto"/>
              <w:right w:val="single" w:sz="4" w:space="0" w:color="auto"/>
            </w:tcBorders>
            <w:shd w:val="clear" w:color="auto" w:fill="FFFFFF" w:themeFill="background1"/>
          </w:tcPr>
          <w:p w:rsidR="00AD4FFF" w:rsidRPr="00825E7E" w:rsidRDefault="00AD4FFF" w:rsidP="00A828BD">
            <w:pPr>
              <w:ind w:left="-120" w:right="-109"/>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AD4FFF" w:rsidRPr="00487188" w:rsidRDefault="00AD4FFF" w:rsidP="00592C95">
            <w:pPr>
              <w:ind w:left="-98" w:right="-147"/>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877084">
        <w:tc>
          <w:tcPr>
            <w:tcW w:w="2972" w:type="dxa"/>
            <w:vMerge/>
            <w:tcBorders>
              <w:left w:val="single" w:sz="4" w:space="0" w:color="auto"/>
              <w:right w:val="single" w:sz="4" w:space="0" w:color="auto"/>
            </w:tcBorders>
            <w:shd w:val="clear" w:color="auto" w:fill="FFFFFF" w:themeFill="background1"/>
          </w:tcPr>
          <w:p w:rsidR="00AD4FFF" w:rsidRPr="003C3C3D" w:rsidRDefault="00AD4FFF" w:rsidP="00A828BD">
            <w:pPr>
              <w:ind w:left="-120" w:right="-109"/>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AD4FFF" w:rsidRPr="00487188" w:rsidRDefault="00AD4FFF" w:rsidP="00592C95">
            <w:pPr>
              <w:ind w:left="-98" w:right="-147"/>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877084">
        <w:tc>
          <w:tcPr>
            <w:tcW w:w="2972" w:type="dxa"/>
            <w:vMerge/>
            <w:tcBorders>
              <w:left w:val="single" w:sz="4" w:space="0" w:color="auto"/>
              <w:right w:val="single" w:sz="4" w:space="0" w:color="auto"/>
            </w:tcBorders>
            <w:shd w:val="clear" w:color="auto" w:fill="FFFFFF" w:themeFill="background1"/>
          </w:tcPr>
          <w:p w:rsidR="00AD4FFF" w:rsidRPr="00337695" w:rsidRDefault="00AD4FFF" w:rsidP="00592C95">
            <w:pPr>
              <w:ind w:left="-120" w:right="-109"/>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AD4FFF" w:rsidRPr="00487188" w:rsidRDefault="00AD4FFF" w:rsidP="00592C95">
            <w:pPr>
              <w:ind w:left="-98" w:right="-147"/>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611C21" w:rsidRPr="009D2D13" w:rsidTr="00877084">
        <w:tc>
          <w:tcPr>
            <w:tcW w:w="2972" w:type="dxa"/>
            <w:tcBorders>
              <w:left w:val="single" w:sz="4" w:space="0" w:color="auto"/>
              <w:right w:val="single" w:sz="4" w:space="0" w:color="auto"/>
            </w:tcBorders>
            <w:shd w:val="clear" w:color="auto" w:fill="FFFFFF" w:themeFill="background1"/>
          </w:tcPr>
          <w:p w:rsidR="00611C21" w:rsidRPr="00063D2F" w:rsidRDefault="00611C21" w:rsidP="00592C95">
            <w:pPr>
              <w:ind w:left="-120" w:right="-109"/>
              <w:jc w:val="center"/>
              <w:rPr>
                <w:rFonts w:ascii="Times New Roman" w:hAnsi="Times New Roman" w:cs="Times New Roman"/>
                <w:b/>
                <w:sz w:val="20"/>
                <w:szCs w:val="20"/>
              </w:rPr>
            </w:pPr>
            <w:r w:rsidRPr="00063D2F">
              <w:rPr>
                <w:rFonts w:ascii="Times New Roman" w:hAnsi="Times New Roman" w:cs="Times New Roman"/>
                <w:b/>
                <w:sz w:val="20"/>
                <w:szCs w:val="20"/>
              </w:rPr>
              <w:t>Пункт 4.4.4.</w:t>
            </w:r>
          </w:p>
          <w:p w:rsidR="00611C21" w:rsidRPr="00A44E38" w:rsidRDefault="00611C21" w:rsidP="00592C95">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lastRenderedPageBreak/>
              <w:t xml:space="preserve">Фотовыставка «Дети </w:t>
            </w:r>
            <w:proofErr w:type="spellStart"/>
            <w:r w:rsidRPr="00A44E38">
              <w:rPr>
                <w:rFonts w:ascii="Times New Roman" w:hAnsi="Times New Roman" w:cs="Times New Roman"/>
                <w:sz w:val="24"/>
                <w:szCs w:val="24"/>
              </w:rPr>
              <w:t>Домбасса</w:t>
            </w:r>
            <w:proofErr w:type="spellEnd"/>
            <w:r w:rsidRPr="00A44E38">
              <w:rPr>
                <w:rFonts w:ascii="Times New Roman" w:hAnsi="Times New Roman" w:cs="Times New Roman"/>
                <w:sz w:val="24"/>
                <w:szCs w:val="24"/>
              </w:rPr>
              <w:t>», посвященная Международному дню защиты детей</w:t>
            </w:r>
          </w:p>
        </w:tc>
        <w:tc>
          <w:tcPr>
            <w:tcW w:w="8080" w:type="dxa"/>
            <w:tcBorders>
              <w:left w:val="single" w:sz="4" w:space="0" w:color="auto"/>
              <w:bottom w:val="single" w:sz="4" w:space="0" w:color="auto"/>
            </w:tcBorders>
          </w:tcPr>
          <w:p w:rsidR="00611C21" w:rsidRPr="00A44E38" w:rsidRDefault="00611C21" w:rsidP="00611C21">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611C21" w:rsidRPr="00A44E38" w:rsidRDefault="00611C21"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611C21" w:rsidRPr="006846C0" w:rsidRDefault="00611C21"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611C21" w:rsidRPr="006846C0" w:rsidRDefault="00611C21"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11C21" w:rsidRDefault="00611C21"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611C21" w:rsidRPr="00C36763" w:rsidRDefault="00611C21" w:rsidP="00592C95">
            <w:pPr>
              <w:ind w:left="-109" w:right="-102"/>
              <w:jc w:val="center"/>
              <w:rPr>
                <w:rFonts w:ascii="Times New Roman" w:hAnsi="Times New Roman" w:cs="Times New Roman"/>
                <w:sz w:val="20"/>
                <w:szCs w:val="20"/>
              </w:rPr>
            </w:pPr>
          </w:p>
        </w:tc>
      </w:tr>
      <w:tr w:rsidR="00063D2F" w:rsidRPr="009D2D13" w:rsidTr="00877084">
        <w:tc>
          <w:tcPr>
            <w:tcW w:w="2972" w:type="dxa"/>
            <w:tcBorders>
              <w:left w:val="single" w:sz="4" w:space="0" w:color="auto"/>
              <w:right w:val="single" w:sz="4" w:space="0" w:color="auto"/>
            </w:tcBorders>
            <w:shd w:val="clear" w:color="auto" w:fill="FFFFFF" w:themeFill="background1"/>
          </w:tcPr>
          <w:p w:rsidR="00063D2F" w:rsidRDefault="00063D2F" w:rsidP="00592C95">
            <w:pPr>
              <w:ind w:left="-120" w:right="-109"/>
              <w:jc w:val="center"/>
              <w:rPr>
                <w:rFonts w:ascii="Times New Roman" w:hAnsi="Times New Roman" w:cs="Times New Roman"/>
                <w:b/>
                <w:sz w:val="20"/>
                <w:szCs w:val="20"/>
              </w:rPr>
            </w:pPr>
            <w:r w:rsidRPr="00063D2F">
              <w:rPr>
                <w:rFonts w:ascii="Times New Roman" w:hAnsi="Times New Roman" w:cs="Times New Roman"/>
                <w:b/>
                <w:sz w:val="20"/>
                <w:szCs w:val="20"/>
              </w:rPr>
              <w:t>Пункт 4.4.6.</w:t>
            </w:r>
          </w:p>
          <w:p w:rsidR="00063D2F" w:rsidRPr="00392395" w:rsidRDefault="00063D2F" w:rsidP="00592C95">
            <w:pPr>
              <w:ind w:left="-120" w:right="-109"/>
              <w:jc w:val="center"/>
              <w:rPr>
                <w:rFonts w:ascii="Times New Roman" w:hAnsi="Times New Roman" w:cs="Times New Roman"/>
                <w:sz w:val="24"/>
                <w:szCs w:val="24"/>
              </w:rPr>
            </w:pPr>
            <w:r w:rsidRPr="00392395">
              <w:rPr>
                <w:rFonts w:ascii="Times New Roman" w:hAnsi="Times New Roman" w:cs="Times New Roman"/>
                <w:sz w:val="24"/>
                <w:szCs w:val="24"/>
              </w:rPr>
              <w:t>Символы мужества новой России «Работайте братья</w:t>
            </w:r>
            <w:r w:rsidR="00BE7B5E" w:rsidRPr="00392395">
              <w:rPr>
                <w:rFonts w:ascii="Times New Roman" w:hAnsi="Times New Roman" w:cs="Times New Roman"/>
                <w:sz w:val="24"/>
                <w:szCs w:val="24"/>
              </w:rPr>
              <w:t xml:space="preserve">» и «Это вам за пацанов», к 8-й годовщине подвига Магомеда </w:t>
            </w:r>
            <w:proofErr w:type="spellStart"/>
            <w:r w:rsidR="00BE7B5E" w:rsidRPr="00392395">
              <w:rPr>
                <w:rFonts w:ascii="Times New Roman" w:hAnsi="Times New Roman" w:cs="Times New Roman"/>
                <w:sz w:val="24"/>
                <w:szCs w:val="24"/>
              </w:rPr>
              <w:t>Нурбагандова</w:t>
            </w:r>
            <w:proofErr w:type="spellEnd"/>
          </w:p>
        </w:tc>
        <w:tc>
          <w:tcPr>
            <w:tcW w:w="8080" w:type="dxa"/>
            <w:tcBorders>
              <w:left w:val="single" w:sz="4" w:space="0" w:color="auto"/>
              <w:bottom w:val="single" w:sz="4" w:space="0" w:color="auto"/>
            </w:tcBorders>
          </w:tcPr>
          <w:p w:rsidR="00BE7B5E" w:rsidRPr="00A44E38" w:rsidRDefault="00BE7B5E" w:rsidP="00CA0058">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063D2F" w:rsidRPr="00A44E38" w:rsidRDefault="00063D2F"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063D2F" w:rsidRPr="006846C0" w:rsidRDefault="00063D2F"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063D2F" w:rsidRPr="006846C0" w:rsidRDefault="00063D2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063D2F" w:rsidRDefault="00063D2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063D2F" w:rsidRPr="00C36763" w:rsidRDefault="00063D2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063D2F" w:rsidRPr="00C36763" w:rsidRDefault="00063D2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063D2F" w:rsidRPr="00C36763" w:rsidRDefault="00063D2F" w:rsidP="00592C95">
            <w:pPr>
              <w:ind w:left="-109" w:right="-102"/>
              <w:jc w:val="center"/>
              <w:rPr>
                <w:rFonts w:ascii="Times New Roman" w:hAnsi="Times New Roman" w:cs="Times New Roman"/>
                <w:sz w:val="20"/>
                <w:szCs w:val="20"/>
              </w:rPr>
            </w:pPr>
          </w:p>
        </w:tc>
      </w:tr>
      <w:tr w:rsidR="00592C95" w:rsidRPr="009D2D13" w:rsidTr="00877084">
        <w:tc>
          <w:tcPr>
            <w:tcW w:w="2972" w:type="dxa"/>
            <w:tcBorders>
              <w:left w:val="single" w:sz="4" w:space="0" w:color="auto"/>
              <w:right w:val="single" w:sz="4" w:space="0" w:color="auto"/>
            </w:tcBorders>
            <w:shd w:val="clear" w:color="auto" w:fill="FFFFFF" w:themeFill="background1"/>
          </w:tcPr>
          <w:p w:rsidR="00592C95" w:rsidRPr="00DE1327" w:rsidRDefault="00592C95" w:rsidP="00592C95">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4.4.7.</w:t>
            </w:r>
          </w:p>
          <w:p w:rsidR="00592C95" w:rsidRPr="00DE1327" w:rsidRDefault="00592C95" w:rsidP="00592C95">
            <w:pPr>
              <w:ind w:left="-120" w:right="-109"/>
              <w:jc w:val="center"/>
              <w:rPr>
                <w:rFonts w:ascii="Times New Roman" w:hAnsi="Times New Roman" w:cs="Times New Roman"/>
                <w:sz w:val="20"/>
                <w:szCs w:val="20"/>
              </w:rPr>
            </w:pPr>
            <w:r w:rsidRPr="00DE1327">
              <w:rPr>
                <w:rFonts w:ascii="Times New Roman" w:hAnsi="Times New Roman" w:cs="Times New Roman"/>
                <w:sz w:val="20"/>
                <w:szCs w:val="20"/>
              </w:rPr>
              <w:t>Выставка к 25-летию со дня образования каспийского ОМОН 2 «Скорпион-Каспий» (18 октября 1999 г.). Встреча бойцов спецподразделения – участников специальной военной операции на Украине, представителей фонда «Защитники Отечества» с молодежью</w:t>
            </w:r>
          </w:p>
        </w:tc>
        <w:tc>
          <w:tcPr>
            <w:tcW w:w="8080" w:type="dxa"/>
            <w:tcBorders>
              <w:left w:val="single" w:sz="4" w:space="0" w:color="auto"/>
              <w:bottom w:val="single" w:sz="4" w:space="0" w:color="auto"/>
            </w:tcBorders>
          </w:tcPr>
          <w:p w:rsidR="00592C95" w:rsidRPr="007045BE" w:rsidRDefault="00592C95" w:rsidP="00592C95">
            <w:pPr>
              <w:ind w:left="-98" w:right="-147"/>
              <w:jc w:val="center"/>
              <w:rPr>
                <w:rFonts w:ascii="Times New Roman" w:hAnsi="Times New Roman" w:cs="Times New Roman"/>
                <w:i/>
                <w:color w:val="808080" w:themeColor="background1" w:themeShade="80"/>
              </w:rPr>
            </w:pPr>
            <w:proofErr w:type="spellStart"/>
            <w:r>
              <w:rPr>
                <w:rFonts w:ascii="Times New Roman" w:hAnsi="Times New Roman" w:cs="Times New Roman"/>
                <w:i/>
                <w:color w:val="808080" w:themeColor="background1" w:themeShade="80"/>
              </w:rPr>
              <w:t>Нац.музей</w:t>
            </w:r>
            <w:proofErr w:type="spellEnd"/>
          </w:p>
        </w:tc>
        <w:tc>
          <w:tcPr>
            <w:tcW w:w="690"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AD4FFF" w:rsidRPr="009D2D13" w:rsidTr="00877084">
        <w:tc>
          <w:tcPr>
            <w:tcW w:w="2972" w:type="dxa"/>
            <w:vMerge w:val="restart"/>
            <w:tcBorders>
              <w:left w:val="single" w:sz="4" w:space="0" w:color="auto"/>
              <w:right w:val="single" w:sz="4" w:space="0" w:color="auto"/>
            </w:tcBorders>
            <w:shd w:val="clear" w:color="auto" w:fill="FFFFFF" w:themeFill="background1"/>
          </w:tcPr>
          <w:p w:rsidR="00AD4FFF" w:rsidRPr="00A44E38" w:rsidRDefault="00AD4FFF" w:rsidP="00592C95">
            <w:pPr>
              <w:ind w:left="-120" w:right="-109"/>
              <w:jc w:val="center"/>
              <w:rPr>
                <w:rFonts w:ascii="Times New Roman" w:hAnsi="Times New Roman" w:cs="Times New Roman"/>
                <w:b/>
                <w:sz w:val="24"/>
                <w:szCs w:val="24"/>
              </w:rPr>
            </w:pPr>
            <w:r w:rsidRPr="00A44E38">
              <w:rPr>
                <w:rFonts w:ascii="Times New Roman" w:hAnsi="Times New Roman" w:cs="Times New Roman"/>
                <w:b/>
                <w:sz w:val="24"/>
                <w:szCs w:val="24"/>
              </w:rPr>
              <w:t>Пункт 4.4.8.</w:t>
            </w:r>
          </w:p>
          <w:p w:rsidR="00AD4FFF" w:rsidRPr="00A44E38" w:rsidRDefault="00AD4FFF" w:rsidP="00592C95">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Постоянно действующие музейные экспозиции в рамках проекта «Герои и подвиги»</w:t>
            </w:r>
          </w:p>
        </w:tc>
        <w:tc>
          <w:tcPr>
            <w:tcW w:w="8080" w:type="dxa"/>
            <w:tcBorders>
              <w:left w:val="single" w:sz="4" w:space="0" w:color="auto"/>
              <w:bottom w:val="single" w:sz="4" w:space="0" w:color="auto"/>
            </w:tcBorders>
          </w:tcPr>
          <w:p w:rsidR="00AD4FFF" w:rsidRPr="00A44E38" w:rsidRDefault="00AD4FFF" w:rsidP="00AD4FFF">
            <w:pPr>
              <w:ind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877084">
        <w:tc>
          <w:tcPr>
            <w:tcW w:w="2972" w:type="dxa"/>
            <w:vMerge/>
            <w:tcBorders>
              <w:left w:val="single" w:sz="4" w:space="0" w:color="auto"/>
              <w:right w:val="single" w:sz="4" w:space="0" w:color="auto"/>
            </w:tcBorders>
            <w:shd w:val="clear" w:color="auto" w:fill="FFFFFF" w:themeFill="background1"/>
          </w:tcPr>
          <w:p w:rsidR="00AD4FFF" w:rsidRPr="00A44E38" w:rsidRDefault="00AD4FFF" w:rsidP="00592C95">
            <w:pPr>
              <w:ind w:left="-120" w:right="-109"/>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2D3FCD" w:rsidRPr="00A44E38" w:rsidRDefault="002D3FCD" w:rsidP="002D3FCD">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bookmarkStart w:id="0" w:name="_GoBack"/>
            <w:bookmarkEnd w:id="0"/>
          </w:p>
        </w:tc>
        <w:tc>
          <w:tcPr>
            <w:tcW w:w="567" w:type="dxa"/>
            <w:gridSpan w:val="2"/>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877084">
        <w:tc>
          <w:tcPr>
            <w:tcW w:w="2972" w:type="dxa"/>
            <w:vMerge/>
            <w:tcBorders>
              <w:left w:val="single" w:sz="4" w:space="0" w:color="auto"/>
              <w:right w:val="single" w:sz="4" w:space="0" w:color="auto"/>
            </w:tcBorders>
            <w:shd w:val="clear" w:color="auto" w:fill="FFFFFF" w:themeFill="background1"/>
          </w:tcPr>
          <w:p w:rsidR="00AD4FFF" w:rsidRPr="00A44E38" w:rsidRDefault="00AD4FFF" w:rsidP="00592C95">
            <w:pPr>
              <w:ind w:left="-120" w:right="-109"/>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DA4B99" w:rsidRPr="00A44E38" w:rsidRDefault="00DA4B99" w:rsidP="00592C95">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D4FFF" w:rsidRPr="00A44E38" w:rsidRDefault="00AD4FFF"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A37E5" w:rsidRPr="009D2D13" w:rsidTr="00877084">
        <w:tc>
          <w:tcPr>
            <w:tcW w:w="2972" w:type="dxa"/>
            <w:vMerge w:val="restart"/>
            <w:tcBorders>
              <w:left w:val="single" w:sz="4" w:space="0" w:color="auto"/>
              <w:right w:val="single" w:sz="4" w:space="0" w:color="auto"/>
            </w:tcBorders>
            <w:shd w:val="clear" w:color="auto" w:fill="FFFFFF" w:themeFill="background1"/>
          </w:tcPr>
          <w:p w:rsidR="00AA37E5" w:rsidRPr="00A44E38" w:rsidRDefault="00AA37E5" w:rsidP="00592C95">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Пункт 4.4.9.</w:t>
            </w:r>
          </w:p>
          <w:p w:rsidR="00AA37E5" w:rsidRPr="00A44E38" w:rsidRDefault="00AA37E5" w:rsidP="00592C95">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 xml:space="preserve">Конкурс рисунков «Нарисуй добро-нет экстремизму и терроризму», посвященный в том числе дагестанцам, которые проявили мужество и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w:t>
            </w:r>
            <w:r w:rsidRPr="00A44E38">
              <w:rPr>
                <w:rFonts w:ascii="Times New Roman" w:hAnsi="Times New Roman" w:cs="Times New Roman"/>
                <w:sz w:val="24"/>
                <w:szCs w:val="24"/>
              </w:rPr>
              <w:lastRenderedPageBreak/>
              <w:t>памятных мест в экскурсионные программы</w:t>
            </w:r>
          </w:p>
        </w:tc>
        <w:tc>
          <w:tcPr>
            <w:tcW w:w="8080" w:type="dxa"/>
            <w:tcBorders>
              <w:left w:val="single" w:sz="4" w:space="0" w:color="auto"/>
              <w:bottom w:val="single" w:sz="4" w:space="0" w:color="auto"/>
            </w:tcBorders>
          </w:tcPr>
          <w:p w:rsidR="00AA37E5" w:rsidRPr="00A44E38" w:rsidRDefault="00AA37E5" w:rsidP="00592C95">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37E5" w:rsidRPr="00A44E38" w:rsidRDefault="00AA37E5"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37E5" w:rsidRPr="00A44E38" w:rsidRDefault="00AA37E5"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37E5" w:rsidRPr="006846C0" w:rsidRDefault="00AA37E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37E5" w:rsidRDefault="00AA37E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r>
      <w:tr w:rsidR="00AA37E5" w:rsidRPr="009D2D13" w:rsidTr="00877084">
        <w:tc>
          <w:tcPr>
            <w:tcW w:w="2972" w:type="dxa"/>
            <w:vMerge/>
            <w:tcBorders>
              <w:left w:val="single" w:sz="4" w:space="0" w:color="auto"/>
              <w:right w:val="single" w:sz="4" w:space="0" w:color="auto"/>
            </w:tcBorders>
            <w:shd w:val="clear" w:color="auto" w:fill="FFFFFF" w:themeFill="background1"/>
          </w:tcPr>
          <w:p w:rsidR="00AA37E5" w:rsidRPr="00A44E38" w:rsidRDefault="00AA37E5" w:rsidP="00592C95">
            <w:pPr>
              <w:ind w:left="-120" w:right="-109"/>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AA37E5" w:rsidRPr="00A44E38" w:rsidRDefault="00AA37E5" w:rsidP="00592C95">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37E5" w:rsidRPr="00A44E38" w:rsidRDefault="00AA37E5"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37E5" w:rsidRPr="00A44E38" w:rsidRDefault="00AA37E5"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37E5" w:rsidRPr="006846C0" w:rsidRDefault="00AA37E5"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37E5" w:rsidRDefault="00AA37E5"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37E5" w:rsidRPr="00C36763" w:rsidRDefault="00AA37E5" w:rsidP="00592C95">
            <w:pPr>
              <w:ind w:left="-109" w:right="-102"/>
              <w:jc w:val="center"/>
              <w:rPr>
                <w:rFonts w:ascii="Times New Roman" w:hAnsi="Times New Roman" w:cs="Times New Roman"/>
                <w:sz w:val="20"/>
                <w:szCs w:val="20"/>
              </w:rPr>
            </w:pPr>
          </w:p>
        </w:tc>
      </w:tr>
      <w:tr w:rsidR="009E7220" w:rsidRPr="009D2D13" w:rsidTr="00877084">
        <w:tc>
          <w:tcPr>
            <w:tcW w:w="2972" w:type="dxa"/>
            <w:vMerge/>
            <w:tcBorders>
              <w:left w:val="single" w:sz="4" w:space="0" w:color="auto"/>
              <w:right w:val="single" w:sz="4" w:space="0" w:color="auto"/>
            </w:tcBorders>
            <w:shd w:val="clear" w:color="auto" w:fill="FFFFFF" w:themeFill="background1"/>
          </w:tcPr>
          <w:p w:rsidR="009E7220" w:rsidRPr="00A44E38" w:rsidRDefault="009E7220" w:rsidP="00592C95">
            <w:pPr>
              <w:ind w:left="-120" w:right="-109"/>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9E7220" w:rsidRPr="00A44E38" w:rsidRDefault="009E7220" w:rsidP="00592C95">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9E7220" w:rsidRPr="00A44E38" w:rsidRDefault="009E7220" w:rsidP="00592C95">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9E7220" w:rsidRPr="00A44E38" w:rsidRDefault="009E7220" w:rsidP="00592C95">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9E7220" w:rsidRPr="006846C0" w:rsidRDefault="009E7220" w:rsidP="00592C95">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9E7220" w:rsidRDefault="009E7220" w:rsidP="00592C95">
            <w:pPr>
              <w:ind w:left="-109" w:right="-102"/>
              <w:jc w:val="center"/>
              <w:rPr>
                <w:rFonts w:ascii="Times New Roman" w:hAnsi="Times New Roman" w:cs="Times New Roman"/>
                <w:sz w:val="16"/>
                <w:szCs w:val="16"/>
              </w:rPr>
            </w:pPr>
          </w:p>
        </w:tc>
        <w:tc>
          <w:tcPr>
            <w:tcW w:w="585" w:type="dxa"/>
            <w:gridSpan w:val="2"/>
            <w:tcBorders>
              <w:top w:val="single" w:sz="2" w:space="0" w:color="auto"/>
            </w:tcBorders>
          </w:tcPr>
          <w:p w:rsidR="009E7220" w:rsidRPr="00C36763" w:rsidRDefault="009E7220" w:rsidP="00592C95">
            <w:pPr>
              <w:ind w:left="-109" w:right="-102"/>
              <w:jc w:val="center"/>
              <w:rPr>
                <w:rFonts w:ascii="Times New Roman" w:hAnsi="Times New Roman" w:cs="Times New Roman"/>
                <w:sz w:val="20"/>
                <w:szCs w:val="20"/>
              </w:rPr>
            </w:pPr>
          </w:p>
        </w:tc>
        <w:tc>
          <w:tcPr>
            <w:tcW w:w="691" w:type="dxa"/>
            <w:tcBorders>
              <w:top w:val="single" w:sz="2" w:space="0" w:color="auto"/>
            </w:tcBorders>
          </w:tcPr>
          <w:p w:rsidR="009E7220" w:rsidRPr="00C36763" w:rsidRDefault="009E7220" w:rsidP="00592C95">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9E7220" w:rsidRPr="00C36763" w:rsidRDefault="009E7220" w:rsidP="00592C95">
            <w:pPr>
              <w:ind w:left="-109" w:right="-102"/>
              <w:jc w:val="center"/>
              <w:rPr>
                <w:rFonts w:ascii="Times New Roman" w:hAnsi="Times New Roman" w:cs="Times New Roman"/>
                <w:sz w:val="20"/>
                <w:szCs w:val="20"/>
              </w:rPr>
            </w:pPr>
          </w:p>
        </w:tc>
      </w:tr>
      <w:tr w:rsidR="00592C95" w:rsidRPr="009D2D13" w:rsidTr="00DE1327">
        <w:tc>
          <w:tcPr>
            <w:tcW w:w="15588" w:type="dxa"/>
            <w:gridSpan w:val="14"/>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eastAsia="Courier New" w:hAnsi="Times New Roman" w:cs="Times New Roman"/>
                <w:color w:val="000000"/>
                <w:spacing w:val="-6"/>
                <w:sz w:val="20"/>
                <w:szCs w:val="20"/>
                <w:lang w:bidi="ru-RU"/>
              </w:rPr>
            </w:pPr>
            <w:r w:rsidRPr="00DE1327">
              <w:rPr>
                <w:rFonts w:ascii="Times New Roman" w:eastAsia="Courier New" w:hAnsi="Times New Roman" w:cs="Times New Roman"/>
                <w:b/>
                <w:color w:val="000000"/>
                <w:spacing w:val="-6"/>
                <w:sz w:val="20"/>
                <w:szCs w:val="20"/>
                <w:lang w:bidi="ru-RU"/>
              </w:rPr>
              <w:t xml:space="preserve">4.7. </w:t>
            </w:r>
            <w:r w:rsidRPr="00DE1327">
              <w:rPr>
                <w:rFonts w:ascii="Times New Roman" w:eastAsia="Courier New" w:hAnsi="Times New Roman" w:cs="Times New Roman"/>
                <w:color w:val="000000"/>
                <w:spacing w:val="-6"/>
                <w:sz w:val="20"/>
                <w:szCs w:val="20"/>
                <w:lang w:bidi="ru-RU"/>
              </w:rPr>
              <w:t xml:space="preserve">В целях формирования в российском обществе, прежде всего среди молодежи, устойчивой гражданской позиции по отношению к преступлениям, </w:t>
            </w:r>
          </w:p>
          <w:p w:rsidR="00592C95" w:rsidRPr="00DE1327" w:rsidRDefault="00592C95" w:rsidP="00592C95">
            <w:pPr>
              <w:jc w:val="center"/>
              <w:rPr>
                <w:rFonts w:ascii="Times New Roman" w:eastAsia="Courier New" w:hAnsi="Times New Roman" w:cs="Times New Roman"/>
                <w:color w:val="000000"/>
                <w:spacing w:val="-6"/>
                <w:sz w:val="20"/>
                <w:szCs w:val="20"/>
                <w:lang w:bidi="ru-RU"/>
              </w:rPr>
            </w:pPr>
            <w:r w:rsidRPr="00DE1327">
              <w:rPr>
                <w:rFonts w:ascii="Times New Roman" w:eastAsia="Courier New" w:hAnsi="Times New Roman" w:cs="Times New Roman"/>
                <w:color w:val="000000"/>
                <w:spacing w:val="-6"/>
                <w:sz w:val="20"/>
                <w:szCs w:val="20"/>
                <w:lang w:bidi="ru-RU"/>
              </w:rPr>
              <w:t xml:space="preserve">совершенным </w:t>
            </w:r>
            <w:r w:rsidRPr="00DE1327">
              <w:rPr>
                <w:rFonts w:ascii="Times New Roman" w:eastAsia="Courier New" w:hAnsi="Times New Roman" w:cs="Times New Roman"/>
                <w:color w:val="000000"/>
                <w:spacing w:val="-6"/>
                <w:sz w:val="20"/>
                <w:szCs w:val="20"/>
                <w:highlight w:val="yellow"/>
                <w:lang w:bidi="ru-RU"/>
              </w:rPr>
              <w:t>украинскими националистами</w:t>
            </w:r>
            <w:r w:rsidRPr="00DE1327">
              <w:rPr>
                <w:rFonts w:ascii="Times New Roman" w:eastAsia="Courier New" w:hAnsi="Times New Roman" w:cs="Times New Roman"/>
                <w:color w:val="000000"/>
                <w:spacing w:val="-6"/>
                <w:sz w:val="20"/>
                <w:szCs w:val="20"/>
                <w:lang w:bidi="ru-RU"/>
              </w:rPr>
              <w:t xml:space="preserve">, неонацистами и их пособниками, обеспечивать </w:t>
            </w:r>
            <w:r w:rsidRPr="00DE1327">
              <w:rPr>
                <w:rFonts w:ascii="Times New Roman" w:eastAsia="Courier New" w:hAnsi="Times New Roman" w:cs="Times New Roman"/>
                <w:color w:val="000000"/>
                <w:spacing w:val="-6"/>
                <w:sz w:val="20"/>
                <w:szCs w:val="20"/>
                <w:highlight w:val="yellow"/>
                <w:lang w:bidi="ru-RU"/>
              </w:rPr>
              <w:t>подготовку и распространение тематических материалов</w:t>
            </w:r>
            <w:r w:rsidRPr="00DE1327">
              <w:rPr>
                <w:rFonts w:ascii="Times New Roman" w:eastAsia="Courier New" w:hAnsi="Times New Roman" w:cs="Times New Roman"/>
                <w:color w:val="000000"/>
                <w:spacing w:val="-6"/>
                <w:sz w:val="20"/>
                <w:szCs w:val="20"/>
                <w:lang w:bidi="ru-RU"/>
              </w:rPr>
              <w:t>, в которых на конкретных примерах раскрывается преступная сущность терроризма, разъясняется несостоятельность доводов и фактов, оправдывающих террористическую деятельность.</w:t>
            </w:r>
          </w:p>
        </w:tc>
      </w:tr>
    </w:tbl>
    <w:p w:rsidR="00BA51C7" w:rsidRDefault="00BA51C7"/>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7083"/>
        <w:gridCol w:w="3969"/>
        <w:gridCol w:w="690"/>
        <w:gridCol w:w="567"/>
        <w:gridCol w:w="709"/>
        <w:gridCol w:w="567"/>
        <w:gridCol w:w="567"/>
        <w:gridCol w:w="709"/>
        <w:gridCol w:w="727"/>
      </w:tblGrid>
      <w:tr w:rsidR="003C401A" w:rsidRPr="009D2D13" w:rsidTr="00A44E38">
        <w:tc>
          <w:tcPr>
            <w:tcW w:w="7083" w:type="dxa"/>
            <w:tcBorders>
              <w:left w:val="single" w:sz="4" w:space="0" w:color="auto"/>
              <w:right w:val="single" w:sz="4" w:space="0" w:color="auto"/>
            </w:tcBorders>
            <w:shd w:val="clear" w:color="auto" w:fill="FFFFFF" w:themeFill="background1"/>
          </w:tcPr>
          <w:p w:rsidR="003C401A" w:rsidRPr="00DE1327" w:rsidRDefault="003C401A" w:rsidP="003C401A">
            <w:pPr>
              <w:ind w:left="-120" w:right="-109"/>
              <w:jc w:val="center"/>
              <w:rPr>
                <w:rFonts w:ascii="Times New Roman" w:hAnsi="Times New Roman" w:cs="Times New Roman"/>
                <w:sz w:val="20"/>
                <w:szCs w:val="20"/>
              </w:rPr>
            </w:pPr>
          </w:p>
        </w:tc>
        <w:tc>
          <w:tcPr>
            <w:tcW w:w="3969" w:type="dxa"/>
            <w:tcBorders>
              <w:left w:val="single" w:sz="4" w:space="0" w:color="auto"/>
              <w:bottom w:val="single" w:sz="4" w:space="0" w:color="auto"/>
            </w:tcBorders>
          </w:tcPr>
          <w:p w:rsidR="003C401A" w:rsidRPr="00A44E38" w:rsidRDefault="003C401A" w:rsidP="00EA3FEE">
            <w:pPr>
              <w:ind w:left="-98"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3C401A" w:rsidRPr="00A44E38" w:rsidRDefault="003C401A" w:rsidP="003C401A">
            <w:pPr>
              <w:ind w:left="-109" w:right="-102"/>
              <w:jc w:val="center"/>
              <w:rPr>
                <w:rFonts w:ascii="Times New Roman" w:hAnsi="Times New Roman" w:cs="Times New Roman"/>
                <w:sz w:val="24"/>
                <w:szCs w:val="24"/>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color w:val="000000"/>
                <w:sz w:val="20"/>
                <w:szCs w:val="20"/>
              </w:rPr>
            </w:pPr>
            <w:r w:rsidRPr="00DE1327">
              <w:rPr>
                <w:rFonts w:ascii="Times New Roman" w:hAnsi="Times New Roman" w:cs="Times New Roman"/>
                <w:b/>
                <w:color w:val="000000"/>
                <w:sz w:val="20"/>
                <w:szCs w:val="20"/>
              </w:rPr>
              <w:t>4.8.</w:t>
            </w:r>
            <w:r w:rsidRPr="00DE1327">
              <w:rPr>
                <w:rFonts w:ascii="Times New Roman" w:hAnsi="Times New Roman" w:cs="Times New Roman"/>
                <w:color w:val="000000"/>
                <w:sz w:val="20"/>
                <w:szCs w:val="20"/>
              </w:rPr>
              <w:t xml:space="preserve">  Организация с привлечением лидеров общественного мнения, авторитетных деятелей культуры и искусства, популярных блогеров, разработки и распространения антитеррористического контента, за счет участия в грантовых конкурсах Министерства цифрового развития, связи и массовых коммуникаций Российской Федерации, Министерства культуры Российской Федерации и Федерального агентства по делам молодежи Российской Федерации на тему противодействия идеологии терроризма</w:t>
            </w:r>
          </w:p>
        </w:tc>
      </w:tr>
      <w:tr w:rsidR="003C401A" w:rsidRPr="009D2D13" w:rsidTr="00A44E38">
        <w:tc>
          <w:tcPr>
            <w:tcW w:w="7083" w:type="dxa"/>
            <w:tcBorders>
              <w:left w:val="single" w:sz="4" w:space="0" w:color="auto"/>
              <w:right w:val="single" w:sz="4" w:space="0" w:color="auto"/>
            </w:tcBorders>
            <w:shd w:val="clear" w:color="auto" w:fill="FFFFFF" w:themeFill="background1"/>
          </w:tcPr>
          <w:p w:rsidR="003C401A" w:rsidRPr="00DE1327" w:rsidRDefault="003C401A" w:rsidP="003C401A">
            <w:pPr>
              <w:ind w:left="-120" w:right="-109"/>
              <w:jc w:val="center"/>
              <w:rPr>
                <w:rFonts w:ascii="Times New Roman" w:hAnsi="Times New Roman" w:cs="Times New Roman"/>
                <w:b/>
                <w:color w:val="000000"/>
                <w:sz w:val="20"/>
                <w:szCs w:val="20"/>
              </w:rPr>
            </w:pPr>
            <w:r w:rsidRPr="00DE1327">
              <w:rPr>
                <w:rFonts w:ascii="Times New Roman" w:hAnsi="Times New Roman" w:cs="Times New Roman"/>
                <w:b/>
                <w:color w:val="000000"/>
                <w:sz w:val="20"/>
                <w:szCs w:val="20"/>
              </w:rPr>
              <w:t>Пункт 4.8.1.</w:t>
            </w:r>
          </w:p>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color w:val="000000"/>
                <w:sz w:val="20"/>
                <w:szCs w:val="20"/>
              </w:rPr>
              <w:t>Участие в грантовых конкурсах Министерства цифрового развития, связи и массовых коммуникаций Российской Федерации, Министерства культуры Российской Федерации и Федерального агентства по делам молодежи Российской Федерации</w:t>
            </w:r>
          </w:p>
        </w:tc>
        <w:tc>
          <w:tcPr>
            <w:tcW w:w="3969" w:type="dxa"/>
            <w:tcBorders>
              <w:left w:val="single" w:sz="4" w:space="0" w:color="auto"/>
              <w:bottom w:val="single" w:sz="4" w:space="0" w:color="auto"/>
            </w:tcBorders>
          </w:tcPr>
          <w:p w:rsidR="003C401A" w:rsidRPr="009D2D13" w:rsidRDefault="003C401A" w:rsidP="003C401A">
            <w:pPr>
              <w:ind w:left="-98" w:right="-147"/>
              <w:jc w:val="center"/>
              <w:rPr>
                <w:rFonts w:ascii="Times New Roman" w:hAnsi="Times New Roman" w:cs="Times New Roman"/>
                <w:b/>
              </w:rPr>
            </w:pP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b/>
                <w:color w:val="000000"/>
                <w:sz w:val="20"/>
                <w:szCs w:val="20"/>
              </w:rPr>
            </w:pPr>
            <w:r w:rsidRPr="00DE1327">
              <w:rPr>
                <w:rFonts w:ascii="Times New Roman" w:hAnsi="Times New Roman" w:cs="Times New Roman"/>
                <w:b/>
                <w:color w:val="000000"/>
                <w:sz w:val="20"/>
                <w:szCs w:val="20"/>
              </w:rPr>
              <w:t>5. Меры кадрового и методического обеспечения профилактической работы</w:t>
            </w: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color w:val="000000"/>
                <w:sz w:val="20"/>
                <w:szCs w:val="20"/>
              </w:rPr>
            </w:pPr>
            <w:r w:rsidRPr="00DE1327">
              <w:rPr>
                <w:rFonts w:ascii="Times New Roman" w:hAnsi="Times New Roman" w:cs="Times New Roman"/>
                <w:b/>
                <w:color w:val="000000"/>
                <w:sz w:val="20"/>
                <w:szCs w:val="20"/>
              </w:rPr>
              <w:t>5.7.</w:t>
            </w:r>
            <w:r w:rsidRPr="00DE1327">
              <w:rPr>
                <w:rFonts w:ascii="Times New Roman" w:hAnsi="Times New Roman" w:cs="Times New Roman"/>
                <w:color w:val="000000"/>
                <w:sz w:val="20"/>
                <w:szCs w:val="20"/>
              </w:rPr>
              <w:t xml:space="preserve"> Для устранения причин и факторов, способствующих вовлечению в террористическую деятельность представителей молодежи, состоящей на различных формах учета, оказывать государственную поддержку организациям, деятельность которых направлена на привлечение лиц данной категории к реализации социально-значимых, в том числе культурно-просветительских, гуманитарных, спортивных проектов антитеррористической направленности</w:t>
            </w: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jc w:val="center"/>
              <w:rPr>
                <w:rFonts w:ascii="Times New Roman" w:hAnsi="Times New Roman" w:cs="Times New Roman"/>
                <w:sz w:val="20"/>
                <w:szCs w:val="20"/>
              </w:rPr>
            </w:pPr>
            <w:r w:rsidRPr="00DE1327">
              <w:rPr>
                <w:rFonts w:ascii="Times New Roman" w:hAnsi="Times New Roman" w:cs="Times New Roman"/>
                <w:b/>
                <w:color w:val="000000"/>
                <w:sz w:val="20"/>
                <w:szCs w:val="20"/>
              </w:rPr>
              <w:t>5.9.</w:t>
            </w:r>
            <w:r w:rsidRPr="00DE1327">
              <w:rPr>
                <w:rFonts w:ascii="Times New Roman" w:hAnsi="Times New Roman" w:cs="Times New Roman"/>
                <w:color w:val="000000"/>
                <w:sz w:val="20"/>
                <w:szCs w:val="20"/>
              </w:rPr>
              <w:tab/>
              <w:t>Обеспечение охвата незанятой молодежи профилактическими мероприятиями в рамках реализации мер общей, адресной и индивидуальной профилактики</w:t>
            </w:r>
          </w:p>
        </w:tc>
      </w:tr>
      <w:tr w:rsidR="003C401A" w:rsidRPr="009D2D13" w:rsidTr="00A44E38">
        <w:tc>
          <w:tcPr>
            <w:tcW w:w="7083" w:type="dxa"/>
            <w:tcBorders>
              <w:left w:val="single" w:sz="4" w:space="0" w:color="auto"/>
              <w:right w:val="single" w:sz="4" w:space="0" w:color="auto"/>
            </w:tcBorders>
            <w:shd w:val="clear" w:color="auto" w:fill="FFFFFF" w:themeFill="background1"/>
          </w:tcPr>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5.9.1.</w:t>
            </w:r>
          </w:p>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sz w:val="20"/>
                <w:szCs w:val="20"/>
              </w:rPr>
              <w:t>Включать антитеррористическую тематику в программы проведения массовых общественно-политических, культурных, спортивных и досуговых мероприятий, проводимых на региональном уровне</w:t>
            </w:r>
          </w:p>
        </w:tc>
        <w:tc>
          <w:tcPr>
            <w:tcW w:w="3969"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A44E38">
        <w:tc>
          <w:tcPr>
            <w:tcW w:w="7083" w:type="dxa"/>
          </w:tcPr>
          <w:p w:rsidR="003C401A" w:rsidRPr="00DE1327" w:rsidRDefault="003C401A" w:rsidP="003C401A">
            <w:pPr>
              <w:ind w:left="-120" w:right="-109"/>
              <w:jc w:val="center"/>
              <w:rPr>
                <w:rFonts w:ascii="Times New Roman" w:hAnsi="Times New Roman" w:cs="Times New Roman"/>
                <w:b/>
                <w:bCs/>
                <w:iCs/>
                <w:sz w:val="20"/>
                <w:szCs w:val="20"/>
              </w:rPr>
            </w:pPr>
            <w:r w:rsidRPr="00DE1327">
              <w:rPr>
                <w:rFonts w:ascii="Times New Roman" w:hAnsi="Times New Roman" w:cs="Times New Roman"/>
                <w:b/>
                <w:bCs/>
                <w:iCs/>
                <w:sz w:val="20"/>
                <w:szCs w:val="20"/>
              </w:rPr>
              <w:t>Пункт 5.9.2.</w:t>
            </w:r>
          </w:p>
          <w:p w:rsidR="003C401A" w:rsidRPr="00DE1327" w:rsidRDefault="003C401A" w:rsidP="003C401A">
            <w:pPr>
              <w:ind w:left="-120" w:right="-109"/>
              <w:jc w:val="center"/>
              <w:rPr>
                <w:rFonts w:ascii="Times New Roman" w:hAnsi="Times New Roman" w:cs="Times New Roman"/>
                <w:sz w:val="20"/>
                <w:szCs w:val="20"/>
              </w:rPr>
            </w:pPr>
            <w:r w:rsidRPr="00DE1327">
              <w:rPr>
                <w:rFonts w:ascii="Times New Roman" w:hAnsi="Times New Roman" w:cs="Times New Roman"/>
                <w:sz w:val="20"/>
                <w:szCs w:val="20"/>
              </w:rPr>
              <w:t>На основе анализа проведенных в первом полугодии профилактических мероприятий выработать конкретные предложения для внесения изменений и коррективов в плановые и программные профилактические мероприятия для увеличения охвата профилактикой незанятой молодежи.</w:t>
            </w:r>
          </w:p>
        </w:tc>
        <w:tc>
          <w:tcPr>
            <w:tcW w:w="3969"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DE1327">
        <w:tc>
          <w:tcPr>
            <w:tcW w:w="15588" w:type="dxa"/>
            <w:gridSpan w:val="9"/>
          </w:tcPr>
          <w:p w:rsidR="003C401A" w:rsidRPr="00DE1327" w:rsidRDefault="003C401A" w:rsidP="003C401A">
            <w:pPr>
              <w:ind w:left="-120" w:right="-97"/>
              <w:jc w:val="center"/>
              <w:rPr>
                <w:rFonts w:ascii="Times New Roman" w:hAnsi="Times New Roman" w:cs="Times New Roman"/>
                <w:sz w:val="20"/>
                <w:szCs w:val="20"/>
              </w:rPr>
            </w:pPr>
            <w:r w:rsidRPr="00DE1327">
              <w:rPr>
                <w:rFonts w:ascii="Times New Roman" w:hAnsi="Times New Roman" w:cs="Times New Roman"/>
                <w:b/>
                <w:sz w:val="20"/>
                <w:szCs w:val="20"/>
              </w:rPr>
              <w:t>5.10.</w:t>
            </w:r>
            <w:r w:rsidRPr="00DE1327">
              <w:rPr>
                <w:rFonts w:ascii="Times New Roman" w:hAnsi="Times New Roman" w:cs="Times New Roman"/>
                <w:sz w:val="20"/>
                <w:szCs w:val="20"/>
              </w:rPr>
              <w:t xml:space="preserve"> В целях информационно-методического обеспечения проведения </w:t>
            </w:r>
            <w:proofErr w:type="spellStart"/>
            <w:r w:rsidRPr="00DE1327">
              <w:rPr>
                <w:rFonts w:ascii="Times New Roman" w:hAnsi="Times New Roman" w:cs="Times New Roman"/>
                <w:sz w:val="20"/>
                <w:szCs w:val="20"/>
              </w:rPr>
              <w:t>общепрофилактических</w:t>
            </w:r>
            <w:proofErr w:type="spellEnd"/>
            <w:r w:rsidRPr="00DE1327">
              <w:rPr>
                <w:rFonts w:ascii="Times New Roman" w:hAnsi="Times New Roman" w:cs="Times New Roman"/>
                <w:sz w:val="20"/>
                <w:szCs w:val="20"/>
              </w:rPr>
              <w:t>,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«Интернет»  текстовой, графической, аудио и видео продукции, содержание которой позволяет формировать у населения и отдельных социальных групп стойкое неприятие идеологии терроризма</w:t>
            </w:r>
          </w:p>
        </w:tc>
      </w:tr>
      <w:tr w:rsidR="003C401A" w:rsidRPr="009D2D13" w:rsidTr="00A44E38">
        <w:trPr>
          <w:trHeight w:val="1152"/>
        </w:trPr>
        <w:tc>
          <w:tcPr>
            <w:tcW w:w="7083" w:type="dxa"/>
          </w:tcPr>
          <w:p w:rsidR="003C401A" w:rsidRPr="00DE1327" w:rsidRDefault="003C401A" w:rsidP="003C401A">
            <w:pPr>
              <w:ind w:left="-120" w:right="-109"/>
              <w:jc w:val="center"/>
              <w:rPr>
                <w:rFonts w:ascii="Times New Roman" w:hAnsi="Times New Roman" w:cs="Times New Roman"/>
                <w:b/>
                <w:bCs/>
                <w:iCs/>
                <w:sz w:val="20"/>
                <w:szCs w:val="20"/>
              </w:rPr>
            </w:pPr>
            <w:r w:rsidRPr="00DE1327">
              <w:rPr>
                <w:rFonts w:ascii="Times New Roman" w:hAnsi="Times New Roman" w:cs="Times New Roman"/>
                <w:b/>
                <w:bCs/>
                <w:iCs/>
                <w:sz w:val="20"/>
                <w:szCs w:val="20"/>
              </w:rPr>
              <w:t>Пункт 5.10.1.</w:t>
            </w:r>
          </w:p>
          <w:p w:rsidR="003C401A" w:rsidRPr="00DE1327" w:rsidRDefault="003C401A" w:rsidP="003C401A">
            <w:pPr>
              <w:ind w:left="-120" w:right="-109"/>
              <w:jc w:val="center"/>
              <w:rPr>
                <w:rFonts w:ascii="Times New Roman" w:hAnsi="Times New Roman" w:cs="Times New Roman"/>
                <w:bCs/>
                <w:iCs/>
                <w:sz w:val="20"/>
                <w:szCs w:val="20"/>
              </w:rPr>
            </w:pPr>
            <w:r w:rsidRPr="00DE1327">
              <w:rPr>
                <w:rFonts w:ascii="Times New Roman" w:hAnsi="Times New Roman" w:cs="Times New Roman"/>
                <w:bCs/>
                <w:iCs/>
                <w:sz w:val="20"/>
                <w:szCs w:val="20"/>
              </w:rPr>
              <w:t>Направление в аппарат НАК антитеррористического контента в наиболее воспринимаемых населением формах, а также информационных материалов, отражающих результаты деятельности в сфере противодействия идеологии терроризма</w:t>
            </w:r>
          </w:p>
        </w:tc>
        <w:tc>
          <w:tcPr>
            <w:tcW w:w="3969"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bl>
    <w:p w:rsidR="00897954" w:rsidRDefault="00897954"/>
    <w:sectPr w:rsidR="00897954" w:rsidSect="0042055C">
      <w:headerReference w:type="default" r:id="rId29"/>
      <w:pgSz w:w="16838" w:h="11906" w:orient="landscape"/>
      <w:pgMar w:top="426" w:right="425"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D59" w:rsidRDefault="00744D59" w:rsidP="00E01341">
      <w:pPr>
        <w:spacing w:after="0" w:line="240" w:lineRule="auto"/>
      </w:pPr>
      <w:r>
        <w:separator/>
      </w:r>
    </w:p>
  </w:endnote>
  <w:endnote w:type="continuationSeparator" w:id="0">
    <w:p w:rsidR="00744D59" w:rsidRDefault="00744D59" w:rsidP="00E0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D59" w:rsidRDefault="00744D59" w:rsidP="00E01341">
      <w:pPr>
        <w:spacing w:after="0" w:line="240" w:lineRule="auto"/>
      </w:pPr>
      <w:r>
        <w:separator/>
      </w:r>
    </w:p>
  </w:footnote>
  <w:footnote w:type="continuationSeparator" w:id="0">
    <w:p w:rsidR="00744D59" w:rsidRDefault="00744D59" w:rsidP="00E01341">
      <w:pPr>
        <w:spacing w:after="0" w:line="240" w:lineRule="auto"/>
      </w:pPr>
      <w:r>
        <w:continuationSeparator/>
      </w:r>
    </w:p>
  </w:footnote>
  <w:footnote w:id="1">
    <w:p w:rsidR="00A828BD" w:rsidRDefault="00A828BD" w:rsidP="009D7D01">
      <w:pPr>
        <w:pStyle w:val="ac"/>
        <w:jc w:val="both"/>
      </w:pPr>
      <w:r>
        <w:rPr>
          <w:rStyle w:val="ae"/>
        </w:rPr>
        <w:footnoteRef/>
      </w:r>
      <w:r>
        <w:t xml:space="preserve"> Под лидерами общественного мнения понимаются лица, оказывающие влияние на мнение населения, прежде всего молодежи, интерпретируя (комментируя) содержание и смысл распространяемой ими информации о происходящих событиях</w:t>
      </w:r>
    </w:p>
  </w:footnote>
  <w:footnote w:id="2">
    <w:p w:rsidR="00A828BD" w:rsidRDefault="00A828BD" w:rsidP="009D7D01">
      <w:pPr>
        <w:pStyle w:val="ac"/>
        <w:jc w:val="both"/>
      </w:pPr>
      <w:r>
        <w:rPr>
          <w:rStyle w:val="ae"/>
        </w:rPr>
        <w:footnoteRef/>
      </w:r>
      <w:r>
        <w:t xml:space="preserve"> Автономная некоммерческая организация по развитию цифровых проектов в сфере общественных связей и коммуникаций «Диалог» («Диалог Регионы»), Автономная некоммерческая организация «Институт развития интернета», Фонд-оператор президентских грантов по развитию гражданского общества, Автономная некоммерческая организация «Россия – страна возможностей», Автономная некоммерческая организация «Центр изучения и сетевого мониторинга молодежной среды» и др.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w:t>
      </w:r>
    </w:p>
  </w:footnote>
  <w:footnote w:id="3">
    <w:p w:rsidR="00A828BD" w:rsidRDefault="00A828BD" w:rsidP="009D7D01">
      <w:pPr>
        <w:pStyle w:val="ac"/>
      </w:pPr>
      <w:r>
        <w:rPr>
          <w:rStyle w:val="ae"/>
        </w:rPr>
        <w:footnoteRef/>
      </w:r>
      <w:r>
        <w:t xml:space="preserve"> Российское движение детей и молодежи «Движение первых», Российское общество «Знание», федеральный проект «Без срока давности» (Общероссийское общественное движение по увековечению памяти погибших при защите Отечества и др.</w:t>
      </w:r>
    </w:p>
  </w:footnote>
  <w:footnote w:id="4">
    <w:p w:rsidR="00A828BD" w:rsidRPr="005E35A4" w:rsidRDefault="00A828BD" w:rsidP="00CA57F5">
      <w:pPr>
        <w:pStyle w:val="ac"/>
        <w:jc w:val="both"/>
      </w:pPr>
      <w:r w:rsidRPr="005E35A4">
        <w:rPr>
          <w:rStyle w:val="ae"/>
        </w:rPr>
        <w:footnoteRef/>
      </w:r>
      <w:r w:rsidRPr="005E35A4">
        <w:t xml:space="preserve"> </w:t>
      </w:r>
      <w:r>
        <w:t>Общая профилактика – деятельность по реализации мероприятий с населением (для сферы образования – с обучающимися), направленных на формирование антитеррористического мировоззрения.</w:t>
      </w:r>
    </w:p>
  </w:footnote>
  <w:footnote w:id="5">
    <w:p w:rsidR="00A828BD" w:rsidRPr="005E35A4" w:rsidRDefault="00A828BD" w:rsidP="00CA57F5">
      <w:pPr>
        <w:pStyle w:val="ac"/>
        <w:jc w:val="both"/>
      </w:pPr>
      <w:r w:rsidRPr="005E35A4">
        <w:rPr>
          <w:rStyle w:val="ae"/>
        </w:rPr>
        <w:footnoteRef/>
      </w:r>
      <w:r w:rsidRPr="005E35A4">
        <w:t xml:space="preserve"> </w:t>
      </w:r>
      <w:r w:rsidRPr="00A66B9C">
        <w:t xml:space="preserve">Адресная профилактика – деятельность по реализации мероприятий с отдельными социальными группами лиц, уязвимых к воздействию идеологии терроризма.  </w:t>
      </w:r>
    </w:p>
  </w:footnote>
  <w:footnote w:id="6">
    <w:p w:rsidR="00A828BD" w:rsidRPr="005E35A4" w:rsidRDefault="00A828BD" w:rsidP="00CA57F5">
      <w:pPr>
        <w:pStyle w:val="ac"/>
        <w:jc w:val="both"/>
      </w:pPr>
      <w:r w:rsidRPr="005E35A4">
        <w:rPr>
          <w:rStyle w:val="ae"/>
        </w:rPr>
        <w:footnoteRef/>
      </w:r>
      <w:r w:rsidRPr="005E35A4">
        <w:t xml:space="preserve"> </w:t>
      </w:r>
      <w:r>
        <w:t>Индивидуальная профилактика – деятельность по реализации мероприятий с лицами, подверженными воздействию идеологии терроризма либо подпавшими под ее влияние, целью которой является формирование у них мотивов к отказу от участия в террористической деятельности.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8BD" w:rsidRDefault="00A828BD" w:rsidP="009B745C">
    <w:pPr>
      <w:pStyle w:val="af"/>
      <w:rPr>
        <w:sz w:val="2"/>
        <w:szCs w:val="2"/>
      </w:rPr>
    </w:pPr>
  </w:p>
  <w:p w:rsidR="00A828BD" w:rsidRPr="009B745C" w:rsidRDefault="00A828BD" w:rsidP="009B745C">
    <w:pPr>
      <w:pStyle w:val="af"/>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EF0"/>
    <w:multiLevelType w:val="multilevel"/>
    <w:tmpl w:val="05145110"/>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0F2530F4"/>
    <w:multiLevelType w:val="multilevel"/>
    <w:tmpl w:val="5FD274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667DA"/>
    <w:multiLevelType w:val="multilevel"/>
    <w:tmpl w:val="DC089AF4"/>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2967BD2"/>
    <w:multiLevelType w:val="hybridMultilevel"/>
    <w:tmpl w:val="37B46878"/>
    <w:lvl w:ilvl="0" w:tplc="9A9825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8602AFE"/>
    <w:multiLevelType w:val="multilevel"/>
    <w:tmpl w:val="E0C6A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52F90"/>
    <w:multiLevelType w:val="multilevel"/>
    <w:tmpl w:val="B2307EDC"/>
    <w:lvl w:ilvl="0">
      <w:start w:val="1"/>
      <w:numFmt w:val="decimal"/>
      <w:lvlText w:val="%1."/>
      <w:lvlJc w:val="left"/>
      <w:pPr>
        <w:ind w:left="360" w:hanging="360"/>
      </w:pPr>
      <w:rPr>
        <w:rFonts w:hint="default"/>
      </w:rPr>
    </w:lvl>
    <w:lvl w:ilvl="1">
      <w:start w:val="4"/>
      <w:numFmt w:val="decimal"/>
      <w:lvlText w:val="%1.%2."/>
      <w:lvlJc w:val="left"/>
      <w:pPr>
        <w:ind w:left="745" w:hanging="36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1875" w:hanging="72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005" w:hanging="108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135" w:hanging="1440"/>
      </w:pPr>
      <w:rPr>
        <w:rFonts w:hint="default"/>
      </w:rPr>
    </w:lvl>
    <w:lvl w:ilvl="8">
      <w:start w:val="1"/>
      <w:numFmt w:val="decimal"/>
      <w:lvlText w:val="%1.%2.%3.%4.%5.%6.%7.%8.%9."/>
      <w:lvlJc w:val="left"/>
      <w:pPr>
        <w:ind w:left="4880" w:hanging="1800"/>
      </w:pPr>
      <w:rPr>
        <w:rFonts w:hint="default"/>
      </w:rPr>
    </w:lvl>
  </w:abstractNum>
  <w:abstractNum w:abstractNumId="6" w15:restartNumberingAfterBreak="0">
    <w:nsid w:val="32616ABA"/>
    <w:multiLevelType w:val="multilevel"/>
    <w:tmpl w:val="A8569C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D5334F"/>
    <w:multiLevelType w:val="multilevel"/>
    <w:tmpl w:val="52DE96E6"/>
    <w:lvl w:ilvl="0">
      <w:start w:val="1"/>
      <w:numFmt w:val="decimal"/>
      <w:lvlText w:val="%1."/>
      <w:lvlJc w:val="left"/>
      <w:pPr>
        <w:ind w:left="360" w:hanging="360"/>
      </w:pPr>
      <w:rPr>
        <w:rFonts w:hint="default"/>
      </w:rPr>
    </w:lvl>
    <w:lvl w:ilvl="1">
      <w:start w:val="5"/>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3EF44CBB"/>
    <w:multiLevelType w:val="hybridMultilevel"/>
    <w:tmpl w:val="AFC2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121BF1"/>
    <w:multiLevelType w:val="hybridMultilevel"/>
    <w:tmpl w:val="43100808"/>
    <w:lvl w:ilvl="0" w:tplc="DA662F6A">
      <w:start w:val="1"/>
      <w:numFmt w:val="decimal"/>
      <w:lvlText w:val="%1."/>
      <w:lvlJc w:val="left"/>
      <w:pPr>
        <w:ind w:left="251" w:hanging="360"/>
      </w:pPr>
      <w:rPr>
        <w:rFonts w:eastAsia="Times New Roman" w:hint="default"/>
        <w:b/>
        <w:sz w:val="28"/>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0" w15:restartNumberingAfterBreak="0">
    <w:nsid w:val="59CB7D24"/>
    <w:multiLevelType w:val="multilevel"/>
    <w:tmpl w:val="BE287E4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CBD7A80"/>
    <w:multiLevelType w:val="multilevel"/>
    <w:tmpl w:val="83A274BA"/>
    <w:lvl w:ilvl="0">
      <w:start w:val="1"/>
      <w:numFmt w:val="decimal"/>
      <w:lvlText w:val="%1."/>
      <w:lvlJc w:val="left"/>
      <w:pPr>
        <w:ind w:left="360" w:hanging="360"/>
      </w:pPr>
      <w:rPr>
        <w:rFonts w:hint="default"/>
      </w:rPr>
    </w:lvl>
    <w:lvl w:ilvl="1">
      <w:start w:val="1"/>
      <w:numFmt w:val="decimal"/>
      <w:lvlText w:val="%1.%2."/>
      <w:lvlJc w:val="left"/>
      <w:pPr>
        <w:ind w:left="255" w:hanging="36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405" w:hanging="72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555" w:hanging="1080"/>
      </w:pPr>
      <w:rPr>
        <w:rFonts w:hint="default"/>
      </w:rPr>
    </w:lvl>
    <w:lvl w:ilvl="6">
      <w:start w:val="1"/>
      <w:numFmt w:val="decimal"/>
      <w:lvlText w:val="%1.%2.%3.%4.%5.%6.%7."/>
      <w:lvlJc w:val="left"/>
      <w:pPr>
        <w:ind w:left="810" w:hanging="1440"/>
      </w:pPr>
      <w:rPr>
        <w:rFonts w:hint="default"/>
      </w:rPr>
    </w:lvl>
    <w:lvl w:ilvl="7">
      <w:start w:val="1"/>
      <w:numFmt w:val="decimal"/>
      <w:lvlText w:val="%1.%2.%3.%4.%5.%6.%7.%8."/>
      <w:lvlJc w:val="left"/>
      <w:pPr>
        <w:ind w:left="705" w:hanging="1440"/>
      </w:pPr>
      <w:rPr>
        <w:rFonts w:hint="default"/>
      </w:rPr>
    </w:lvl>
    <w:lvl w:ilvl="8">
      <w:start w:val="1"/>
      <w:numFmt w:val="decimal"/>
      <w:lvlText w:val="%1.%2.%3.%4.%5.%6.%7.%8.%9."/>
      <w:lvlJc w:val="left"/>
      <w:pPr>
        <w:ind w:left="960" w:hanging="1800"/>
      </w:pPr>
      <w:rPr>
        <w:rFonts w:hint="default"/>
      </w:rPr>
    </w:lvl>
  </w:abstractNum>
  <w:abstractNum w:abstractNumId="12" w15:restartNumberingAfterBreak="0">
    <w:nsid w:val="62407480"/>
    <w:multiLevelType w:val="hybridMultilevel"/>
    <w:tmpl w:val="9E20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B63452"/>
    <w:multiLevelType w:val="multilevel"/>
    <w:tmpl w:val="FD60F1DE"/>
    <w:lvl w:ilvl="0">
      <w:start w:val="1"/>
      <w:numFmt w:val="decimal"/>
      <w:lvlText w:val="%1"/>
      <w:lvlJc w:val="left"/>
      <w:pPr>
        <w:ind w:left="360" w:hanging="360"/>
      </w:pPr>
      <w:rPr>
        <w:rFonts w:hint="default"/>
      </w:rPr>
    </w:lvl>
    <w:lvl w:ilvl="1">
      <w:start w:val="3"/>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296" w:hanging="1440"/>
      </w:pPr>
      <w:rPr>
        <w:rFonts w:hint="default"/>
      </w:rPr>
    </w:lvl>
  </w:abstractNum>
  <w:num w:numId="1">
    <w:abstractNumId w:val="4"/>
  </w:num>
  <w:num w:numId="2">
    <w:abstractNumId w:val="3"/>
  </w:num>
  <w:num w:numId="3">
    <w:abstractNumId w:val="8"/>
  </w:num>
  <w:num w:numId="4">
    <w:abstractNumId w:val="12"/>
  </w:num>
  <w:num w:numId="5">
    <w:abstractNumId w:val="6"/>
  </w:num>
  <w:num w:numId="6">
    <w:abstractNumId w:val="2"/>
  </w:num>
  <w:num w:numId="7">
    <w:abstractNumId w:val="9"/>
  </w:num>
  <w:num w:numId="8">
    <w:abstractNumId w:val="11"/>
  </w:num>
  <w:num w:numId="9">
    <w:abstractNumId w:val="13"/>
  </w:num>
  <w:num w:numId="10">
    <w:abstractNumId w:val="10"/>
  </w:num>
  <w:num w:numId="11">
    <w:abstractNumId w:val="0"/>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89"/>
    <w:rsid w:val="00001F7E"/>
    <w:rsid w:val="00002E02"/>
    <w:rsid w:val="00006BB1"/>
    <w:rsid w:val="000076D3"/>
    <w:rsid w:val="000128E1"/>
    <w:rsid w:val="00012C90"/>
    <w:rsid w:val="00015D97"/>
    <w:rsid w:val="000204A5"/>
    <w:rsid w:val="00022931"/>
    <w:rsid w:val="000235D1"/>
    <w:rsid w:val="00023D92"/>
    <w:rsid w:val="000245C6"/>
    <w:rsid w:val="0002502F"/>
    <w:rsid w:val="0002529B"/>
    <w:rsid w:val="000256E5"/>
    <w:rsid w:val="00025FA1"/>
    <w:rsid w:val="0002621F"/>
    <w:rsid w:val="00026FB1"/>
    <w:rsid w:val="000300B2"/>
    <w:rsid w:val="00031D66"/>
    <w:rsid w:val="0003373A"/>
    <w:rsid w:val="000341DB"/>
    <w:rsid w:val="00034B33"/>
    <w:rsid w:val="00036A8B"/>
    <w:rsid w:val="00036EA8"/>
    <w:rsid w:val="000410F7"/>
    <w:rsid w:val="00045A86"/>
    <w:rsid w:val="000479E3"/>
    <w:rsid w:val="00051218"/>
    <w:rsid w:val="00052429"/>
    <w:rsid w:val="0005338F"/>
    <w:rsid w:val="00053E4B"/>
    <w:rsid w:val="0005606D"/>
    <w:rsid w:val="00056766"/>
    <w:rsid w:val="00057D58"/>
    <w:rsid w:val="00061561"/>
    <w:rsid w:val="000637CE"/>
    <w:rsid w:val="0006398C"/>
    <w:rsid w:val="00063D2F"/>
    <w:rsid w:val="0006447B"/>
    <w:rsid w:val="00064EDB"/>
    <w:rsid w:val="00065870"/>
    <w:rsid w:val="000672E7"/>
    <w:rsid w:val="00070D15"/>
    <w:rsid w:val="000716B5"/>
    <w:rsid w:val="0007218F"/>
    <w:rsid w:val="00072391"/>
    <w:rsid w:val="00072E0E"/>
    <w:rsid w:val="00072FAD"/>
    <w:rsid w:val="000752FA"/>
    <w:rsid w:val="000754D6"/>
    <w:rsid w:val="0007590D"/>
    <w:rsid w:val="00076113"/>
    <w:rsid w:val="00080149"/>
    <w:rsid w:val="00080FAE"/>
    <w:rsid w:val="00085012"/>
    <w:rsid w:val="00086A60"/>
    <w:rsid w:val="00091161"/>
    <w:rsid w:val="00092100"/>
    <w:rsid w:val="000A0955"/>
    <w:rsid w:val="000A1529"/>
    <w:rsid w:val="000A621E"/>
    <w:rsid w:val="000A72D8"/>
    <w:rsid w:val="000B15BF"/>
    <w:rsid w:val="000B1D8C"/>
    <w:rsid w:val="000B2296"/>
    <w:rsid w:val="000C1780"/>
    <w:rsid w:val="000C5170"/>
    <w:rsid w:val="000C5488"/>
    <w:rsid w:val="000C5923"/>
    <w:rsid w:val="000C7054"/>
    <w:rsid w:val="000D06B8"/>
    <w:rsid w:val="000D0779"/>
    <w:rsid w:val="000D1F13"/>
    <w:rsid w:val="000D2426"/>
    <w:rsid w:val="000D2F2B"/>
    <w:rsid w:val="000D2F3F"/>
    <w:rsid w:val="000D2F76"/>
    <w:rsid w:val="000D3D60"/>
    <w:rsid w:val="000D5BEB"/>
    <w:rsid w:val="000E0056"/>
    <w:rsid w:val="000E16F0"/>
    <w:rsid w:val="000E2099"/>
    <w:rsid w:val="000E641B"/>
    <w:rsid w:val="000E659B"/>
    <w:rsid w:val="000E789D"/>
    <w:rsid w:val="000F0DD4"/>
    <w:rsid w:val="000F0F5A"/>
    <w:rsid w:val="000F1061"/>
    <w:rsid w:val="000F13BB"/>
    <w:rsid w:val="000F2311"/>
    <w:rsid w:val="000F4264"/>
    <w:rsid w:val="00100F68"/>
    <w:rsid w:val="00101C6C"/>
    <w:rsid w:val="0010511F"/>
    <w:rsid w:val="0010528A"/>
    <w:rsid w:val="001059C6"/>
    <w:rsid w:val="00107D1F"/>
    <w:rsid w:val="0011129E"/>
    <w:rsid w:val="00112332"/>
    <w:rsid w:val="00113288"/>
    <w:rsid w:val="00115776"/>
    <w:rsid w:val="00120D2E"/>
    <w:rsid w:val="001212C0"/>
    <w:rsid w:val="00122E62"/>
    <w:rsid w:val="00122FA6"/>
    <w:rsid w:val="001253F3"/>
    <w:rsid w:val="001263B4"/>
    <w:rsid w:val="0012647A"/>
    <w:rsid w:val="00127198"/>
    <w:rsid w:val="001275AA"/>
    <w:rsid w:val="00127916"/>
    <w:rsid w:val="001305D3"/>
    <w:rsid w:val="00130867"/>
    <w:rsid w:val="00133E38"/>
    <w:rsid w:val="00133FB5"/>
    <w:rsid w:val="001354C4"/>
    <w:rsid w:val="00136BEA"/>
    <w:rsid w:val="00137D92"/>
    <w:rsid w:val="00146E7E"/>
    <w:rsid w:val="00147921"/>
    <w:rsid w:val="00150EE0"/>
    <w:rsid w:val="00156220"/>
    <w:rsid w:val="00161654"/>
    <w:rsid w:val="00161E0A"/>
    <w:rsid w:val="001629B2"/>
    <w:rsid w:val="00162EC3"/>
    <w:rsid w:val="0016362B"/>
    <w:rsid w:val="00171416"/>
    <w:rsid w:val="001720D2"/>
    <w:rsid w:val="001728C0"/>
    <w:rsid w:val="001734EE"/>
    <w:rsid w:val="001804A0"/>
    <w:rsid w:val="00180DEA"/>
    <w:rsid w:val="00180F15"/>
    <w:rsid w:val="001828DE"/>
    <w:rsid w:val="001843CC"/>
    <w:rsid w:val="00185ECA"/>
    <w:rsid w:val="0018603C"/>
    <w:rsid w:val="00187BEA"/>
    <w:rsid w:val="001920F5"/>
    <w:rsid w:val="00195BCD"/>
    <w:rsid w:val="001978AD"/>
    <w:rsid w:val="00197B32"/>
    <w:rsid w:val="001A3CAA"/>
    <w:rsid w:val="001A698C"/>
    <w:rsid w:val="001B16A1"/>
    <w:rsid w:val="001B222E"/>
    <w:rsid w:val="001B3DBF"/>
    <w:rsid w:val="001B6766"/>
    <w:rsid w:val="001C0EEA"/>
    <w:rsid w:val="001C10E2"/>
    <w:rsid w:val="001C170E"/>
    <w:rsid w:val="001C201F"/>
    <w:rsid w:val="001C390F"/>
    <w:rsid w:val="001C46CE"/>
    <w:rsid w:val="001C6391"/>
    <w:rsid w:val="001D00F0"/>
    <w:rsid w:val="001D1C79"/>
    <w:rsid w:val="001D2FD9"/>
    <w:rsid w:val="001D4710"/>
    <w:rsid w:val="001D57D9"/>
    <w:rsid w:val="001D6D3B"/>
    <w:rsid w:val="001D7175"/>
    <w:rsid w:val="001E2C81"/>
    <w:rsid w:val="001E4C33"/>
    <w:rsid w:val="001E4CAC"/>
    <w:rsid w:val="001E5943"/>
    <w:rsid w:val="001E7BB3"/>
    <w:rsid w:val="001F022A"/>
    <w:rsid w:val="001F030E"/>
    <w:rsid w:val="001F11FC"/>
    <w:rsid w:val="001F320D"/>
    <w:rsid w:val="001F3BBD"/>
    <w:rsid w:val="001F3E57"/>
    <w:rsid w:val="001F41F1"/>
    <w:rsid w:val="001F5341"/>
    <w:rsid w:val="001F5C93"/>
    <w:rsid w:val="001F762C"/>
    <w:rsid w:val="001F7DE4"/>
    <w:rsid w:val="0020185A"/>
    <w:rsid w:val="00202B89"/>
    <w:rsid w:val="00202FF0"/>
    <w:rsid w:val="00204674"/>
    <w:rsid w:val="00205FAE"/>
    <w:rsid w:val="002078CC"/>
    <w:rsid w:val="00213087"/>
    <w:rsid w:val="002153E8"/>
    <w:rsid w:val="00215A7A"/>
    <w:rsid w:val="00215D8D"/>
    <w:rsid w:val="002164BD"/>
    <w:rsid w:val="002172B6"/>
    <w:rsid w:val="002238C0"/>
    <w:rsid w:val="00226C3C"/>
    <w:rsid w:val="00244009"/>
    <w:rsid w:val="00244013"/>
    <w:rsid w:val="0024481C"/>
    <w:rsid w:val="002467B9"/>
    <w:rsid w:val="00247415"/>
    <w:rsid w:val="00247CAE"/>
    <w:rsid w:val="00250384"/>
    <w:rsid w:val="0025081A"/>
    <w:rsid w:val="00251856"/>
    <w:rsid w:val="00251A6F"/>
    <w:rsid w:val="00253A66"/>
    <w:rsid w:val="00256DF4"/>
    <w:rsid w:val="00271BAD"/>
    <w:rsid w:val="00271D0E"/>
    <w:rsid w:val="00272262"/>
    <w:rsid w:val="00274A0F"/>
    <w:rsid w:val="00276CB5"/>
    <w:rsid w:val="00282233"/>
    <w:rsid w:val="00282828"/>
    <w:rsid w:val="00284CD6"/>
    <w:rsid w:val="00286F0F"/>
    <w:rsid w:val="00291D34"/>
    <w:rsid w:val="002936F7"/>
    <w:rsid w:val="00295009"/>
    <w:rsid w:val="0029569A"/>
    <w:rsid w:val="00296CEE"/>
    <w:rsid w:val="00297094"/>
    <w:rsid w:val="00297FBB"/>
    <w:rsid w:val="002A282F"/>
    <w:rsid w:val="002A459F"/>
    <w:rsid w:val="002A4C9C"/>
    <w:rsid w:val="002A5209"/>
    <w:rsid w:val="002A58F5"/>
    <w:rsid w:val="002A6FC7"/>
    <w:rsid w:val="002A7455"/>
    <w:rsid w:val="002A76F2"/>
    <w:rsid w:val="002B0137"/>
    <w:rsid w:val="002B0626"/>
    <w:rsid w:val="002B150B"/>
    <w:rsid w:val="002B246D"/>
    <w:rsid w:val="002B35F2"/>
    <w:rsid w:val="002B72A3"/>
    <w:rsid w:val="002B77AC"/>
    <w:rsid w:val="002C0269"/>
    <w:rsid w:val="002C2F14"/>
    <w:rsid w:val="002C4D3E"/>
    <w:rsid w:val="002C7577"/>
    <w:rsid w:val="002D2225"/>
    <w:rsid w:val="002D2718"/>
    <w:rsid w:val="002D3A26"/>
    <w:rsid w:val="002D3FCD"/>
    <w:rsid w:val="002D486D"/>
    <w:rsid w:val="002D4B59"/>
    <w:rsid w:val="002E48A4"/>
    <w:rsid w:val="002E5A0A"/>
    <w:rsid w:val="002E6151"/>
    <w:rsid w:val="002E7034"/>
    <w:rsid w:val="002E769B"/>
    <w:rsid w:val="002F102E"/>
    <w:rsid w:val="002F16F9"/>
    <w:rsid w:val="002F1FAF"/>
    <w:rsid w:val="002F2216"/>
    <w:rsid w:val="002F2C35"/>
    <w:rsid w:val="002F4A57"/>
    <w:rsid w:val="00300A8B"/>
    <w:rsid w:val="00300F80"/>
    <w:rsid w:val="00301442"/>
    <w:rsid w:val="0030418B"/>
    <w:rsid w:val="00304797"/>
    <w:rsid w:val="00305D78"/>
    <w:rsid w:val="00314E62"/>
    <w:rsid w:val="003160B3"/>
    <w:rsid w:val="00317140"/>
    <w:rsid w:val="003176FA"/>
    <w:rsid w:val="0032065F"/>
    <w:rsid w:val="00324E00"/>
    <w:rsid w:val="00325239"/>
    <w:rsid w:val="00325422"/>
    <w:rsid w:val="0032610E"/>
    <w:rsid w:val="0032687A"/>
    <w:rsid w:val="00327E65"/>
    <w:rsid w:val="00330B01"/>
    <w:rsid w:val="003317A1"/>
    <w:rsid w:val="00331AD2"/>
    <w:rsid w:val="00331C01"/>
    <w:rsid w:val="00333783"/>
    <w:rsid w:val="0033432C"/>
    <w:rsid w:val="003365DB"/>
    <w:rsid w:val="00337695"/>
    <w:rsid w:val="003414B7"/>
    <w:rsid w:val="00342237"/>
    <w:rsid w:val="00344AD9"/>
    <w:rsid w:val="00345944"/>
    <w:rsid w:val="0034708E"/>
    <w:rsid w:val="0034720B"/>
    <w:rsid w:val="0035195F"/>
    <w:rsid w:val="0035417A"/>
    <w:rsid w:val="00357544"/>
    <w:rsid w:val="0036073A"/>
    <w:rsid w:val="00363B88"/>
    <w:rsid w:val="00363E7C"/>
    <w:rsid w:val="00364273"/>
    <w:rsid w:val="00364EBF"/>
    <w:rsid w:val="00364FF5"/>
    <w:rsid w:val="003674A3"/>
    <w:rsid w:val="00374ADE"/>
    <w:rsid w:val="0037630C"/>
    <w:rsid w:val="0037689B"/>
    <w:rsid w:val="00376B3F"/>
    <w:rsid w:val="003810B0"/>
    <w:rsid w:val="00382683"/>
    <w:rsid w:val="0038556A"/>
    <w:rsid w:val="003900F3"/>
    <w:rsid w:val="00392395"/>
    <w:rsid w:val="0039509F"/>
    <w:rsid w:val="003959CF"/>
    <w:rsid w:val="00396D08"/>
    <w:rsid w:val="003A03A0"/>
    <w:rsid w:val="003A08E7"/>
    <w:rsid w:val="003A09C4"/>
    <w:rsid w:val="003A0FF7"/>
    <w:rsid w:val="003A60D6"/>
    <w:rsid w:val="003A67B5"/>
    <w:rsid w:val="003A7993"/>
    <w:rsid w:val="003B05AC"/>
    <w:rsid w:val="003B31E6"/>
    <w:rsid w:val="003C0C32"/>
    <w:rsid w:val="003C0CC2"/>
    <w:rsid w:val="003C3C3D"/>
    <w:rsid w:val="003C3FE9"/>
    <w:rsid w:val="003C401A"/>
    <w:rsid w:val="003C421C"/>
    <w:rsid w:val="003C4D2E"/>
    <w:rsid w:val="003C5B84"/>
    <w:rsid w:val="003C6EE3"/>
    <w:rsid w:val="003D0D49"/>
    <w:rsid w:val="003D3609"/>
    <w:rsid w:val="003D38D2"/>
    <w:rsid w:val="003D47DC"/>
    <w:rsid w:val="003D5E24"/>
    <w:rsid w:val="003D7AE9"/>
    <w:rsid w:val="003E0873"/>
    <w:rsid w:val="003E11B3"/>
    <w:rsid w:val="003E1644"/>
    <w:rsid w:val="003E17F2"/>
    <w:rsid w:val="003E36E9"/>
    <w:rsid w:val="003E5B03"/>
    <w:rsid w:val="003F1A2E"/>
    <w:rsid w:val="003F23C6"/>
    <w:rsid w:val="003F3684"/>
    <w:rsid w:val="003F3EC2"/>
    <w:rsid w:val="003F4C7C"/>
    <w:rsid w:val="003F525C"/>
    <w:rsid w:val="003F5415"/>
    <w:rsid w:val="003F5C8D"/>
    <w:rsid w:val="003F7DE3"/>
    <w:rsid w:val="0040109C"/>
    <w:rsid w:val="00401615"/>
    <w:rsid w:val="00406242"/>
    <w:rsid w:val="0040692B"/>
    <w:rsid w:val="0040720C"/>
    <w:rsid w:val="004119A9"/>
    <w:rsid w:val="0041306C"/>
    <w:rsid w:val="0041367B"/>
    <w:rsid w:val="00414FAF"/>
    <w:rsid w:val="00416F53"/>
    <w:rsid w:val="0042055C"/>
    <w:rsid w:val="0042096A"/>
    <w:rsid w:val="00421507"/>
    <w:rsid w:val="00422347"/>
    <w:rsid w:val="00424938"/>
    <w:rsid w:val="0042661F"/>
    <w:rsid w:val="00427F6A"/>
    <w:rsid w:val="0043188A"/>
    <w:rsid w:val="004347CE"/>
    <w:rsid w:val="004368EA"/>
    <w:rsid w:val="004375AB"/>
    <w:rsid w:val="00440622"/>
    <w:rsid w:val="004419C8"/>
    <w:rsid w:val="00441B5A"/>
    <w:rsid w:val="00441E81"/>
    <w:rsid w:val="004429EE"/>
    <w:rsid w:val="004430A1"/>
    <w:rsid w:val="00443142"/>
    <w:rsid w:val="00443DD7"/>
    <w:rsid w:val="004451A3"/>
    <w:rsid w:val="00445A17"/>
    <w:rsid w:val="0044696A"/>
    <w:rsid w:val="004471AC"/>
    <w:rsid w:val="0044790A"/>
    <w:rsid w:val="004512F4"/>
    <w:rsid w:val="0045171F"/>
    <w:rsid w:val="00452567"/>
    <w:rsid w:val="00452F71"/>
    <w:rsid w:val="00455FD6"/>
    <w:rsid w:val="004571B6"/>
    <w:rsid w:val="00461ACE"/>
    <w:rsid w:val="00461FF4"/>
    <w:rsid w:val="0046368E"/>
    <w:rsid w:val="0046417F"/>
    <w:rsid w:val="00464C9E"/>
    <w:rsid w:val="00465080"/>
    <w:rsid w:val="0046530E"/>
    <w:rsid w:val="00466300"/>
    <w:rsid w:val="00466F3A"/>
    <w:rsid w:val="004720CD"/>
    <w:rsid w:val="00474A20"/>
    <w:rsid w:val="00475656"/>
    <w:rsid w:val="004767DF"/>
    <w:rsid w:val="004774B0"/>
    <w:rsid w:val="00482550"/>
    <w:rsid w:val="00482582"/>
    <w:rsid w:val="00482BB4"/>
    <w:rsid w:val="00482E41"/>
    <w:rsid w:val="004859CF"/>
    <w:rsid w:val="00485B1F"/>
    <w:rsid w:val="00486AC9"/>
    <w:rsid w:val="00487188"/>
    <w:rsid w:val="00487A74"/>
    <w:rsid w:val="00490797"/>
    <w:rsid w:val="004920FA"/>
    <w:rsid w:val="00492DFF"/>
    <w:rsid w:val="004A0801"/>
    <w:rsid w:val="004A2295"/>
    <w:rsid w:val="004A3FAD"/>
    <w:rsid w:val="004A522F"/>
    <w:rsid w:val="004A5989"/>
    <w:rsid w:val="004A674D"/>
    <w:rsid w:val="004B105E"/>
    <w:rsid w:val="004B145E"/>
    <w:rsid w:val="004B149D"/>
    <w:rsid w:val="004B192D"/>
    <w:rsid w:val="004B24C1"/>
    <w:rsid w:val="004B2FD1"/>
    <w:rsid w:val="004B4704"/>
    <w:rsid w:val="004B5BF5"/>
    <w:rsid w:val="004B5FB5"/>
    <w:rsid w:val="004B6AF4"/>
    <w:rsid w:val="004C15D6"/>
    <w:rsid w:val="004C332A"/>
    <w:rsid w:val="004C3E8E"/>
    <w:rsid w:val="004C4AE9"/>
    <w:rsid w:val="004C608F"/>
    <w:rsid w:val="004C6765"/>
    <w:rsid w:val="004D4197"/>
    <w:rsid w:val="004D4303"/>
    <w:rsid w:val="004D48A9"/>
    <w:rsid w:val="004D5026"/>
    <w:rsid w:val="004D6653"/>
    <w:rsid w:val="004D68EF"/>
    <w:rsid w:val="004D7DC8"/>
    <w:rsid w:val="004E05B6"/>
    <w:rsid w:val="004E2CB1"/>
    <w:rsid w:val="004E5547"/>
    <w:rsid w:val="004E6057"/>
    <w:rsid w:val="004E6B6D"/>
    <w:rsid w:val="004E7A70"/>
    <w:rsid w:val="004F0FBC"/>
    <w:rsid w:val="004F43B9"/>
    <w:rsid w:val="004F4F14"/>
    <w:rsid w:val="004F5769"/>
    <w:rsid w:val="004F7121"/>
    <w:rsid w:val="004F7A8D"/>
    <w:rsid w:val="0050001F"/>
    <w:rsid w:val="00502450"/>
    <w:rsid w:val="00502C6D"/>
    <w:rsid w:val="00503F2D"/>
    <w:rsid w:val="0050431D"/>
    <w:rsid w:val="0050578C"/>
    <w:rsid w:val="00506124"/>
    <w:rsid w:val="00506F2C"/>
    <w:rsid w:val="00511E20"/>
    <w:rsid w:val="00511E40"/>
    <w:rsid w:val="00520178"/>
    <w:rsid w:val="00521932"/>
    <w:rsid w:val="00522D76"/>
    <w:rsid w:val="0052384A"/>
    <w:rsid w:val="00525018"/>
    <w:rsid w:val="00525198"/>
    <w:rsid w:val="00525E42"/>
    <w:rsid w:val="00525EFA"/>
    <w:rsid w:val="005266EA"/>
    <w:rsid w:val="00531220"/>
    <w:rsid w:val="00532E83"/>
    <w:rsid w:val="00534546"/>
    <w:rsid w:val="005378A8"/>
    <w:rsid w:val="00540EA5"/>
    <w:rsid w:val="00541689"/>
    <w:rsid w:val="00542617"/>
    <w:rsid w:val="00542DCA"/>
    <w:rsid w:val="0054484B"/>
    <w:rsid w:val="00545D9D"/>
    <w:rsid w:val="00547EE8"/>
    <w:rsid w:val="0055030B"/>
    <w:rsid w:val="005516B2"/>
    <w:rsid w:val="00552EE6"/>
    <w:rsid w:val="005532E5"/>
    <w:rsid w:val="0055436E"/>
    <w:rsid w:val="00555103"/>
    <w:rsid w:val="00556267"/>
    <w:rsid w:val="00556915"/>
    <w:rsid w:val="005577F5"/>
    <w:rsid w:val="00561D6D"/>
    <w:rsid w:val="00567FE6"/>
    <w:rsid w:val="00572308"/>
    <w:rsid w:val="005762F2"/>
    <w:rsid w:val="00577EA5"/>
    <w:rsid w:val="00580648"/>
    <w:rsid w:val="00583EC8"/>
    <w:rsid w:val="00584B36"/>
    <w:rsid w:val="005879E0"/>
    <w:rsid w:val="00590C10"/>
    <w:rsid w:val="00590C62"/>
    <w:rsid w:val="00591F9C"/>
    <w:rsid w:val="005920EE"/>
    <w:rsid w:val="00592A7A"/>
    <w:rsid w:val="00592C95"/>
    <w:rsid w:val="00594649"/>
    <w:rsid w:val="00595185"/>
    <w:rsid w:val="005959D9"/>
    <w:rsid w:val="00595FA6"/>
    <w:rsid w:val="00597A00"/>
    <w:rsid w:val="005A3D4B"/>
    <w:rsid w:val="005A4D47"/>
    <w:rsid w:val="005A662E"/>
    <w:rsid w:val="005A757B"/>
    <w:rsid w:val="005B0B3A"/>
    <w:rsid w:val="005B1438"/>
    <w:rsid w:val="005B145A"/>
    <w:rsid w:val="005B2A9F"/>
    <w:rsid w:val="005B3BFE"/>
    <w:rsid w:val="005B666C"/>
    <w:rsid w:val="005B6776"/>
    <w:rsid w:val="005B75E3"/>
    <w:rsid w:val="005C0DB7"/>
    <w:rsid w:val="005C2C7E"/>
    <w:rsid w:val="005C394C"/>
    <w:rsid w:val="005C45D5"/>
    <w:rsid w:val="005C7306"/>
    <w:rsid w:val="005D038B"/>
    <w:rsid w:val="005D17C4"/>
    <w:rsid w:val="005D196A"/>
    <w:rsid w:val="005D1A7C"/>
    <w:rsid w:val="005D3991"/>
    <w:rsid w:val="005D3B5B"/>
    <w:rsid w:val="005D712F"/>
    <w:rsid w:val="005E4D91"/>
    <w:rsid w:val="005E4E5D"/>
    <w:rsid w:val="005E5FAD"/>
    <w:rsid w:val="005E73D5"/>
    <w:rsid w:val="005E7AD3"/>
    <w:rsid w:val="005F01FB"/>
    <w:rsid w:val="005F22C5"/>
    <w:rsid w:val="005F52A4"/>
    <w:rsid w:val="005F59A2"/>
    <w:rsid w:val="00600332"/>
    <w:rsid w:val="00600A81"/>
    <w:rsid w:val="0060355D"/>
    <w:rsid w:val="00603B41"/>
    <w:rsid w:val="00604697"/>
    <w:rsid w:val="00605F57"/>
    <w:rsid w:val="00607EF4"/>
    <w:rsid w:val="00607FD6"/>
    <w:rsid w:val="006103DD"/>
    <w:rsid w:val="00611890"/>
    <w:rsid w:val="00611C21"/>
    <w:rsid w:val="006120EF"/>
    <w:rsid w:val="006128F6"/>
    <w:rsid w:val="00612B1B"/>
    <w:rsid w:val="00612D84"/>
    <w:rsid w:val="00613612"/>
    <w:rsid w:val="00614193"/>
    <w:rsid w:val="00616B71"/>
    <w:rsid w:val="006211E0"/>
    <w:rsid w:val="006216C9"/>
    <w:rsid w:val="00622DBB"/>
    <w:rsid w:val="00623C06"/>
    <w:rsid w:val="006253B4"/>
    <w:rsid w:val="0063051C"/>
    <w:rsid w:val="00630ECC"/>
    <w:rsid w:val="00631729"/>
    <w:rsid w:val="006334EE"/>
    <w:rsid w:val="006338CB"/>
    <w:rsid w:val="00634FD1"/>
    <w:rsid w:val="00640398"/>
    <w:rsid w:val="00641131"/>
    <w:rsid w:val="00643B99"/>
    <w:rsid w:val="0064659A"/>
    <w:rsid w:val="00647CDB"/>
    <w:rsid w:val="00651DF3"/>
    <w:rsid w:val="0065281D"/>
    <w:rsid w:val="006532F3"/>
    <w:rsid w:val="00654198"/>
    <w:rsid w:val="006555CE"/>
    <w:rsid w:val="006564DA"/>
    <w:rsid w:val="00664594"/>
    <w:rsid w:val="00671800"/>
    <w:rsid w:val="00671EB8"/>
    <w:rsid w:val="0067313C"/>
    <w:rsid w:val="006753D0"/>
    <w:rsid w:val="00676ECB"/>
    <w:rsid w:val="00677D0E"/>
    <w:rsid w:val="00680284"/>
    <w:rsid w:val="0068034E"/>
    <w:rsid w:val="00681585"/>
    <w:rsid w:val="00681D74"/>
    <w:rsid w:val="00683035"/>
    <w:rsid w:val="00685F87"/>
    <w:rsid w:val="00686177"/>
    <w:rsid w:val="006870DF"/>
    <w:rsid w:val="006873F0"/>
    <w:rsid w:val="00690B48"/>
    <w:rsid w:val="0069140A"/>
    <w:rsid w:val="006914DB"/>
    <w:rsid w:val="00692344"/>
    <w:rsid w:val="006951F1"/>
    <w:rsid w:val="0069529F"/>
    <w:rsid w:val="006957A9"/>
    <w:rsid w:val="00697874"/>
    <w:rsid w:val="00697F5A"/>
    <w:rsid w:val="006A1E01"/>
    <w:rsid w:val="006A273E"/>
    <w:rsid w:val="006A2977"/>
    <w:rsid w:val="006A36EE"/>
    <w:rsid w:val="006A5A0D"/>
    <w:rsid w:val="006A5D70"/>
    <w:rsid w:val="006A5E85"/>
    <w:rsid w:val="006A67AB"/>
    <w:rsid w:val="006A7650"/>
    <w:rsid w:val="006A7ABB"/>
    <w:rsid w:val="006B0901"/>
    <w:rsid w:val="006B30A2"/>
    <w:rsid w:val="006B3211"/>
    <w:rsid w:val="006B7DE0"/>
    <w:rsid w:val="006C24D3"/>
    <w:rsid w:val="006C32F0"/>
    <w:rsid w:val="006C3A6A"/>
    <w:rsid w:val="006C53E2"/>
    <w:rsid w:val="006C7F1F"/>
    <w:rsid w:val="006D0CC5"/>
    <w:rsid w:val="006D1268"/>
    <w:rsid w:val="006D203A"/>
    <w:rsid w:val="006D2091"/>
    <w:rsid w:val="006D2A5F"/>
    <w:rsid w:val="006D3587"/>
    <w:rsid w:val="006D4E69"/>
    <w:rsid w:val="006D6007"/>
    <w:rsid w:val="006D7EB6"/>
    <w:rsid w:val="006E016D"/>
    <w:rsid w:val="006E2352"/>
    <w:rsid w:val="006E2F69"/>
    <w:rsid w:val="006E3F67"/>
    <w:rsid w:val="006E50A5"/>
    <w:rsid w:val="006E6CCE"/>
    <w:rsid w:val="006E7D0D"/>
    <w:rsid w:val="006E7D1D"/>
    <w:rsid w:val="006F087C"/>
    <w:rsid w:val="006F17FF"/>
    <w:rsid w:val="006F4043"/>
    <w:rsid w:val="006F41FF"/>
    <w:rsid w:val="006F72D8"/>
    <w:rsid w:val="007007F7"/>
    <w:rsid w:val="007045BE"/>
    <w:rsid w:val="00706FD9"/>
    <w:rsid w:val="0070708B"/>
    <w:rsid w:val="007077F3"/>
    <w:rsid w:val="00710C97"/>
    <w:rsid w:val="00716434"/>
    <w:rsid w:val="0072032B"/>
    <w:rsid w:val="00720FF4"/>
    <w:rsid w:val="00727618"/>
    <w:rsid w:val="0073355C"/>
    <w:rsid w:val="00737E8D"/>
    <w:rsid w:val="00740217"/>
    <w:rsid w:val="00740760"/>
    <w:rsid w:val="0074167A"/>
    <w:rsid w:val="00742F4E"/>
    <w:rsid w:val="00742F7C"/>
    <w:rsid w:val="007435F7"/>
    <w:rsid w:val="00744D59"/>
    <w:rsid w:val="00746398"/>
    <w:rsid w:val="00753651"/>
    <w:rsid w:val="00754923"/>
    <w:rsid w:val="00755D44"/>
    <w:rsid w:val="00756B81"/>
    <w:rsid w:val="00757016"/>
    <w:rsid w:val="00757041"/>
    <w:rsid w:val="007572BB"/>
    <w:rsid w:val="00760BC3"/>
    <w:rsid w:val="00761186"/>
    <w:rsid w:val="007617B4"/>
    <w:rsid w:val="00762E87"/>
    <w:rsid w:val="007633C9"/>
    <w:rsid w:val="00765414"/>
    <w:rsid w:val="00766146"/>
    <w:rsid w:val="00770BFC"/>
    <w:rsid w:val="00773779"/>
    <w:rsid w:val="007745E5"/>
    <w:rsid w:val="00774A5C"/>
    <w:rsid w:val="00776D67"/>
    <w:rsid w:val="00777649"/>
    <w:rsid w:val="00777AF8"/>
    <w:rsid w:val="00780844"/>
    <w:rsid w:val="007809DC"/>
    <w:rsid w:val="007835B5"/>
    <w:rsid w:val="00783F7A"/>
    <w:rsid w:val="00784388"/>
    <w:rsid w:val="007844E2"/>
    <w:rsid w:val="007865BA"/>
    <w:rsid w:val="00790164"/>
    <w:rsid w:val="007901A1"/>
    <w:rsid w:val="007906CE"/>
    <w:rsid w:val="007908A1"/>
    <w:rsid w:val="00792615"/>
    <w:rsid w:val="00792691"/>
    <w:rsid w:val="0079286D"/>
    <w:rsid w:val="00793A23"/>
    <w:rsid w:val="00793DD6"/>
    <w:rsid w:val="007943BA"/>
    <w:rsid w:val="0079476F"/>
    <w:rsid w:val="007A0D38"/>
    <w:rsid w:val="007A11EE"/>
    <w:rsid w:val="007A3208"/>
    <w:rsid w:val="007A4786"/>
    <w:rsid w:val="007A57F6"/>
    <w:rsid w:val="007A58A4"/>
    <w:rsid w:val="007B0D1A"/>
    <w:rsid w:val="007B2A79"/>
    <w:rsid w:val="007B4932"/>
    <w:rsid w:val="007B5332"/>
    <w:rsid w:val="007B5D8A"/>
    <w:rsid w:val="007B6BEE"/>
    <w:rsid w:val="007B6CF2"/>
    <w:rsid w:val="007B77CB"/>
    <w:rsid w:val="007C201C"/>
    <w:rsid w:val="007C345A"/>
    <w:rsid w:val="007C4012"/>
    <w:rsid w:val="007D0D40"/>
    <w:rsid w:val="007D0E86"/>
    <w:rsid w:val="007D335C"/>
    <w:rsid w:val="007D78E3"/>
    <w:rsid w:val="007E08CA"/>
    <w:rsid w:val="007E13F4"/>
    <w:rsid w:val="007E26C2"/>
    <w:rsid w:val="007E3A9D"/>
    <w:rsid w:val="007E3AF3"/>
    <w:rsid w:val="007E3C60"/>
    <w:rsid w:val="007E453B"/>
    <w:rsid w:val="007E4DA1"/>
    <w:rsid w:val="007E50B3"/>
    <w:rsid w:val="007E5AC6"/>
    <w:rsid w:val="007E6A3E"/>
    <w:rsid w:val="007E6B5B"/>
    <w:rsid w:val="007F0E01"/>
    <w:rsid w:val="007F0E74"/>
    <w:rsid w:val="007F128C"/>
    <w:rsid w:val="007F4453"/>
    <w:rsid w:val="007F5238"/>
    <w:rsid w:val="007F5501"/>
    <w:rsid w:val="007F6B5B"/>
    <w:rsid w:val="007F6C45"/>
    <w:rsid w:val="007F6C77"/>
    <w:rsid w:val="007F72E6"/>
    <w:rsid w:val="0080011C"/>
    <w:rsid w:val="00801F6F"/>
    <w:rsid w:val="00803CDF"/>
    <w:rsid w:val="008057F5"/>
    <w:rsid w:val="00805E8F"/>
    <w:rsid w:val="00811710"/>
    <w:rsid w:val="00812966"/>
    <w:rsid w:val="0082095F"/>
    <w:rsid w:val="00821162"/>
    <w:rsid w:val="00822DB1"/>
    <w:rsid w:val="00823E2B"/>
    <w:rsid w:val="00825B43"/>
    <w:rsid w:val="00825E7E"/>
    <w:rsid w:val="00825EBA"/>
    <w:rsid w:val="0083169D"/>
    <w:rsid w:val="008364D9"/>
    <w:rsid w:val="00836978"/>
    <w:rsid w:val="008407D1"/>
    <w:rsid w:val="00841255"/>
    <w:rsid w:val="008420B0"/>
    <w:rsid w:val="00843D88"/>
    <w:rsid w:val="0084673B"/>
    <w:rsid w:val="008527C5"/>
    <w:rsid w:val="00853E89"/>
    <w:rsid w:val="00853FBD"/>
    <w:rsid w:val="00854D33"/>
    <w:rsid w:val="00856322"/>
    <w:rsid w:val="00860AF4"/>
    <w:rsid w:val="00862ABA"/>
    <w:rsid w:val="00865090"/>
    <w:rsid w:val="00865895"/>
    <w:rsid w:val="00870E1F"/>
    <w:rsid w:val="00871CCB"/>
    <w:rsid w:val="00873A0D"/>
    <w:rsid w:val="00873DA6"/>
    <w:rsid w:val="00873F2C"/>
    <w:rsid w:val="0087496E"/>
    <w:rsid w:val="00874AD3"/>
    <w:rsid w:val="00876260"/>
    <w:rsid w:val="00876612"/>
    <w:rsid w:val="00876A66"/>
    <w:rsid w:val="00877084"/>
    <w:rsid w:val="008800D3"/>
    <w:rsid w:val="008808BE"/>
    <w:rsid w:val="008813F9"/>
    <w:rsid w:val="00882AE4"/>
    <w:rsid w:val="0088353A"/>
    <w:rsid w:val="00886374"/>
    <w:rsid w:val="008902C1"/>
    <w:rsid w:val="00893B39"/>
    <w:rsid w:val="00894B05"/>
    <w:rsid w:val="00896D66"/>
    <w:rsid w:val="00897954"/>
    <w:rsid w:val="00897E1A"/>
    <w:rsid w:val="008A03D6"/>
    <w:rsid w:val="008A049F"/>
    <w:rsid w:val="008A1B3E"/>
    <w:rsid w:val="008A2A20"/>
    <w:rsid w:val="008A4E2E"/>
    <w:rsid w:val="008A6089"/>
    <w:rsid w:val="008A62E6"/>
    <w:rsid w:val="008B0EC6"/>
    <w:rsid w:val="008B149F"/>
    <w:rsid w:val="008B54F5"/>
    <w:rsid w:val="008B5880"/>
    <w:rsid w:val="008B6E6E"/>
    <w:rsid w:val="008C1BB3"/>
    <w:rsid w:val="008C1CFC"/>
    <w:rsid w:val="008C47C2"/>
    <w:rsid w:val="008C4838"/>
    <w:rsid w:val="008C667B"/>
    <w:rsid w:val="008C708B"/>
    <w:rsid w:val="008C7CD4"/>
    <w:rsid w:val="008D0103"/>
    <w:rsid w:val="008D5AB2"/>
    <w:rsid w:val="008D5CCD"/>
    <w:rsid w:val="008D5F54"/>
    <w:rsid w:val="008D663D"/>
    <w:rsid w:val="008D732E"/>
    <w:rsid w:val="008E0D91"/>
    <w:rsid w:val="008E172F"/>
    <w:rsid w:val="008E1A43"/>
    <w:rsid w:val="008E30E3"/>
    <w:rsid w:val="008E4491"/>
    <w:rsid w:val="008E45AA"/>
    <w:rsid w:val="008E4A35"/>
    <w:rsid w:val="008E50B4"/>
    <w:rsid w:val="008E5EE4"/>
    <w:rsid w:val="008E69A9"/>
    <w:rsid w:val="008E6C4D"/>
    <w:rsid w:val="008E7D1A"/>
    <w:rsid w:val="008F05B8"/>
    <w:rsid w:val="008F0980"/>
    <w:rsid w:val="008F0A4D"/>
    <w:rsid w:val="008F0E61"/>
    <w:rsid w:val="008F114C"/>
    <w:rsid w:val="008F1178"/>
    <w:rsid w:val="008F1EDD"/>
    <w:rsid w:val="008F2E19"/>
    <w:rsid w:val="008F3FE5"/>
    <w:rsid w:val="00900D30"/>
    <w:rsid w:val="00901969"/>
    <w:rsid w:val="00901CFD"/>
    <w:rsid w:val="00902EFD"/>
    <w:rsid w:val="0090387D"/>
    <w:rsid w:val="00904110"/>
    <w:rsid w:val="00910247"/>
    <w:rsid w:val="00912B20"/>
    <w:rsid w:val="00913EAB"/>
    <w:rsid w:val="00916764"/>
    <w:rsid w:val="00917323"/>
    <w:rsid w:val="0092269D"/>
    <w:rsid w:val="00924DAB"/>
    <w:rsid w:val="00925D6E"/>
    <w:rsid w:val="00925EAF"/>
    <w:rsid w:val="009267B5"/>
    <w:rsid w:val="00930100"/>
    <w:rsid w:val="00931937"/>
    <w:rsid w:val="009323EB"/>
    <w:rsid w:val="00933129"/>
    <w:rsid w:val="0093542F"/>
    <w:rsid w:val="0093724A"/>
    <w:rsid w:val="00940142"/>
    <w:rsid w:val="0094024F"/>
    <w:rsid w:val="00941614"/>
    <w:rsid w:val="00942F1F"/>
    <w:rsid w:val="00943488"/>
    <w:rsid w:val="00943F77"/>
    <w:rsid w:val="00944401"/>
    <w:rsid w:val="00944964"/>
    <w:rsid w:val="009449FD"/>
    <w:rsid w:val="00944C41"/>
    <w:rsid w:val="00945870"/>
    <w:rsid w:val="00945F84"/>
    <w:rsid w:val="009462AC"/>
    <w:rsid w:val="009464B5"/>
    <w:rsid w:val="00951778"/>
    <w:rsid w:val="00951C8C"/>
    <w:rsid w:val="00951CE1"/>
    <w:rsid w:val="0095232F"/>
    <w:rsid w:val="0095480F"/>
    <w:rsid w:val="00955EC8"/>
    <w:rsid w:val="009568D2"/>
    <w:rsid w:val="00957995"/>
    <w:rsid w:val="00957B42"/>
    <w:rsid w:val="009648D1"/>
    <w:rsid w:val="00964D1A"/>
    <w:rsid w:val="00967AA4"/>
    <w:rsid w:val="00967DA4"/>
    <w:rsid w:val="00970F98"/>
    <w:rsid w:val="00971364"/>
    <w:rsid w:val="00971838"/>
    <w:rsid w:val="00972F10"/>
    <w:rsid w:val="009731BB"/>
    <w:rsid w:val="00975D10"/>
    <w:rsid w:val="00980013"/>
    <w:rsid w:val="00985072"/>
    <w:rsid w:val="0098591F"/>
    <w:rsid w:val="0098609E"/>
    <w:rsid w:val="00991B83"/>
    <w:rsid w:val="00992482"/>
    <w:rsid w:val="009944CE"/>
    <w:rsid w:val="00994D36"/>
    <w:rsid w:val="009958DF"/>
    <w:rsid w:val="009971F9"/>
    <w:rsid w:val="009976F3"/>
    <w:rsid w:val="009A10FB"/>
    <w:rsid w:val="009A1103"/>
    <w:rsid w:val="009A20F3"/>
    <w:rsid w:val="009A48EC"/>
    <w:rsid w:val="009A6517"/>
    <w:rsid w:val="009A6A1A"/>
    <w:rsid w:val="009A78A1"/>
    <w:rsid w:val="009A7CB3"/>
    <w:rsid w:val="009B35E2"/>
    <w:rsid w:val="009B5B7E"/>
    <w:rsid w:val="009B6263"/>
    <w:rsid w:val="009B7397"/>
    <w:rsid w:val="009B745C"/>
    <w:rsid w:val="009C0725"/>
    <w:rsid w:val="009C2CE7"/>
    <w:rsid w:val="009C5F70"/>
    <w:rsid w:val="009C6DAE"/>
    <w:rsid w:val="009C742D"/>
    <w:rsid w:val="009D2662"/>
    <w:rsid w:val="009D3265"/>
    <w:rsid w:val="009D3BDF"/>
    <w:rsid w:val="009D468C"/>
    <w:rsid w:val="009D7D01"/>
    <w:rsid w:val="009E0874"/>
    <w:rsid w:val="009E29AC"/>
    <w:rsid w:val="009E4636"/>
    <w:rsid w:val="009E51F2"/>
    <w:rsid w:val="009E5A47"/>
    <w:rsid w:val="009E5AFE"/>
    <w:rsid w:val="009E7220"/>
    <w:rsid w:val="009E7CE9"/>
    <w:rsid w:val="009F14A3"/>
    <w:rsid w:val="009F4F05"/>
    <w:rsid w:val="009F5D1D"/>
    <w:rsid w:val="009F70C1"/>
    <w:rsid w:val="009F7828"/>
    <w:rsid w:val="00A0117C"/>
    <w:rsid w:val="00A01ABC"/>
    <w:rsid w:val="00A048AC"/>
    <w:rsid w:val="00A103D7"/>
    <w:rsid w:val="00A10D9B"/>
    <w:rsid w:val="00A136BB"/>
    <w:rsid w:val="00A14E28"/>
    <w:rsid w:val="00A15738"/>
    <w:rsid w:val="00A15FFA"/>
    <w:rsid w:val="00A16266"/>
    <w:rsid w:val="00A165F3"/>
    <w:rsid w:val="00A1741C"/>
    <w:rsid w:val="00A20928"/>
    <w:rsid w:val="00A231EB"/>
    <w:rsid w:val="00A25178"/>
    <w:rsid w:val="00A252E4"/>
    <w:rsid w:val="00A257E3"/>
    <w:rsid w:val="00A26123"/>
    <w:rsid w:val="00A2637B"/>
    <w:rsid w:val="00A26DD6"/>
    <w:rsid w:val="00A26E96"/>
    <w:rsid w:val="00A30D46"/>
    <w:rsid w:val="00A3178B"/>
    <w:rsid w:val="00A319D9"/>
    <w:rsid w:val="00A34AAD"/>
    <w:rsid w:val="00A35186"/>
    <w:rsid w:val="00A35341"/>
    <w:rsid w:val="00A35DAE"/>
    <w:rsid w:val="00A361B5"/>
    <w:rsid w:val="00A372C5"/>
    <w:rsid w:val="00A3732C"/>
    <w:rsid w:val="00A41766"/>
    <w:rsid w:val="00A437A4"/>
    <w:rsid w:val="00A44E38"/>
    <w:rsid w:val="00A46034"/>
    <w:rsid w:val="00A47A0C"/>
    <w:rsid w:val="00A54AE2"/>
    <w:rsid w:val="00A64794"/>
    <w:rsid w:val="00A64D1C"/>
    <w:rsid w:val="00A66B9D"/>
    <w:rsid w:val="00A677C5"/>
    <w:rsid w:val="00A70677"/>
    <w:rsid w:val="00A731ED"/>
    <w:rsid w:val="00A752E2"/>
    <w:rsid w:val="00A755CF"/>
    <w:rsid w:val="00A775FE"/>
    <w:rsid w:val="00A828BD"/>
    <w:rsid w:val="00A82C5C"/>
    <w:rsid w:val="00A83393"/>
    <w:rsid w:val="00A84961"/>
    <w:rsid w:val="00A869BE"/>
    <w:rsid w:val="00A87ACA"/>
    <w:rsid w:val="00A9033D"/>
    <w:rsid w:val="00A9181B"/>
    <w:rsid w:val="00A9220D"/>
    <w:rsid w:val="00A92D2E"/>
    <w:rsid w:val="00A936DC"/>
    <w:rsid w:val="00A93DC8"/>
    <w:rsid w:val="00A970DA"/>
    <w:rsid w:val="00A97C7E"/>
    <w:rsid w:val="00AA14AF"/>
    <w:rsid w:val="00AA27E9"/>
    <w:rsid w:val="00AA31A2"/>
    <w:rsid w:val="00AA37E5"/>
    <w:rsid w:val="00AA5821"/>
    <w:rsid w:val="00AA792B"/>
    <w:rsid w:val="00AB121A"/>
    <w:rsid w:val="00AB4A3B"/>
    <w:rsid w:val="00AB5EE0"/>
    <w:rsid w:val="00AB72F3"/>
    <w:rsid w:val="00AB772A"/>
    <w:rsid w:val="00AB7B27"/>
    <w:rsid w:val="00AC192C"/>
    <w:rsid w:val="00AC5330"/>
    <w:rsid w:val="00AC5416"/>
    <w:rsid w:val="00AC65F2"/>
    <w:rsid w:val="00AC6F44"/>
    <w:rsid w:val="00AC71F1"/>
    <w:rsid w:val="00AD02AB"/>
    <w:rsid w:val="00AD0918"/>
    <w:rsid w:val="00AD2B59"/>
    <w:rsid w:val="00AD49A9"/>
    <w:rsid w:val="00AD4FFF"/>
    <w:rsid w:val="00AD59DB"/>
    <w:rsid w:val="00AD665C"/>
    <w:rsid w:val="00AE0117"/>
    <w:rsid w:val="00AE25B6"/>
    <w:rsid w:val="00AE290C"/>
    <w:rsid w:val="00AE4E2A"/>
    <w:rsid w:val="00AE7F54"/>
    <w:rsid w:val="00AF404D"/>
    <w:rsid w:val="00AF45A4"/>
    <w:rsid w:val="00AF5815"/>
    <w:rsid w:val="00AF6DCC"/>
    <w:rsid w:val="00AF6F8E"/>
    <w:rsid w:val="00B009D8"/>
    <w:rsid w:val="00B00FA4"/>
    <w:rsid w:val="00B03FDD"/>
    <w:rsid w:val="00B0405E"/>
    <w:rsid w:val="00B07524"/>
    <w:rsid w:val="00B114BC"/>
    <w:rsid w:val="00B129CE"/>
    <w:rsid w:val="00B12F5C"/>
    <w:rsid w:val="00B141D5"/>
    <w:rsid w:val="00B14538"/>
    <w:rsid w:val="00B14E61"/>
    <w:rsid w:val="00B15135"/>
    <w:rsid w:val="00B15632"/>
    <w:rsid w:val="00B16843"/>
    <w:rsid w:val="00B214FE"/>
    <w:rsid w:val="00B22195"/>
    <w:rsid w:val="00B24761"/>
    <w:rsid w:val="00B25F6C"/>
    <w:rsid w:val="00B31583"/>
    <w:rsid w:val="00B31CED"/>
    <w:rsid w:val="00B34C3A"/>
    <w:rsid w:val="00B36FFF"/>
    <w:rsid w:val="00B37FF4"/>
    <w:rsid w:val="00B40403"/>
    <w:rsid w:val="00B44148"/>
    <w:rsid w:val="00B44BDC"/>
    <w:rsid w:val="00B47B3B"/>
    <w:rsid w:val="00B50DBF"/>
    <w:rsid w:val="00B51BBE"/>
    <w:rsid w:val="00B52946"/>
    <w:rsid w:val="00B532F5"/>
    <w:rsid w:val="00B53384"/>
    <w:rsid w:val="00B54CE5"/>
    <w:rsid w:val="00B550DE"/>
    <w:rsid w:val="00B56A76"/>
    <w:rsid w:val="00B62E2B"/>
    <w:rsid w:val="00B6485B"/>
    <w:rsid w:val="00B65A66"/>
    <w:rsid w:val="00B65D2C"/>
    <w:rsid w:val="00B66032"/>
    <w:rsid w:val="00B66160"/>
    <w:rsid w:val="00B67CDB"/>
    <w:rsid w:val="00B731F7"/>
    <w:rsid w:val="00B73E0A"/>
    <w:rsid w:val="00B744E2"/>
    <w:rsid w:val="00B82580"/>
    <w:rsid w:val="00B8403D"/>
    <w:rsid w:val="00B846DE"/>
    <w:rsid w:val="00B853C7"/>
    <w:rsid w:val="00B87977"/>
    <w:rsid w:val="00B91479"/>
    <w:rsid w:val="00B916A0"/>
    <w:rsid w:val="00B93777"/>
    <w:rsid w:val="00BA07E1"/>
    <w:rsid w:val="00BA41BE"/>
    <w:rsid w:val="00BA51C7"/>
    <w:rsid w:val="00BA6185"/>
    <w:rsid w:val="00BA7A59"/>
    <w:rsid w:val="00BB1D82"/>
    <w:rsid w:val="00BB5244"/>
    <w:rsid w:val="00BB54EE"/>
    <w:rsid w:val="00BB57A1"/>
    <w:rsid w:val="00BB779C"/>
    <w:rsid w:val="00BB77AB"/>
    <w:rsid w:val="00BB7FC9"/>
    <w:rsid w:val="00BC0088"/>
    <w:rsid w:val="00BC0E27"/>
    <w:rsid w:val="00BC47BD"/>
    <w:rsid w:val="00BC5E2A"/>
    <w:rsid w:val="00BC64E7"/>
    <w:rsid w:val="00BD355D"/>
    <w:rsid w:val="00BD77A2"/>
    <w:rsid w:val="00BE145D"/>
    <w:rsid w:val="00BE61C4"/>
    <w:rsid w:val="00BE7B5E"/>
    <w:rsid w:val="00BE7D48"/>
    <w:rsid w:val="00BF1A06"/>
    <w:rsid w:val="00BF1FA7"/>
    <w:rsid w:val="00BF1FCE"/>
    <w:rsid w:val="00BF24F5"/>
    <w:rsid w:val="00BF5B49"/>
    <w:rsid w:val="00BF5E10"/>
    <w:rsid w:val="00BF6981"/>
    <w:rsid w:val="00BF7291"/>
    <w:rsid w:val="00BF755F"/>
    <w:rsid w:val="00BF7F47"/>
    <w:rsid w:val="00C014DA"/>
    <w:rsid w:val="00C0186F"/>
    <w:rsid w:val="00C04409"/>
    <w:rsid w:val="00C04D12"/>
    <w:rsid w:val="00C05079"/>
    <w:rsid w:val="00C05454"/>
    <w:rsid w:val="00C059FE"/>
    <w:rsid w:val="00C05CAC"/>
    <w:rsid w:val="00C07380"/>
    <w:rsid w:val="00C074F4"/>
    <w:rsid w:val="00C07C61"/>
    <w:rsid w:val="00C11DD8"/>
    <w:rsid w:val="00C120AF"/>
    <w:rsid w:val="00C132BB"/>
    <w:rsid w:val="00C134CB"/>
    <w:rsid w:val="00C135A8"/>
    <w:rsid w:val="00C1589E"/>
    <w:rsid w:val="00C163E4"/>
    <w:rsid w:val="00C1725C"/>
    <w:rsid w:val="00C178C3"/>
    <w:rsid w:val="00C200AE"/>
    <w:rsid w:val="00C20DB6"/>
    <w:rsid w:val="00C2304C"/>
    <w:rsid w:val="00C23104"/>
    <w:rsid w:val="00C24212"/>
    <w:rsid w:val="00C2424B"/>
    <w:rsid w:val="00C273A6"/>
    <w:rsid w:val="00C30E16"/>
    <w:rsid w:val="00C30E73"/>
    <w:rsid w:val="00C31147"/>
    <w:rsid w:val="00C31B3D"/>
    <w:rsid w:val="00C33886"/>
    <w:rsid w:val="00C35C07"/>
    <w:rsid w:val="00C3700E"/>
    <w:rsid w:val="00C37A7B"/>
    <w:rsid w:val="00C40E41"/>
    <w:rsid w:val="00C438D8"/>
    <w:rsid w:val="00C43C89"/>
    <w:rsid w:val="00C460A0"/>
    <w:rsid w:val="00C46233"/>
    <w:rsid w:val="00C5105C"/>
    <w:rsid w:val="00C51DA2"/>
    <w:rsid w:val="00C53477"/>
    <w:rsid w:val="00C54649"/>
    <w:rsid w:val="00C54EC2"/>
    <w:rsid w:val="00C559F5"/>
    <w:rsid w:val="00C60B8F"/>
    <w:rsid w:val="00C60F00"/>
    <w:rsid w:val="00C61A95"/>
    <w:rsid w:val="00C62383"/>
    <w:rsid w:val="00C67F98"/>
    <w:rsid w:val="00C7083C"/>
    <w:rsid w:val="00C70898"/>
    <w:rsid w:val="00C70B75"/>
    <w:rsid w:val="00C72653"/>
    <w:rsid w:val="00C73513"/>
    <w:rsid w:val="00C753E5"/>
    <w:rsid w:val="00C76C33"/>
    <w:rsid w:val="00C77309"/>
    <w:rsid w:val="00C81C64"/>
    <w:rsid w:val="00C82E13"/>
    <w:rsid w:val="00C86815"/>
    <w:rsid w:val="00C90867"/>
    <w:rsid w:val="00C911BF"/>
    <w:rsid w:val="00C91856"/>
    <w:rsid w:val="00C93465"/>
    <w:rsid w:val="00C953BB"/>
    <w:rsid w:val="00C97413"/>
    <w:rsid w:val="00C97566"/>
    <w:rsid w:val="00C9763B"/>
    <w:rsid w:val="00C97F52"/>
    <w:rsid w:val="00CA0058"/>
    <w:rsid w:val="00CA0D6D"/>
    <w:rsid w:val="00CA1D71"/>
    <w:rsid w:val="00CA2236"/>
    <w:rsid w:val="00CA294B"/>
    <w:rsid w:val="00CA365D"/>
    <w:rsid w:val="00CA3C47"/>
    <w:rsid w:val="00CA4450"/>
    <w:rsid w:val="00CA4625"/>
    <w:rsid w:val="00CA57F5"/>
    <w:rsid w:val="00CA5FCA"/>
    <w:rsid w:val="00CB0244"/>
    <w:rsid w:val="00CB233A"/>
    <w:rsid w:val="00CB3009"/>
    <w:rsid w:val="00CB46F9"/>
    <w:rsid w:val="00CB6663"/>
    <w:rsid w:val="00CB6FCD"/>
    <w:rsid w:val="00CC0513"/>
    <w:rsid w:val="00CC295E"/>
    <w:rsid w:val="00CC4B81"/>
    <w:rsid w:val="00CC6AEE"/>
    <w:rsid w:val="00CC78EB"/>
    <w:rsid w:val="00CC791E"/>
    <w:rsid w:val="00CD4927"/>
    <w:rsid w:val="00CE0931"/>
    <w:rsid w:val="00CE1650"/>
    <w:rsid w:val="00CE3348"/>
    <w:rsid w:val="00CE4160"/>
    <w:rsid w:val="00CE47AC"/>
    <w:rsid w:val="00CE49F2"/>
    <w:rsid w:val="00CE68F1"/>
    <w:rsid w:val="00CE6E07"/>
    <w:rsid w:val="00CE74B7"/>
    <w:rsid w:val="00CF0F36"/>
    <w:rsid w:val="00CF162C"/>
    <w:rsid w:val="00CF1679"/>
    <w:rsid w:val="00CF2A5C"/>
    <w:rsid w:val="00CF32D7"/>
    <w:rsid w:val="00CF3554"/>
    <w:rsid w:val="00CF3B7B"/>
    <w:rsid w:val="00CF6091"/>
    <w:rsid w:val="00CF720B"/>
    <w:rsid w:val="00D01869"/>
    <w:rsid w:val="00D01B6E"/>
    <w:rsid w:val="00D02D54"/>
    <w:rsid w:val="00D04122"/>
    <w:rsid w:val="00D04CBE"/>
    <w:rsid w:val="00D06D5B"/>
    <w:rsid w:val="00D15E54"/>
    <w:rsid w:val="00D17CFB"/>
    <w:rsid w:val="00D24CB1"/>
    <w:rsid w:val="00D25719"/>
    <w:rsid w:val="00D25C10"/>
    <w:rsid w:val="00D272E6"/>
    <w:rsid w:val="00D30E76"/>
    <w:rsid w:val="00D34A9F"/>
    <w:rsid w:val="00D3762F"/>
    <w:rsid w:val="00D40250"/>
    <w:rsid w:val="00D40C52"/>
    <w:rsid w:val="00D40F8E"/>
    <w:rsid w:val="00D41342"/>
    <w:rsid w:val="00D43F5D"/>
    <w:rsid w:val="00D4546D"/>
    <w:rsid w:val="00D506E5"/>
    <w:rsid w:val="00D50965"/>
    <w:rsid w:val="00D51CE6"/>
    <w:rsid w:val="00D52636"/>
    <w:rsid w:val="00D52EAF"/>
    <w:rsid w:val="00D53D0D"/>
    <w:rsid w:val="00D6065D"/>
    <w:rsid w:val="00D60A77"/>
    <w:rsid w:val="00D612E9"/>
    <w:rsid w:val="00D61F79"/>
    <w:rsid w:val="00D64FAF"/>
    <w:rsid w:val="00D717C4"/>
    <w:rsid w:val="00D71F1F"/>
    <w:rsid w:val="00D72467"/>
    <w:rsid w:val="00D728AC"/>
    <w:rsid w:val="00D75261"/>
    <w:rsid w:val="00D807FA"/>
    <w:rsid w:val="00D80AB0"/>
    <w:rsid w:val="00D81614"/>
    <w:rsid w:val="00D836E6"/>
    <w:rsid w:val="00D87617"/>
    <w:rsid w:val="00D9046B"/>
    <w:rsid w:val="00D91730"/>
    <w:rsid w:val="00D942BF"/>
    <w:rsid w:val="00D9469D"/>
    <w:rsid w:val="00D9649A"/>
    <w:rsid w:val="00DA2750"/>
    <w:rsid w:val="00DA432F"/>
    <w:rsid w:val="00DA4B99"/>
    <w:rsid w:val="00DA7386"/>
    <w:rsid w:val="00DA7A8A"/>
    <w:rsid w:val="00DB6ABD"/>
    <w:rsid w:val="00DB7BA5"/>
    <w:rsid w:val="00DC048F"/>
    <w:rsid w:val="00DC138D"/>
    <w:rsid w:val="00DC1F0B"/>
    <w:rsid w:val="00DC32A3"/>
    <w:rsid w:val="00DC582E"/>
    <w:rsid w:val="00DC77DE"/>
    <w:rsid w:val="00DC7966"/>
    <w:rsid w:val="00DC7987"/>
    <w:rsid w:val="00DD0946"/>
    <w:rsid w:val="00DD1797"/>
    <w:rsid w:val="00DD18E2"/>
    <w:rsid w:val="00DD21F7"/>
    <w:rsid w:val="00DD535E"/>
    <w:rsid w:val="00DD5935"/>
    <w:rsid w:val="00DD78E6"/>
    <w:rsid w:val="00DE1327"/>
    <w:rsid w:val="00DE1A16"/>
    <w:rsid w:val="00DE3CF5"/>
    <w:rsid w:val="00DE47AB"/>
    <w:rsid w:val="00DE7E93"/>
    <w:rsid w:val="00DF282C"/>
    <w:rsid w:val="00DF4927"/>
    <w:rsid w:val="00DF4F0A"/>
    <w:rsid w:val="00DF7027"/>
    <w:rsid w:val="00E00F09"/>
    <w:rsid w:val="00E01341"/>
    <w:rsid w:val="00E067D4"/>
    <w:rsid w:val="00E067FE"/>
    <w:rsid w:val="00E0709D"/>
    <w:rsid w:val="00E10956"/>
    <w:rsid w:val="00E1308D"/>
    <w:rsid w:val="00E16941"/>
    <w:rsid w:val="00E16CA3"/>
    <w:rsid w:val="00E17B5B"/>
    <w:rsid w:val="00E20C21"/>
    <w:rsid w:val="00E212AE"/>
    <w:rsid w:val="00E22182"/>
    <w:rsid w:val="00E23A5E"/>
    <w:rsid w:val="00E24634"/>
    <w:rsid w:val="00E2476B"/>
    <w:rsid w:val="00E277DF"/>
    <w:rsid w:val="00E30CAE"/>
    <w:rsid w:val="00E30E99"/>
    <w:rsid w:val="00E31DBB"/>
    <w:rsid w:val="00E3328A"/>
    <w:rsid w:val="00E3442D"/>
    <w:rsid w:val="00E3530F"/>
    <w:rsid w:val="00E36AB6"/>
    <w:rsid w:val="00E40081"/>
    <w:rsid w:val="00E41998"/>
    <w:rsid w:val="00E44C9C"/>
    <w:rsid w:val="00E4668F"/>
    <w:rsid w:val="00E529A2"/>
    <w:rsid w:val="00E545F8"/>
    <w:rsid w:val="00E56594"/>
    <w:rsid w:val="00E60A89"/>
    <w:rsid w:val="00E60F66"/>
    <w:rsid w:val="00E61DA7"/>
    <w:rsid w:val="00E62B33"/>
    <w:rsid w:val="00E66A18"/>
    <w:rsid w:val="00E67288"/>
    <w:rsid w:val="00E715C2"/>
    <w:rsid w:val="00E737D0"/>
    <w:rsid w:val="00E74147"/>
    <w:rsid w:val="00E7585A"/>
    <w:rsid w:val="00E803FC"/>
    <w:rsid w:val="00E80EB7"/>
    <w:rsid w:val="00E86BD9"/>
    <w:rsid w:val="00E87BF8"/>
    <w:rsid w:val="00E90C7B"/>
    <w:rsid w:val="00E90E9D"/>
    <w:rsid w:val="00E94510"/>
    <w:rsid w:val="00E94D39"/>
    <w:rsid w:val="00E94F4F"/>
    <w:rsid w:val="00E97413"/>
    <w:rsid w:val="00EA15A7"/>
    <w:rsid w:val="00EA15FB"/>
    <w:rsid w:val="00EA2499"/>
    <w:rsid w:val="00EA280F"/>
    <w:rsid w:val="00EA3FEE"/>
    <w:rsid w:val="00EA5598"/>
    <w:rsid w:val="00EA563F"/>
    <w:rsid w:val="00EA69EB"/>
    <w:rsid w:val="00EA738A"/>
    <w:rsid w:val="00EA771B"/>
    <w:rsid w:val="00EA7E5B"/>
    <w:rsid w:val="00EB2312"/>
    <w:rsid w:val="00EB2EA0"/>
    <w:rsid w:val="00EB59BA"/>
    <w:rsid w:val="00EB6A71"/>
    <w:rsid w:val="00EB6CAE"/>
    <w:rsid w:val="00EB78B4"/>
    <w:rsid w:val="00EC2F87"/>
    <w:rsid w:val="00EC34BD"/>
    <w:rsid w:val="00EC3A26"/>
    <w:rsid w:val="00ED0BE6"/>
    <w:rsid w:val="00ED15DC"/>
    <w:rsid w:val="00ED37B3"/>
    <w:rsid w:val="00ED389E"/>
    <w:rsid w:val="00ED78E4"/>
    <w:rsid w:val="00ED7CF4"/>
    <w:rsid w:val="00EE0327"/>
    <w:rsid w:val="00EE1693"/>
    <w:rsid w:val="00EE18BB"/>
    <w:rsid w:val="00EE1C1D"/>
    <w:rsid w:val="00EE3696"/>
    <w:rsid w:val="00EE3CD6"/>
    <w:rsid w:val="00EE5EF9"/>
    <w:rsid w:val="00EF1791"/>
    <w:rsid w:val="00EF392B"/>
    <w:rsid w:val="00EF3EA2"/>
    <w:rsid w:val="00EF423E"/>
    <w:rsid w:val="00EF5A5A"/>
    <w:rsid w:val="00EF6599"/>
    <w:rsid w:val="00EF7ACC"/>
    <w:rsid w:val="00F018DE"/>
    <w:rsid w:val="00F01C75"/>
    <w:rsid w:val="00F020EE"/>
    <w:rsid w:val="00F0226D"/>
    <w:rsid w:val="00F023CF"/>
    <w:rsid w:val="00F02DF1"/>
    <w:rsid w:val="00F03543"/>
    <w:rsid w:val="00F05533"/>
    <w:rsid w:val="00F06E8D"/>
    <w:rsid w:val="00F12472"/>
    <w:rsid w:val="00F138E8"/>
    <w:rsid w:val="00F13C96"/>
    <w:rsid w:val="00F14966"/>
    <w:rsid w:val="00F157A4"/>
    <w:rsid w:val="00F16BB7"/>
    <w:rsid w:val="00F174BB"/>
    <w:rsid w:val="00F21068"/>
    <w:rsid w:val="00F26FA0"/>
    <w:rsid w:val="00F273EA"/>
    <w:rsid w:val="00F30522"/>
    <w:rsid w:val="00F317EF"/>
    <w:rsid w:val="00F318FA"/>
    <w:rsid w:val="00F322F8"/>
    <w:rsid w:val="00F34E0A"/>
    <w:rsid w:val="00F34F01"/>
    <w:rsid w:val="00F35C96"/>
    <w:rsid w:val="00F3629F"/>
    <w:rsid w:val="00F37BB9"/>
    <w:rsid w:val="00F418AA"/>
    <w:rsid w:val="00F43AF9"/>
    <w:rsid w:val="00F51C78"/>
    <w:rsid w:val="00F52B46"/>
    <w:rsid w:val="00F52CA9"/>
    <w:rsid w:val="00F537B3"/>
    <w:rsid w:val="00F56322"/>
    <w:rsid w:val="00F56759"/>
    <w:rsid w:val="00F57298"/>
    <w:rsid w:val="00F60106"/>
    <w:rsid w:val="00F610DD"/>
    <w:rsid w:val="00F626E2"/>
    <w:rsid w:val="00F62FD8"/>
    <w:rsid w:val="00F632A6"/>
    <w:rsid w:val="00F633F5"/>
    <w:rsid w:val="00F634FD"/>
    <w:rsid w:val="00F66E6C"/>
    <w:rsid w:val="00F675B2"/>
    <w:rsid w:val="00F7184E"/>
    <w:rsid w:val="00F72BAC"/>
    <w:rsid w:val="00F73A28"/>
    <w:rsid w:val="00F73C62"/>
    <w:rsid w:val="00F75EA1"/>
    <w:rsid w:val="00F76A83"/>
    <w:rsid w:val="00F7784D"/>
    <w:rsid w:val="00F8077B"/>
    <w:rsid w:val="00F819A0"/>
    <w:rsid w:val="00F82218"/>
    <w:rsid w:val="00F83C80"/>
    <w:rsid w:val="00F849BA"/>
    <w:rsid w:val="00F9065A"/>
    <w:rsid w:val="00F91789"/>
    <w:rsid w:val="00F953EA"/>
    <w:rsid w:val="00F955B4"/>
    <w:rsid w:val="00F95BCC"/>
    <w:rsid w:val="00F9707A"/>
    <w:rsid w:val="00FA0C65"/>
    <w:rsid w:val="00FA11CC"/>
    <w:rsid w:val="00FA145F"/>
    <w:rsid w:val="00FA3652"/>
    <w:rsid w:val="00FA3AD6"/>
    <w:rsid w:val="00FA42A2"/>
    <w:rsid w:val="00FA7498"/>
    <w:rsid w:val="00FB0D7D"/>
    <w:rsid w:val="00FB0ED4"/>
    <w:rsid w:val="00FB270C"/>
    <w:rsid w:val="00FB3449"/>
    <w:rsid w:val="00FB4AD2"/>
    <w:rsid w:val="00FB6945"/>
    <w:rsid w:val="00FC6760"/>
    <w:rsid w:val="00FC7BB9"/>
    <w:rsid w:val="00FD0B45"/>
    <w:rsid w:val="00FD1AA6"/>
    <w:rsid w:val="00FD230F"/>
    <w:rsid w:val="00FD473A"/>
    <w:rsid w:val="00FD5892"/>
    <w:rsid w:val="00FD61E4"/>
    <w:rsid w:val="00FD7A40"/>
    <w:rsid w:val="00FD7D9E"/>
    <w:rsid w:val="00FE14C0"/>
    <w:rsid w:val="00FE22C6"/>
    <w:rsid w:val="00FE33FE"/>
    <w:rsid w:val="00FE464D"/>
    <w:rsid w:val="00FE4B2B"/>
    <w:rsid w:val="00FE5710"/>
    <w:rsid w:val="00FE57F0"/>
    <w:rsid w:val="00FE67F6"/>
    <w:rsid w:val="00FF0E12"/>
    <w:rsid w:val="00FF3ACD"/>
    <w:rsid w:val="00FF47F7"/>
    <w:rsid w:val="00FF4877"/>
    <w:rsid w:val="00FF4CD3"/>
    <w:rsid w:val="00FF4F7C"/>
    <w:rsid w:val="00FF6490"/>
    <w:rsid w:val="00FF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591BE"/>
  <w15:docId w15:val="{80A217BF-70E3-4754-8088-2E064A4D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A5989"/>
    <w:rPr>
      <w:rFonts w:ascii="Times New Roman" w:eastAsia="Times New Roman" w:hAnsi="Times New Roman" w:cs="Times New Roman"/>
      <w:b/>
      <w:bCs/>
      <w:spacing w:val="-1"/>
      <w:sz w:val="26"/>
      <w:szCs w:val="26"/>
      <w:shd w:val="clear" w:color="auto" w:fill="FFFFFF"/>
    </w:rPr>
  </w:style>
  <w:style w:type="character" w:customStyle="1" w:styleId="a3">
    <w:name w:val="Основной текст_"/>
    <w:basedOn w:val="a0"/>
    <w:link w:val="1"/>
    <w:rsid w:val="004A5989"/>
    <w:rPr>
      <w:rFonts w:ascii="Times New Roman" w:eastAsia="Times New Roman" w:hAnsi="Times New Roman" w:cs="Times New Roman"/>
      <w:spacing w:val="-2"/>
      <w:sz w:val="26"/>
      <w:szCs w:val="26"/>
      <w:shd w:val="clear" w:color="auto" w:fill="FFFFFF"/>
    </w:rPr>
  </w:style>
  <w:style w:type="character" w:customStyle="1" w:styleId="0pt">
    <w:name w:val="Основной текст + Интервал 0 pt"/>
    <w:basedOn w:val="a3"/>
    <w:rsid w:val="004A5989"/>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CenturySchoolbook115pt0pt">
    <w:name w:val="Основной текст + Century Schoolbook;11;5 pt;Интервал 0 pt"/>
    <w:basedOn w:val="a3"/>
    <w:rsid w:val="004A5989"/>
    <w:rPr>
      <w:rFonts w:ascii="Century Schoolbook" w:eastAsia="Century Schoolbook" w:hAnsi="Century Schoolbook" w:cs="Century Schoolbook"/>
      <w:color w:val="000000"/>
      <w:spacing w:val="3"/>
      <w:w w:val="100"/>
      <w:position w:val="0"/>
      <w:sz w:val="23"/>
      <w:szCs w:val="23"/>
      <w:shd w:val="clear" w:color="auto" w:fill="FFFFFF"/>
      <w:lang w:val="ru-RU"/>
    </w:rPr>
  </w:style>
  <w:style w:type="paragraph" w:customStyle="1" w:styleId="20">
    <w:name w:val="Основной текст (2)"/>
    <w:basedOn w:val="a"/>
    <w:link w:val="2"/>
    <w:rsid w:val="004A5989"/>
    <w:pPr>
      <w:widowControl w:val="0"/>
      <w:shd w:val="clear" w:color="auto" w:fill="FFFFFF"/>
      <w:spacing w:after="300" w:line="317" w:lineRule="exact"/>
      <w:jc w:val="center"/>
    </w:pPr>
    <w:rPr>
      <w:rFonts w:ascii="Times New Roman" w:eastAsia="Times New Roman" w:hAnsi="Times New Roman" w:cs="Times New Roman"/>
      <w:b/>
      <w:bCs/>
      <w:spacing w:val="-1"/>
      <w:sz w:val="26"/>
      <w:szCs w:val="26"/>
    </w:rPr>
  </w:style>
  <w:style w:type="paragraph" w:customStyle="1" w:styleId="1">
    <w:name w:val="Основной текст1"/>
    <w:basedOn w:val="a"/>
    <w:link w:val="a3"/>
    <w:rsid w:val="004A5989"/>
    <w:pPr>
      <w:widowControl w:val="0"/>
      <w:shd w:val="clear" w:color="auto" w:fill="FFFFFF"/>
      <w:spacing w:before="300" w:after="420" w:line="0" w:lineRule="atLeast"/>
      <w:ind w:hanging="320"/>
      <w:jc w:val="both"/>
    </w:pPr>
    <w:rPr>
      <w:rFonts w:ascii="Times New Roman" w:eastAsia="Times New Roman" w:hAnsi="Times New Roman" w:cs="Times New Roman"/>
      <w:spacing w:val="-2"/>
      <w:sz w:val="26"/>
      <w:szCs w:val="26"/>
    </w:rPr>
  </w:style>
  <w:style w:type="paragraph" w:styleId="a4">
    <w:name w:val="Balloon Text"/>
    <w:basedOn w:val="a"/>
    <w:link w:val="a5"/>
    <w:uiPriority w:val="99"/>
    <w:semiHidden/>
    <w:unhideWhenUsed/>
    <w:rsid w:val="004A59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989"/>
    <w:rPr>
      <w:rFonts w:ascii="Tahoma" w:hAnsi="Tahoma" w:cs="Tahoma"/>
      <w:sz w:val="16"/>
      <w:szCs w:val="16"/>
    </w:rPr>
  </w:style>
  <w:style w:type="table" w:styleId="a6">
    <w:name w:val="Table Grid"/>
    <w:basedOn w:val="a1"/>
    <w:uiPriority w:val="59"/>
    <w:rsid w:val="0041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EE1C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EE1C1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0F1061"/>
    <w:rPr>
      <w:color w:val="0000FF" w:themeColor="hyperlink"/>
      <w:u w:val="single"/>
    </w:rPr>
  </w:style>
  <w:style w:type="paragraph" w:styleId="a8">
    <w:name w:val="List Paragraph"/>
    <w:basedOn w:val="a"/>
    <w:uiPriority w:val="34"/>
    <w:qFormat/>
    <w:rsid w:val="00CB46F9"/>
    <w:pPr>
      <w:ind w:left="720"/>
      <w:contextualSpacing/>
    </w:pPr>
  </w:style>
  <w:style w:type="paragraph" w:customStyle="1" w:styleId="ConsPlusNormal">
    <w:name w:val="ConsPlusNormal"/>
    <w:rsid w:val="004B24C1"/>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annotation text"/>
    <w:basedOn w:val="a"/>
    <w:link w:val="aa"/>
    <w:uiPriority w:val="99"/>
    <w:unhideWhenUsed/>
    <w:rsid w:val="007F5238"/>
    <w:rPr>
      <w:rFonts w:ascii="Calibri" w:eastAsia="Times New Roman" w:hAnsi="Calibri" w:cs="Times New Roman"/>
      <w:sz w:val="20"/>
      <w:szCs w:val="20"/>
    </w:rPr>
  </w:style>
  <w:style w:type="character" w:customStyle="1" w:styleId="aa">
    <w:name w:val="Текст примечания Знак"/>
    <w:basedOn w:val="a0"/>
    <w:link w:val="a9"/>
    <w:uiPriority w:val="99"/>
    <w:rsid w:val="007F5238"/>
    <w:rPr>
      <w:rFonts w:ascii="Calibri" w:eastAsia="Times New Roman" w:hAnsi="Calibri" w:cs="Times New Roman"/>
      <w:sz w:val="20"/>
      <w:szCs w:val="20"/>
    </w:rPr>
  </w:style>
  <w:style w:type="character" w:customStyle="1" w:styleId="21">
    <w:name w:val="Основной текст (2) + Не полужирный"/>
    <w:rsid w:val="007F523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b">
    <w:name w:val="Normal (Web)"/>
    <w:basedOn w:val="a"/>
    <w:uiPriority w:val="99"/>
    <w:unhideWhenUsed/>
    <w:rsid w:val="00B14E6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
    <w:name w:val="Нет списка1"/>
    <w:next w:val="a2"/>
    <w:uiPriority w:val="99"/>
    <w:semiHidden/>
    <w:unhideWhenUsed/>
    <w:rsid w:val="00B44BDC"/>
  </w:style>
  <w:style w:type="table" w:customStyle="1" w:styleId="11">
    <w:name w:val="Сетка таблицы1"/>
    <w:basedOn w:val="a1"/>
    <w:next w:val="a6"/>
    <w:uiPriority w:val="59"/>
    <w:rsid w:val="00B44BDC"/>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 10"/>
    <w:aliases w:val="5 pt,Интервал 0 pt"/>
    <w:basedOn w:val="a0"/>
    <w:rsid w:val="00B44BDC"/>
    <w:rPr>
      <w:rFonts w:eastAsia="Times New Roman" w:cs="Times New Roman"/>
      <w:b w:val="0"/>
      <w:bCs w:val="0"/>
      <w:color w:val="000000"/>
      <w:spacing w:val="3"/>
      <w:w w:val="100"/>
      <w:position w:val="0"/>
      <w:sz w:val="21"/>
      <w:szCs w:val="21"/>
      <w:shd w:val="clear" w:color="auto" w:fill="FFFFFF"/>
      <w:lang w:val="ru-RU" w:eastAsia="ru-RU" w:bidi="ru-RU"/>
    </w:rPr>
  </w:style>
  <w:style w:type="character" w:customStyle="1" w:styleId="0pt0">
    <w:name w:val="Основной текст + Не полужирный;Интервал 0 pt"/>
    <w:basedOn w:val="a3"/>
    <w:rsid w:val="005D17C4"/>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12">
    <w:name w:val="Абзац списка1"/>
    <w:basedOn w:val="a"/>
    <w:rsid w:val="00D50965"/>
    <w:pPr>
      <w:ind w:left="720"/>
    </w:pPr>
    <w:rPr>
      <w:rFonts w:ascii="Calibri" w:eastAsia="Calibri" w:hAnsi="Calibri" w:cs="Times New Roman"/>
      <w:lang w:eastAsia="en-US"/>
    </w:rPr>
  </w:style>
  <w:style w:type="table" w:customStyle="1" w:styleId="22">
    <w:name w:val="Сетка таблицы2"/>
    <w:basedOn w:val="a1"/>
    <w:next w:val="a6"/>
    <w:uiPriority w:val="59"/>
    <w:rsid w:val="00D40C52"/>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4C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E0134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 Знак Знак,Знак4 Знак,Знак4,Знак4 Знак1,Знак3,Знак31,Знак5,Текст сноски11 Знак Знак Знак,Текст сноски11 Знак Знак Знак Знак Знак Знак"/>
    <w:basedOn w:val="a"/>
    <w:link w:val="ad"/>
    <w:uiPriority w:val="99"/>
    <w:unhideWhenUsed/>
    <w:rsid w:val="00E01341"/>
    <w:pPr>
      <w:spacing w:after="0" w:line="240" w:lineRule="auto"/>
    </w:pPr>
    <w:rPr>
      <w:rFonts w:ascii="Times New Roman" w:eastAsia="Times New Roman" w:hAnsi="Times New Roman" w:cs="Times New Roman"/>
      <w:sz w:val="20"/>
      <w:szCs w:val="20"/>
    </w:rPr>
  </w:style>
  <w:style w:type="character" w:customStyle="1" w:styleId="ad">
    <w:name w:val="Текст сноски Знак"/>
    <w:aliases w:val="Текст сноски Знак Знак Знак Знак Знак,Знак4 Знак Знак,Знак4 Знак2,Знак4 Знак1 Знак,Знак3 Знак,Знак31 Знак,Знак5 Знак,Текст сноски11 Знак Знак Знак Знак,Текст сноски11 Знак Знак Знак Знак Знак Знак Знак"/>
    <w:basedOn w:val="a0"/>
    <w:link w:val="ac"/>
    <w:uiPriority w:val="99"/>
    <w:rsid w:val="00E01341"/>
    <w:rPr>
      <w:rFonts w:ascii="Times New Roman" w:eastAsia="Times New Roman" w:hAnsi="Times New Roman" w:cs="Times New Roman"/>
      <w:sz w:val="20"/>
      <w:szCs w:val="20"/>
    </w:rPr>
  </w:style>
  <w:style w:type="character" w:styleId="ae">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
    <w:basedOn w:val="a0"/>
    <w:link w:val="CiaeniineeI"/>
    <w:uiPriority w:val="99"/>
    <w:unhideWhenUsed/>
    <w:qFormat/>
    <w:rsid w:val="00E01341"/>
    <w:rPr>
      <w:rFonts w:cs="Times New Roman"/>
      <w:vertAlign w:val="superscript"/>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
    <w:link w:val="ae"/>
    <w:uiPriority w:val="99"/>
    <w:qFormat/>
    <w:rsid w:val="00E01341"/>
    <w:pPr>
      <w:spacing w:before="120" w:after="160" w:line="240" w:lineRule="exact"/>
    </w:pPr>
    <w:rPr>
      <w:rFonts w:cs="Times New Roman"/>
      <w:vertAlign w:val="superscript"/>
    </w:rPr>
  </w:style>
  <w:style w:type="paragraph" w:customStyle="1" w:styleId="ConsPlusTitle">
    <w:name w:val="ConsPlusTitle"/>
    <w:uiPriority w:val="99"/>
    <w:rsid w:val="00E01341"/>
    <w:pPr>
      <w:widowControl w:val="0"/>
      <w:autoSpaceDE w:val="0"/>
      <w:autoSpaceDN w:val="0"/>
      <w:adjustRightInd w:val="0"/>
      <w:spacing w:after="0" w:line="240" w:lineRule="auto"/>
    </w:pPr>
    <w:rPr>
      <w:rFonts w:ascii="Arial" w:hAnsi="Arial" w:cs="Arial"/>
      <w:b/>
      <w:bCs/>
      <w:sz w:val="24"/>
      <w:szCs w:val="24"/>
    </w:rPr>
  </w:style>
  <w:style w:type="paragraph" w:styleId="af">
    <w:name w:val="header"/>
    <w:basedOn w:val="a"/>
    <w:link w:val="af0"/>
    <w:uiPriority w:val="99"/>
    <w:unhideWhenUsed/>
    <w:rsid w:val="0054261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42617"/>
  </w:style>
  <w:style w:type="paragraph" w:styleId="af1">
    <w:name w:val="footer"/>
    <w:basedOn w:val="a"/>
    <w:link w:val="af2"/>
    <w:uiPriority w:val="99"/>
    <w:unhideWhenUsed/>
    <w:rsid w:val="0054261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42617"/>
  </w:style>
  <w:style w:type="character" w:styleId="af3">
    <w:name w:val="Unresolved Mention"/>
    <w:basedOn w:val="a0"/>
    <w:uiPriority w:val="99"/>
    <w:semiHidden/>
    <w:unhideWhenUsed/>
    <w:rsid w:val="00E61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130566">
      <w:bodyDiv w:val="1"/>
      <w:marLeft w:val="0"/>
      <w:marRight w:val="0"/>
      <w:marTop w:val="0"/>
      <w:marBottom w:val="0"/>
      <w:divBdr>
        <w:top w:val="none" w:sz="0" w:space="0" w:color="auto"/>
        <w:left w:val="none" w:sz="0" w:space="0" w:color="auto"/>
        <w:bottom w:val="none" w:sz="0" w:space="0" w:color="auto"/>
        <w:right w:val="none" w:sz="0" w:space="0" w:color="auto"/>
      </w:divBdr>
    </w:div>
    <w:div w:id="625696475">
      <w:bodyDiv w:val="1"/>
      <w:marLeft w:val="0"/>
      <w:marRight w:val="0"/>
      <w:marTop w:val="0"/>
      <w:marBottom w:val="0"/>
      <w:divBdr>
        <w:top w:val="none" w:sz="0" w:space="0" w:color="auto"/>
        <w:left w:val="none" w:sz="0" w:space="0" w:color="auto"/>
        <w:bottom w:val="none" w:sz="0" w:space="0" w:color="auto"/>
        <w:right w:val="none" w:sz="0" w:space="0" w:color="auto"/>
      </w:divBdr>
    </w:div>
    <w:div w:id="6993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gmuzey.ru/events/2024-09-05--no-bol-ne-utihla" TargetMode="External"/><Relationship Id="rId13" Type="http://schemas.openxmlformats.org/officeDocument/2006/relationships/hyperlink" Target="https://dagmuzey.ru/events/2024-09-03-beslan-myi-s-toboj" TargetMode="External"/><Relationship Id="rId18" Type="http://schemas.openxmlformats.org/officeDocument/2006/relationships/hyperlink" Target="https://dagmuzey.ru/events/2024-09-03-myi-pomnim-beslan" TargetMode="External"/><Relationship Id="rId26" Type="http://schemas.openxmlformats.org/officeDocument/2006/relationships/hyperlink" Target="https://vk.com/wall839932490_17" TargetMode="External"/><Relationship Id="rId3" Type="http://schemas.openxmlformats.org/officeDocument/2006/relationships/styles" Target="styles.xml"/><Relationship Id="rId21" Type="http://schemas.openxmlformats.org/officeDocument/2006/relationships/hyperlink" Target="https://dagmuzey.ru/events/2024-09-05-oni-otstoyali-chest-dagestana" TargetMode="External"/><Relationship Id="rId7" Type="http://schemas.openxmlformats.org/officeDocument/2006/relationships/endnotes" Target="endnotes.xml"/><Relationship Id="rId12" Type="http://schemas.openxmlformats.org/officeDocument/2006/relationships/hyperlink" Target="https://dagmuzey.ru/events/2024-09-03-mir-bez-terrora" TargetMode="External"/><Relationship Id="rId17" Type="http://schemas.openxmlformats.org/officeDocument/2006/relationships/hyperlink" Target="https://dagmuzey.ru/events/2024-09-03-net-terroru" TargetMode="External"/><Relationship Id="rId25" Type="http://schemas.openxmlformats.org/officeDocument/2006/relationships/hyperlink" Target="https://vk.com/wall700124710_19" TargetMode="External"/><Relationship Id="rId2" Type="http://schemas.openxmlformats.org/officeDocument/2006/relationships/numbering" Target="numbering.xml"/><Relationship Id="rId16" Type="http://schemas.openxmlformats.org/officeDocument/2006/relationships/hyperlink" Target="https://dagmuzey.ru/events/2024-09-03-3-sentyabrya-v-filialah-natsionalnogo-muzeya-dagestana-imataho-godi-raspolozhennyih-v-gorodah-i-rajonah-respubliki-proshli-meropriyatiya-posvyaschennyie-dnyu-solidarnosti-v-borbe-s-terrorizmom" TargetMode="External"/><Relationship Id="rId20" Type="http://schemas.openxmlformats.org/officeDocument/2006/relationships/hyperlink" Target="https://dagmuzey.ru/events/2024-09-03-zharkoe-leto-1999-goda-dagestan-botli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gmuzey.ru/events/2024-09-03-pamyati-zhertv-beslana" TargetMode="External"/><Relationship Id="rId24" Type="http://schemas.openxmlformats.org/officeDocument/2006/relationships/hyperlink" Target="https://vk.com/wall700124710_16" TargetMode="External"/><Relationship Id="rId5" Type="http://schemas.openxmlformats.org/officeDocument/2006/relationships/webSettings" Target="webSettings.xml"/><Relationship Id="rId15" Type="http://schemas.openxmlformats.org/officeDocument/2006/relationships/hyperlink" Target="https://dagmuzey.ru/events/2024-09-05-terrorizm-strashnaya-beda-sovremennosti" TargetMode="External"/><Relationship Id="rId23" Type="http://schemas.openxmlformats.org/officeDocument/2006/relationships/hyperlink" Target="https://vk.com/wall700124710_18" TargetMode="External"/><Relationship Id="rId28" Type="http://schemas.openxmlformats.org/officeDocument/2006/relationships/hyperlink" Target="https://vk.com/wall700124710_20" TargetMode="External"/><Relationship Id="rId10" Type="http://schemas.openxmlformats.org/officeDocument/2006/relationships/hyperlink" Target="https://dagmuzey.ru/events/2024-09-03-beslan-v-nashej-pamyati" TargetMode="External"/><Relationship Id="rId19" Type="http://schemas.openxmlformats.org/officeDocument/2006/relationships/hyperlink" Target="https://dagmuzey.ru/events/2024-09-03-terrorizmu-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gmuzey.ru/events/2024-09-05-oni-otstoyali-chest-dagestana" TargetMode="External"/><Relationship Id="rId14" Type="http://schemas.openxmlformats.org/officeDocument/2006/relationships/hyperlink" Target="https://dagmuzey.ru/events/2024-09-03-3-sentyabrya-v-filialah-natsionalnogo-muzeya-dagestana-imataho-godi-raspolozhennyih-v-gorodah-i-rajonah-respubliki-proshli-meropriyatiya-posvyaschennyie-dnyu-solidarnosti-v-borbe-s-terrorizmom" TargetMode="External"/><Relationship Id="rId22" Type="http://schemas.openxmlformats.org/officeDocument/2006/relationships/hyperlink" Target="https://vk.com/wall700124710_17" TargetMode="External"/><Relationship Id="rId27" Type="http://schemas.openxmlformats.org/officeDocument/2006/relationships/hyperlink" Target="https://t.me/nmd_gonoda/9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521A-5018-4503-946E-47BB8D40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Pages>
  <Words>5870</Words>
  <Characters>33460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Минкультуры РД</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Хайбулаева</dc:creator>
  <cp:keywords/>
  <dc:description/>
  <cp:lastModifiedBy>Muz</cp:lastModifiedBy>
  <cp:revision>192</cp:revision>
  <cp:lastPrinted>2024-05-14T16:43:00Z</cp:lastPrinted>
  <dcterms:created xsi:type="dcterms:W3CDTF">2024-04-26T15:06:00Z</dcterms:created>
  <dcterms:modified xsi:type="dcterms:W3CDTF">2024-10-02T12:05:00Z</dcterms:modified>
</cp:coreProperties>
</file>